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spacing w:line="600" w:lineRule="exact"/>
        <w:jc w:val="center"/>
        <w:rPr>
          <w:rFonts w:ascii="方正小标宋简体" w:hAnsi="宋体" w:eastAsia="方正小标宋简体" w:cs="Times New Roman"/>
          <w:sz w:val="36"/>
          <w:szCs w:val="36"/>
        </w:rPr>
      </w:pPr>
      <w:r>
        <w:rPr>
          <w:rFonts w:hint="eastAsia" w:ascii="方正小标宋简体" w:hAnsi="宋体" w:eastAsia="方正小标宋简体" w:cs="方正小标宋简体"/>
          <w:sz w:val="36"/>
          <w:szCs w:val="36"/>
        </w:rPr>
        <w:t>达川区财政局</w:t>
      </w:r>
      <w:r>
        <w:rPr>
          <w:rFonts w:ascii="方正小标宋简体" w:hAnsi="宋体" w:eastAsia="方正小标宋简体" w:cs="方正小标宋简体"/>
          <w:sz w:val="36"/>
          <w:szCs w:val="36"/>
        </w:rPr>
        <w:t>2018</w:t>
      </w:r>
      <w:r>
        <w:rPr>
          <w:rFonts w:hint="eastAsia" w:ascii="方正小标宋简体" w:hAnsi="宋体" w:eastAsia="方正小标宋简体" w:cs="方正小标宋简体"/>
          <w:sz w:val="36"/>
          <w:szCs w:val="36"/>
        </w:rPr>
        <w:t>年项目支出绩效自评报告</w:t>
      </w:r>
    </w:p>
    <w:p>
      <w:pPr>
        <w:pStyle w:val="5"/>
        <w:spacing w:line="600" w:lineRule="exact"/>
        <w:jc w:val="center"/>
        <w:rPr>
          <w:rFonts w:ascii="方正小标宋简体" w:hAnsi="宋体" w:eastAsia="方正小标宋简体" w:cs="Times New Roman"/>
          <w:color w:val="auto"/>
          <w:kern w:val="2"/>
          <w:sz w:val="36"/>
          <w:szCs w:val="36"/>
        </w:rPr>
      </w:pPr>
      <w:r>
        <w:rPr>
          <w:rFonts w:hint="eastAsia" w:ascii="方正小标宋简体" w:hAnsi="宋体" w:eastAsia="方正小标宋简体" w:cs="方正小标宋简体"/>
          <w:sz w:val="36"/>
          <w:szCs w:val="36"/>
        </w:rPr>
        <w:t>（业务及绩效考评项目）</w:t>
      </w:r>
    </w:p>
    <w:p>
      <w:pPr>
        <w:adjustRightInd w:val="0"/>
        <w:snapToGrid w:val="0"/>
        <w:spacing w:line="600" w:lineRule="exact"/>
        <w:rPr>
          <w:rFonts w:ascii="宋体" w:hAnsi="宋体" w:eastAsia="宋体"/>
        </w:rPr>
      </w:pPr>
    </w:p>
    <w:p>
      <w:pPr>
        <w:adjustRightInd w:val="0"/>
        <w:snapToGrid w:val="0"/>
        <w:spacing w:line="600" w:lineRule="exact"/>
        <w:ind w:firstLine="31680" w:firstLineChars="200"/>
        <w:rPr>
          <w:rFonts w:eastAsia="黑体"/>
          <w:lang w:val="zh-CN"/>
        </w:rPr>
      </w:pPr>
      <w:r>
        <w:rPr>
          <w:rFonts w:hint="eastAsia" w:eastAsia="黑体" w:cs="黑体"/>
        </w:rPr>
        <w:t>一、</w:t>
      </w:r>
      <w:r>
        <w:rPr>
          <w:rFonts w:hint="eastAsia" w:eastAsia="黑体" w:cs="黑体"/>
          <w:lang w:val="zh-CN"/>
        </w:rPr>
        <w:t>项目概况</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（一）项目基本情况。</w:t>
      </w:r>
    </w:p>
    <w:p>
      <w:pPr>
        <w:spacing w:line="580" w:lineRule="exact"/>
        <w:ind w:firstLine="31680" w:firstLineChars="200"/>
        <w:rPr>
          <w:lang w:val="zh-CN"/>
        </w:rPr>
      </w:pPr>
      <w:r>
        <w:rPr>
          <w:rFonts w:hint="eastAsia" w:cs="仿宋_GB2312"/>
        </w:rPr>
        <w:t>为加强财政资金管理，强化支出责任，提高财政资金的使用效益，建立科学、合理的财政支出绩效评价管理体系，我单位根据工作实际设立该项目。</w:t>
      </w:r>
      <w:r>
        <w:t>2018</w:t>
      </w:r>
      <w:r>
        <w:rPr>
          <w:rFonts w:hint="eastAsia" w:cs="仿宋_GB2312"/>
        </w:rPr>
        <w:t>年申报预算资金</w:t>
      </w:r>
      <w:r>
        <w:t>60</w:t>
      </w:r>
      <w:r>
        <w:rPr>
          <w:rFonts w:hint="eastAsia" w:cs="仿宋_GB2312"/>
        </w:rPr>
        <w:t>万元，批复预算资金</w:t>
      </w:r>
      <w:r>
        <w:t>60</w:t>
      </w:r>
      <w:r>
        <w:rPr>
          <w:rFonts w:hint="eastAsia" w:cs="仿宋_GB2312"/>
        </w:rPr>
        <w:t>万元。资金管理按</w:t>
      </w:r>
      <w:r>
        <w:t>2018</w:t>
      </w:r>
      <w:r>
        <w:rPr>
          <w:rFonts w:hint="eastAsia" w:cs="仿宋_GB2312"/>
        </w:rPr>
        <w:t>年财政资金管理办法进行管理，根据资金管理和使用办法约定，严格按照项目实际进度、完成情况、完成效率拨付资金。项目根据绩效评价项目点、政策类型、目标任务完成率、聘请三方机构等合理安排资金，确保</w:t>
      </w:r>
      <w:bookmarkStart w:id="0" w:name="_GoBack"/>
      <w:bookmarkEnd w:id="0"/>
      <w:r>
        <w:rPr>
          <w:rFonts w:hint="eastAsia" w:cs="仿宋_GB2312"/>
        </w:rPr>
        <w:t>资金使用高效，顺利完成全区财政绩效考评工作。</w:t>
      </w:r>
    </w:p>
    <w:p>
      <w:pPr>
        <w:adjustRightInd w:val="0"/>
        <w:snapToGrid w:val="0"/>
        <w:spacing w:line="600" w:lineRule="exact"/>
        <w:ind w:firstLine="720"/>
        <w:rPr>
          <w:rFonts w:eastAsia="楷体_GB2312"/>
          <w:b/>
          <w:bCs/>
          <w:lang w:val="zh-CN"/>
        </w:rPr>
      </w:pPr>
      <w:r>
        <w:rPr>
          <w:rFonts w:hint="eastAsia" w:eastAsia="楷体_GB2312" w:cs="楷体_GB2312"/>
          <w:b/>
          <w:bCs/>
          <w:lang w:val="zh-CN"/>
        </w:rPr>
        <w:t>（二）项目绩效目标。</w:t>
      </w:r>
    </w:p>
    <w:p>
      <w:pPr>
        <w:adjustRightInd w:val="0"/>
        <w:snapToGrid w:val="0"/>
        <w:spacing w:line="600" w:lineRule="exact"/>
        <w:ind w:firstLine="720"/>
        <w:rPr>
          <w:lang w:val="zh-CN"/>
        </w:rPr>
      </w:pPr>
      <w:r>
        <w:rPr>
          <w:rFonts w:hint="eastAsia" w:cs="仿宋_GB2312"/>
          <w:lang w:val="zh-CN"/>
        </w:rPr>
        <w:t>为加强全区财政资金使用效率，专款专用，充分发挥财政作为国家治理和重要支柱的职能职责，结合我区实际，设立该项目，完善政府预算体系，建立公开透明预算制度，不断推进预算改革方式，合理安排财政资金使用进度。</w:t>
      </w:r>
    </w:p>
    <w:p>
      <w:pPr>
        <w:adjustRightInd w:val="0"/>
        <w:snapToGrid w:val="0"/>
        <w:spacing w:line="600" w:lineRule="exact"/>
        <w:ind w:firstLine="720"/>
      </w:pPr>
      <w:r>
        <w:rPr>
          <w:rFonts w:hint="eastAsia" w:cs="仿宋_GB2312"/>
          <w:lang w:val="zh-CN"/>
        </w:rPr>
        <w:t>根据项目的实际情况，对各项目标任务进行细化：</w:t>
      </w:r>
      <w:r>
        <w:rPr>
          <w:rFonts w:hint="eastAsia" w:cs="仿宋_GB2312"/>
          <w:b/>
          <w:bCs/>
          <w:lang w:val="zh-CN"/>
        </w:rPr>
        <w:t>一是</w:t>
      </w:r>
      <w:r>
        <w:rPr>
          <w:rFonts w:hint="eastAsia" w:cs="仿宋_GB2312"/>
          <w:lang w:val="zh-CN"/>
        </w:rPr>
        <w:t>选取大于</w:t>
      </w:r>
      <w:r>
        <w:t>15</w:t>
      </w:r>
      <w:r>
        <w:rPr>
          <w:rFonts w:hint="eastAsia" w:cs="仿宋_GB2312"/>
        </w:rPr>
        <w:t>个</w:t>
      </w:r>
      <w:r>
        <w:rPr>
          <w:rFonts w:hint="eastAsia" w:cs="仿宋_GB2312"/>
          <w:lang w:val="zh-CN"/>
        </w:rPr>
        <w:t>绩效评价项目点进行绩效评价；</w:t>
      </w:r>
      <w:r>
        <w:rPr>
          <w:rFonts w:hint="eastAsia" w:cs="仿宋_GB2312"/>
          <w:b/>
          <w:bCs/>
          <w:lang w:val="zh-CN"/>
        </w:rPr>
        <w:t>二是</w:t>
      </w:r>
      <w:r>
        <w:rPr>
          <w:rFonts w:hint="eastAsia" w:cs="仿宋_GB2312"/>
          <w:lang w:val="zh-CN"/>
        </w:rPr>
        <w:t>选取大于</w:t>
      </w:r>
      <w:r>
        <w:t>3</w:t>
      </w:r>
      <w:r>
        <w:rPr>
          <w:rFonts w:hint="eastAsia" w:cs="仿宋_GB2312"/>
        </w:rPr>
        <w:t>个部门进行绩效评价；</w:t>
      </w:r>
      <w:r>
        <w:rPr>
          <w:rFonts w:hint="eastAsia" w:cs="仿宋_GB2312"/>
          <w:b/>
          <w:bCs/>
        </w:rPr>
        <w:t>三是</w:t>
      </w:r>
      <w:r>
        <w:rPr>
          <w:rFonts w:hint="eastAsia" w:cs="仿宋_GB2312"/>
        </w:rPr>
        <w:t>绩效考评工作完成率达</w:t>
      </w:r>
      <w:r>
        <w:t>100%</w:t>
      </w:r>
      <w:r>
        <w:rPr>
          <w:rFonts w:hint="eastAsia" w:cs="仿宋_GB2312"/>
        </w:rPr>
        <w:t>；</w:t>
      </w:r>
      <w:r>
        <w:rPr>
          <w:rFonts w:hint="eastAsia" w:cs="仿宋_GB2312"/>
          <w:b/>
          <w:bCs/>
        </w:rPr>
        <w:t>四是</w:t>
      </w:r>
      <w:r>
        <w:rPr>
          <w:rFonts w:hint="eastAsia" w:cs="仿宋_GB2312"/>
        </w:rPr>
        <w:t>按实际情况支付聘请第三方机构评价劳务费。</w:t>
      </w:r>
    </w:p>
    <w:p>
      <w:pPr>
        <w:spacing w:line="580" w:lineRule="exact"/>
        <w:ind w:firstLine="31680" w:firstLineChars="200"/>
        <w:rPr>
          <w:lang w:val="zh-CN"/>
        </w:rPr>
      </w:pPr>
      <w:r>
        <w:rPr>
          <w:rFonts w:hint="eastAsia" w:cs="仿宋_GB2312"/>
          <w:lang w:val="zh-CN"/>
        </w:rPr>
        <w:t>根据财政绩效评价工作要求，合理安排资金，保障资金安全高效，确保全区各个单位高质高效使用项目资金。所有申报内容与当前实际相符，申报内容合理可行。</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（三）项目自评步骤及方法。</w:t>
      </w:r>
    </w:p>
    <w:p>
      <w:pPr>
        <w:spacing w:line="580" w:lineRule="exact"/>
        <w:ind w:firstLine="31680" w:firstLineChars="200"/>
        <w:rPr>
          <w:lang w:val="zh-CN"/>
        </w:rPr>
      </w:pPr>
      <w:r>
        <w:rPr>
          <w:rFonts w:hint="eastAsia" w:cs="仿宋_GB2312"/>
          <w:lang w:val="zh-CN"/>
        </w:rPr>
        <w:t>项目由财务人员与相关股室对接，根据实际完成进度和资金使用情况，形成自评报告，报分管领导和主要领导审阅，按指导意见对报告中的问题进行修改，自评报告形成后按要求进行报送公开。</w:t>
      </w:r>
    </w:p>
    <w:p>
      <w:pPr>
        <w:adjustRightInd w:val="0"/>
        <w:snapToGrid w:val="0"/>
        <w:spacing w:line="600" w:lineRule="exact"/>
        <w:ind w:firstLine="720"/>
        <w:rPr>
          <w:lang w:val="zh-CN"/>
        </w:rPr>
      </w:pPr>
      <w:r>
        <w:rPr>
          <w:rFonts w:hint="eastAsia" w:eastAsia="黑体" w:cs="黑体"/>
        </w:rPr>
        <w:t>二、项目资金申报及使用情况</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（一）项目资金申报及批复情况</w:t>
      </w:r>
    </w:p>
    <w:p>
      <w:pPr>
        <w:spacing w:line="580" w:lineRule="exact"/>
        <w:ind w:firstLine="31680" w:firstLineChars="200"/>
      </w:pPr>
      <w:r>
        <w:rPr>
          <w:rFonts w:hint="eastAsia" w:cs="仿宋_GB2312"/>
        </w:rPr>
        <w:t>按项目实际申报资金，经审核后批复资金</w:t>
      </w:r>
      <w:r>
        <w:t>60</w:t>
      </w:r>
      <w:r>
        <w:rPr>
          <w:rFonts w:hint="eastAsia" w:cs="仿宋_GB2312"/>
        </w:rPr>
        <w:t>万元，并严格按计划按进度拨付。</w:t>
      </w:r>
    </w:p>
    <w:p>
      <w:pPr>
        <w:adjustRightInd w:val="0"/>
        <w:snapToGrid w:val="0"/>
        <w:spacing w:line="600" w:lineRule="exact"/>
        <w:ind w:firstLine="720"/>
        <w:rPr>
          <w:lang w:val="zh-CN"/>
        </w:rPr>
      </w:pPr>
      <w:r>
        <w:rPr>
          <w:rFonts w:hint="eastAsia" w:eastAsia="楷体_GB2312" w:cs="楷体_GB2312"/>
          <w:b/>
          <w:bCs/>
          <w:lang w:val="zh-CN"/>
        </w:rPr>
        <w:t>（二）资金计划、到位及使用情况（可用表格形式反映）</w:t>
      </w:r>
    </w:p>
    <w:p>
      <w:pPr>
        <w:adjustRightInd w:val="0"/>
        <w:snapToGrid w:val="0"/>
        <w:spacing w:line="600" w:lineRule="exact"/>
        <w:ind w:firstLine="720"/>
        <w:rPr>
          <w:lang w:val="zh-CN"/>
        </w:rPr>
      </w:pPr>
      <w:r>
        <w:rPr>
          <w:rFonts w:eastAsia="楷体_GB2312"/>
          <w:lang w:val="zh-CN"/>
        </w:rPr>
        <w:t>1</w:t>
      </w:r>
      <w:r>
        <w:rPr>
          <w:rFonts w:hint="eastAsia" w:eastAsia="楷体_GB2312" w:cs="楷体_GB2312"/>
          <w:lang w:val="zh-CN"/>
        </w:rPr>
        <w:t>、资金计划。</w:t>
      </w:r>
      <w:r>
        <w:rPr>
          <w:rFonts w:hint="eastAsia" w:cs="仿宋_GB2312"/>
          <w:lang w:val="zh-CN"/>
        </w:rPr>
        <w:t>为支持绩效评价工作顺利开展，项目资金</w:t>
      </w:r>
      <w:r>
        <w:t>60</w:t>
      </w:r>
      <w:r>
        <w:rPr>
          <w:rFonts w:hint="eastAsia" w:cs="仿宋_GB2312"/>
        </w:rPr>
        <w:t>万元</w:t>
      </w:r>
      <w:r>
        <w:rPr>
          <w:rFonts w:hint="eastAsia" w:cs="仿宋_GB2312"/>
          <w:lang w:val="zh-CN"/>
        </w:rPr>
        <w:t>由达川区财政全额拨付。</w:t>
      </w:r>
    </w:p>
    <w:p>
      <w:pPr>
        <w:adjustRightInd w:val="0"/>
        <w:snapToGrid w:val="0"/>
        <w:spacing w:line="600" w:lineRule="exact"/>
        <w:ind w:firstLine="720"/>
      </w:pPr>
      <w:r>
        <w:rPr>
          <w:rFonts w:eastAsia="楷体_GB2312"/>
          <w:lang w:val="zh-CN"/>
        </w:rPr>
        <w:t>2</w:t>
      </w:r>
      <w:r>
        <w:rPr>
          <w:rFonts w:hint="eastAsia" w:eastAsia="楷体_GB2312" w:cs="楷体_GB2312"/>
          <w:lang w:val="zh-CN"/>
        </w:rPr>
        <w:t>、资金到位。</w:t>
      </w:r>
      <w:r>
        <w:rPr>
          <w:rFonts w:hint="eastAsia" w:cs="仿宋_GB2312"/>
        </w:rPr>
        <w:t>项目资金指标已通过财政大平台下达我单位，实际到位</w:t>
      </w:r>
      <w:r>
        <w:t>60</w:t>
      </w:r>
      <w:r>
        <w:rPr>
          <w:rFonts w:hint="eastAsia" w:cs="仿宋_GB2312"/>
        </w:rPr>
        <w:t>万元，到位率达</w:t>
      </w:r>
      <w:r>
        <w:t>100%</w:t>
      </w:r>
      <w:r>
        <w:rPr>
          <w:rFonts w:hint="eastAsia" w:cs="仿宋_GB2312"/>
        </w:rPr>
        <w:t>。</w:t>
      </w:r>
    </w:p>
    <w:p>
      <w:pPr>
        <w:adjustRightInd w:val="0"/>
        <w:snapToGrid w:val="0"/>
        <w:spacing w:line="600" w:lineRule="exact"/>
        <w:ind w:firstLine="720"/>
      </w:pPr>
      <w:r>
        <w:rPr>
          <w:rFonts w:eastAsia="楷体_GB2312"/>
          <w:lang w:val="zh-CN"/>
        </w:rPr>
        <w:t>3</w:t>
      </w:r>
      <w:r>
        <w:rPr>
          <w:rFonts w:hint="eastAsia" w:eastAsia="楷体_GB2312" w:cs="楷体_GB2312"/>
          <w:lang w:val="zh-CN"/>
        </w:rPr>
        <w:t>、资金使用。</w:t>
      </w:r>
      <w:r>
        <w:rPr>
          <w:rFonts w:hint="eastAsia" w:cs="仿宋_GB2312"/>
        </w:rPr>
        <w:t>根据当前财政工作实际，合理安排资金支付进度，全年累计支出印刷费、打字复印费、广告宣传费</w:t>
      </w:r>
      <w:r>
        <w:t>13.65</w:t>
      </w:r>
      <w:r>
        <w:rPr>
          <w:rFonts w:hint="eastAsia" w:cs="仿宋_GB2312"/>
        </w:rPr>
        <w:t>万元，差旅费</w:t>
      </w:r>
      <w:r>
        <w:t>26.82</w:t>
      </w:r>
      <w:r>
        <w:rPr>
          <w:rFonts w:hint="eastAsia" w:cs="仿宋_GB2312"/>
        </w:rPr>
        <w:t>万元，信息网络及软件购置更新支出</w:t>
      </w:r>
      <w:r>
        <w:t>9.05</w:t>
      </w:r>
      <w:r>
        <w:rPr>
          <w:rFonts w:hint="eastAsia" w:cs="仿宋_GB2312"/>
        </w:rPr>
        <w:t>万元，办公费及会议费等</w:t>
      </w:r>
      <w:r>
        <w:t>1.36</w:t>
      </w:r>
      <w:r>
        <w:rPr>
          <w:rFonts w:hint="eastAsia" w:cs="仿宋_GB2312"/>
        </w:rPr>
        <w:t>万元，自评过程中未发现该项目存在问题。</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（三）项目财务管理情况</w:t>
      </w:r>
    </w:p>
    <w:p>
      <w:pPr>
        <w:spacing w:line="580" w:lineRule="exact"/>
        <w:ind w:firstLine="31680" w:firstLineChars="200"/>
        <w:rPr>
          <w:lang w:val="zh-CN"/>
        </w:rPr>
      </w:pPr>
      <w:r>
        <w:rPr>
          <w:rFonts w:hint="eastAsia" w:cs="仿宋_GB2312"/>
          <w:lang w:val="zh-CN"/>
        </w:rPr>
        <w:t>项目经费严格按照财务管理制度进行管理，保证专款专用，不存在截留、挪用等问题，资金支付由财务人员按照财务制度进行资金审核、支付和核算，除特殊情况和小额费用由现金支付外，一律采取转账支付方式进行，具体支付时，必须具备发票、合同和验收清单，完善手续后再进行支付，严格按照财务管理制度，及时处理，规范核算。</w:t>
      </w:r>
    </w:p>
    <w:p>
      <w:pPr>
        <w:adjustRightInd w:val="0"/>
        <w:snapToGrid w:val="0"/>
        <w:spacing w:line="600" w:lineRule="exact"/>
        <w:ind w:firstLine="720"/>
        <w:rPr>
          <w:rFonts w:eastAsia="黑体"/>
        </w:rPr>
      </w:pPr>
      <w:r>
        <w:rPr>
          <w:rFonts w:hint="eastAsia" w:eastAsia="黑体" w:cs="黑体"/>
        </w:rPr>
        <w:t>三、项目实施及管理情况</w:t>
      </w:r>
    </w:p>
    <w:p>
      <w:pPr>
        <w:spacing w:line="580" w:lineRule="exact"/>
        <w:ind w:firstLine="31680" w:firstLineChars="200"/>
        <w:rPr>
          <w:lang w:val="zh-CN"/>
        </w:rPr>
      </w:pPr>
      <w:r>
        <w:rPr>
          <w:rFonts w:hint="eastAsia" w:cs="仿宋_GB2312"/>
          <w:lang w:val="zh-CN"/>
        </w:rPr>
        <w:t>结合项目组织实施管理办法，重点围绕以下内容进行分析评价，并对自评中发现的问题分析说明。</w:t>
      </w:r>
    </w:p>
    <w:p>
      <w:pPr>
        <w:numPr>
          <w:ilvl w:val="0"/>
          <w:numId w:val="1"/>
        </w:numPr>
        <w:adjustRightInd w:val="0"/>
        <w:snapToGrid w:val="0"/>
        <w:spacing w:line="600" w:lineRule="exact"/>
        <w:ind w:firstLine="720"/>
        <w:rPr>
          <w:rFonts w:eastAsia="楷体_GB2312"/>
          <w:b/>
          <w:bCs/>
          <w:lang w:val="zh-CN"/>
        </w:rPr>
      </w:pPr>
      <w:r>
        <w:rPr>
          <w:rFonts w:hint="eastAsia" w:eastAsia="楷体_GB2312" w:cs="楷体_GB2312"/>
          <w:b/>
          <w:bCs/>
          <w:lang w:val="zh-CN"/>
        </w:rPr>
        <w:t>项目组织架构及实施流程。</w:t>
      </w:r>
    </w:p>
    <w:p>
      <w:pPr>
        <w:numPr>
          <w:ilvl w:val="0"/>
          <w:numId w:val="2"/>
        </w:numPr>
        <w:adjustRightInd w:val="0"/>
        <w:snapToGrid w:val="0"/>
        <w:spacing w:line="560" w:lineRule="exact"/>
        <w:ind w:firstLine="31680" w:firstLineChars="300"/>
      </w:pPr>
      <w:r>
        <w:rPr>
          <w:rFonts w:hint="eastAsia" w:cs="仿宋_GB2312"/>
        </w:rPr>
        <w:t>拟定项目请示文件；</w:t>
      </w:r>
    </w:p>
    <w:p>
      <w:pPr>
        <w:numPr>
          <w:ilvl w:val="0"/>
          <w:numId w:val="2"/>
        </w:numPr>
        <w:adjustRightInd w:val="0"/>
        <w:snapToGrid w:val="0"/>
        <w:spacing w:line="560" w:lineRule="exact"/>
        <w:ind w:firstLine="31680" w:firstLineChars="300"/>
      </w:pPr>
      <w:r>
        <w:rPr>
          <w:rFonts w:hint="eastAsia" w:cs="仿宋_GB2312"/>
        </w:rPr>
        <w:t>送呈单位领导审批；</w:t>
      </w:r>
    </w:p>
    <w:p>
      <w:pPr>
        <w:numPr>
          <w:ilvl w:val="0"/>
          <w:numId w:val="2"/>
        </w:numPr>
        <w:adjustRightInd w:val="0"/>
        <w:snapToGrid w:val="0"/>
        <w:spacing w:line="560" w:lineRule="exact"/>
        <w:ind w:firstLine="31680" w:firstLineChars="300"/>
      </w:pPr>
      <w:r>
        <w:rPr>
          <w:rFonts w:hint="eastAsia" w:cs="仿宋_GB2312"/>
        </w:rPr>
        <w:t>按照项目进度拨付资金。</w:t>
      </w:r>
    </w:p>
    <w:p>
      <w:pPr>
        <w:adjustRightInd w:val="0"/>
        <w:snapToGrid w:val="0"/>
        <w:spacing w:line="600" w:lineRule="exact"/>
        <w:ind w:firstLine="720"/>
        <w:rPr>
          <w:lang w:val="zh-CN"/>
        </w:rPr>
      </w:pPr>
      <w:r>
        <w:rPr>
          <w:rFonts w:hint="eastAsia" w:eastAsia="楷体_GB2312" w:cs="楷体_GB2312"/>
          <w:b/>
          <w:bCs/>
          <w:lang w:val="zh-CN"/>
        </w:rPr>
        <w:t>（二）项目管理情况。</w:t>
      </w:r>
      <w:r>
        <w:rPr>
          <w:rFonts w:hint="eastAsia" w:cs="仿宋_GB2312"/>
          <w:lang w:val="zh-CN"/>
        </w:rPr>
        <w:t>为确保项目服务到位，资金拨付及时，我单位制定符合实际的项目计划，定期对项目进行跟进，确保项目各个环节顺利进行，加快财政绩效评价工作进度，确保资金合理应用。</w:t>
      </w:r>
    </w:p>
    <w:p>
      <w:pPr>
        <w:adjustRightInd w:val="0"/>
        <w:snapToGrid w:val="0"/>
        <w:spacing w:line="600" w:lineRule="exact"/>
        <w:ind w:firstLine="720"/>
        <w:rPr>
          <w:lang w:val="zh-CN"/>
        </w:rPr>
      </w:pPr>
      <w:r>
        <w:rPr>
          <w:rFonts w:hint="eastAsia" w:eastAsia="楷体_GB2312" w:cs="楷体_GB2312"/>
          <w:b/>
          <w:bCs/>
          <w:lang w:val="zh-CN"/>
        </w:rPr>
        <w:t>（三）项目监管情况。</w:t>
      </w:r>
      <w:r>
        <w:rPr>
          <w:rFonts w:hint="eastAsia" w:cs="仿宋_GB2312"/>
          <w:lang w:val="zh-CN"/>
        </w:rPr>
        <w:t>按照项目协议计划，积极开展多方位调查，收集提供各类相关资料，按照时间节点督促全区各单位实行项目绩效评价，确保专款专用，合理使用财政资金。</w:t>
      </w:r>
    </w:p>
    <w:p>
      <w:pPr>
        <w:adjustRightInd w:val="0"/>
        <w:snapToGrid w:val="0"/>
        <w:spacing w:line="600" w:lineRule="exact"/>
        <w:ind w:firstLine="720"/>
        <w:rPr>
          <w:lang w:val="zh-CN"/>
        </w:rPr>
      </w:pPr>
      <w:r>
        <w:rPr>
          <w:rFonts w:hint="eastAsia" w:eastAsia="黑体" w:cs="黑体"/>
        </w:rPr>
        <w:t>四、项目绩效情况</w:t>
      </w:r>
      <w:r>
        <w:rPr>
          <w:lang w:val="zh-CN"/>
        </w:rPr>
        <w:tab/>
      </w:r>
    </w:p>
    <w:p>
      <w:pPr>
        <w:adjustRightInd w:val="0"/>
        <w:snapToGrid w:val="0"/>
        <w:spacing w:line="600" w:lineRule="exact"/>
        <w:ind w:firstLine="720"/>
        <w:rPr>
          <w:rFonts w:eastAsia="楷体_GB2312"/>
          <w:b/>
          <w:bCs/>
          <w:lang w:val="zh-CN"/>
        </w:rPr>
      </w:pPr>
      <w:r>
        <w:rPr>
          <w:rFonts w:hint="eastAsia" w:eastAsia="楷体_GB2312" w:cs="楷体_GB2312"/>
          <w:b/>
          <w:bCs/>
          <w:lang w:val="zh-CN"/>
        </w:rPr>
        <w:t>（一）项目完成情况</w:t>
      </w:r>
    </w:p>
    <w:p>
      <w:pPr>
        <w:spacing w:line="580" w:lineRule="exact"/>
        <w:ind w:firstLine="31680" w:firstLineChars="200"/>
      </w:pPr>
      <w:r>
        <w:rPr>
          <w:rFonts w:hint="eastAsia" w:cs="仿宋_GB2312"/>
          <w:lang w:val="zh-CN"/>
        </w:rPr>
        <w:t>根据项目规划，</w:t>
      </w:r>
      <w:r>
        <w:t>2018</w:t>
      </w:r>
      <w:r>
        <w:rPr>
          <w:rFonts w:hint="eastAsia" w:cs="仿宋_GB2312"/>
        </w:rPr>
        <w:t>年选取了大于</w:t>
      </w:r>
      <w:r>
        <w:t>15</w:t>
      </w:r>
      <w:r>
        <w:rPr>
          <w:rFonts w:hint="eastAsia" w:cs="仿宋_GB2312"/>
        </w:rPr>
        <w:t>个项目点、大于</w:t>
      </w:r>
      <w:r>
        <w:t>2</w:t>
      </w:r>
      <w:r>
        <w:rPr>
          <w:rFonts w:hint="eastAsia" w:cs="仿宋_GB2312"/>
        </w:rPr>
        <w:t>个政策类型、大于</w:t>
      </w:r>
      <w:r>
        <w:t>3</w:t>
      </w:r>
      <w:r>
        <w:rPr>
          <w:rFonts w:hint="eastAsia" w:cs="仿宋_GB2312"/>
        </w:rPr>
        <w:t>个部门进行绩效评价，目标绩效工作完成率达</w:t>
      </w:r>
      <w:r>
        <w:t>100%</w:t>
      </w:r>
      <w:r>
        <w:rPr>
          <w:rFonts w:hint="eastAsia" w:cs="仿宋_GB2312"/>
        </w:rPr>
        <w:t>，并按合同规定，及时按进度支付第三方绩效评价劳务费等相关费用。</w:t>
      </w:r>
    </w:p>
    <w:p>
      <w:pPr>
        <w:numPr>
          <w:ilvl w:val="0"/>
          <w:numId w:val="1"/>
        </w:numPr>
        <w:adjustRightInd w:val="0"/>
        <w:snapToGrid w:val="0"/>
        <w:spacing w:line="600" w:lineRule="exact"/>
        <w:ind w:firstLine="720"/>
        <w:rPr>
          <w:rFonts w:eastAsia="楷体_GB2312"/>
          <w:b/>
          <w:bCs/>
          <w:lang w:val="zh-CN"/>
        </w:rPr>
      </w:pPr>
      <w:r>
        <w:rPr>
          <w:rFonts w:hint="eastAsia" w:eastAsia="楷体_GB2312" w:cs="楷体_GB2312"/>
          <w:b/>
          <w:bCs/>
          <w:lang w:val="zh-CN"/>
        </w:rPr>
        <w:t>项目效益情况</w:t>
      </w:r>
    </w:p>
    <w:p>
      <w:pPr>
        <w:spacing w:line="580" w:lineRule="exact"/>
        <w:ind w:firstLine="31680" w:firstLineChars="200"/>
        <w:rPr>
          <w:lang w:val="zh-CN"/>
        </w:rPr>
      </w:pPr>
      <w:r>
        <w:rPr>
          <w:rFonts w:hint="eastAsia" w:cs="仿宋_GB2312"/>
          <w:lang w:val="zh-CN"/>
        </w:rPr>
        <w:t>财政绩效评价工作为当前一项重要财政工作，通过全区各单位共同努力，提高了资金使用效率，强化了全区财务人员绩效评价管理理念，进一步树牢财政绩效评价观念。</w:t>
      </w:r>
    </w:p>
    <w:p>
      <w:pPr>
        <w:adjustRightInd w:val="0"/>
        <w:snapToGrid w:val="0"/>
        <w:spacing w:line="600" w:lineRule="exact"/>
        <w:ind w:firstLine="720"/>
        <w:rPr>
          <w:rFonts w:eastAsia="黑体"/>
        </w:rPr>
      </w:pPr>
      <w:r>
        <w:rPr>
          <w:rFonts w:hint="eastAsia" w:eastAsia="黑体" w:cs="黑体"/>
        </w:rPr>
        <w:t>五、评价结论及建议</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（一）评价结论</w:t>
      </w:r>
    </w:p>
    <w:p>
      <w:pPr>
        <w:spacing w:line="580" w:lineRule="exact"/>
        <w:ind w:firstLine="31680" w:firstLineChars="200"/>
        <w:rPr>
          <w:lang w:val="zh-CN"/>
        </w:rPr>
      </w:pPr>
      <w:r>
        <w:rPr>
          <w:rFonts w:hint="eastAsia" w:cs="仿宋_GB2312"/>
          <w:lang w:val="zh-CN"/>
        </w:rPr>
        <w:t>为保障全区财政资金使用绩效评价工作顺利推进，我单位积极根据实际工作情况，调整项目流程，不断完善项目体系，加强与各单位的沟通与协调，促进全区绩效评价工作更上新台阶。</w:t>
      </w:r>
    </w:p>
    <w:p>
      <w:pPr>
        <w:numPr>
          <w:ilvl w:val="0"/>
          <w:numId w:val="1"/>
        </w:numPr>
        <w:adjustRightInd w:val="0"/>
        <w:snapToGrid w:val="0"/>
        <w:spacing w:line="600" w:lineRule="exact"/>
        <w:ind w:firstLine="720"/>
        <w:rPr>
          <w:rFonts w:eastAsia="楷体_GB2312"/>
          <w:b/>
          <w:bCs/>
          <w:lang w:val="zh-CN"/>
        </w:rPr>
      </w:pPr>
      <w:r>
        <w:rPr>
          <w:rFonts w:hint="eastAsia" w:eastAsia="楷体_GB2312" w:cs="楷体_GB2312"/>
          <w:b/>
          <w:bCs/>
          <w:lang w:val="zh-CN"/>
        </w:rPr>
        <w:t>存在的问题</w:t>
      </w:r>
    </w:p>
    <w:p>
      <w:pPr>
        <w:spacing w:line="580" w:lineRule="exact"/>
        <w:ind w:firstLine="31680" w:firstLineChars="200"/>
        <w:rPr>
          <w:lang w:val="zh-CN"/>
        </w:rPr>
      </w:pPr>
      <w:r>
        <w:rPr>
          <w:rFonts w:hint="eastAsia" w:cs="仿宋_GB2312"/>
          <w:lang w:val="zh-CN"/>
        </w:rPr>
        <w:t>绩效评价机制有待完善</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（三）相关建议</w:t>
      </w:r>
    </w:p>
    <w:p>
      <w:pPr>
        <w:spacing w:line="580" w:lineRule="exact"/>
        <w:ind w:firstLine="31680" w:firstLineChars="200"/>
        <w:rPr>
          <w:lang w:val="zh-CN"/>
        </w:rPr>
      </w:pPr>
      <w:r>
        <w:rPr>
          <w:rFonts w:hint="eastAsia" w:cs="仿宋_GB2312"/>
          <w:lang w:val="zh-CN"/>
        </w:rPr>
        <w:t>根据全区工作实际和资金管理办法，建立完善财政绩效评价机制。</w:t>
      </w:r>
    </w:p>
    <w:p>
      <w:pPr>
        <w:spacing w:line="580" w:lineRule="exact"/>
        <w:ind w:firstLine="31680" w:firstLineChars="200"/>
        <w:rPr>
          <w:lang w:val="zh-CN"/>
        </w:rPr>
      </w:pPr>
    </w:p>
    <w:p>
      <w:pPr>
        <w:spacing w:line="580" w:lineRule="exact"/>
        <w:ind w:firstLine="31680" w:firstLineChars="200"/>
        <w:jc w:val="center"/>
      </w:pPr>
      <w:r>
        <w:t xml:space="preserve">             </w:t>
      </w:r>
      <w:r>
        <w:rPr>
          <w:rFonts w:hint="eastAsia" w:cs="仿宋_GB2312"/>
        </w:rPr>
        <w:t>达州市达川区财政局</w:t>
      </w:r>
    </w:p>
    <w:p>
      <w:pPr>
        <w:spacing w:line="580" w:lineRule="exact"/>
        <w:ind w:firstLine="31680" w:firstLineChars="200"/>
        <w:jc w:val="center"/>
      </w:pPr>
      <w:r>
        <w:t xml:space="preserve">            2019</w:t>
      </w:r>
      <w:r>
        <w:rPr>
          <w:rFonts w:hint="eastAsia" w:cs="仿宋_GB2312"/>
        </w:rPr>
        <w:t>年</w:t>
      </w:r>
      <w:r>
        <w:t>12</w:t>
      </w:r>
      <w:r>
        <w:rPr>
          <w:rFonts w:hint="eastAsia" w:cs="仿宋_GB2312"/>
        </w:rPr>
        <w:t>月</w:t>
      </w:r>
      <w:r>
        <w:t>20</w:t>
      </w:r>
      <w:r>
        <w:rPr>
          <w:rFonts w:hint="eastAsia" w:cs="仿宋_GB2312"/>
        </w:rPr>
        <w:t>日</w:t>
      </w:r>
    </w:p>
    <w:p/>
    <w:p>
      <w:pPr>
        <w:pStyle w:val="5"/>
        <w:spacing w:line="600" w:lineRule="exact"/>
        <w:jc w:val="center"/>
        <w:rPr>
          <w:rFonts w:ascii="方正小标宋简体" w:hAnsi="宋体" w:eastAsia="方正小标宋简体" w:cs="Times New Roman"/>
          <w:sz w:val="36"/>
          <w:szCs w:val="36"/>
        </w:rPr>
      </w:pPr>
      <w:r>
        <w:rPr>
          <w:rFonts w:hint="eastAsia" w:ascii="方正小标宋简体" w:hAnsi="宋体" w:eastAsia="方正小标宋简体" w:cs="方正小标宋简体"/>
          <w:sz w:val="36"/>
          <w:szCs w:val="36"/>
        </w:rPr>
        <w:t>达川区财政局</w:t>
      </w:r>
      <w:r>
        <w:rPr>
          <w:rFonts w:ascii="方正小标宋简体" w:hAnsi="宋体" w:eastAsia="方正小标宋简体" w:cs="方正小标宋简体"/>
          <w:sz w:val="36"/>
          <w:szCs w:val="36"/>
        </w:rPr>
        <w:t>2018</w:t>
      </w:r>
      <w:r>
        <w:rPr>
          <w:rFonts w:hint="eastAsia" w:ascii="方正小标宋简体" w:hAnsi="宋体" w:eastAsia="方正小标宋简体" w:cs="方正小标宋简体"/>
          <w:sz w:val="36"/>
          <w:szCs w:val="36"/>
        </w:rPr>
        <w:t>年项目支出绩效自评报告</w:t>
      </w:r>
    </w:p>
    <w:p>
      <w:pPr>
        <w:pStyle w:val="5"/>
        <w:spacing w:line="600" w:lineRule="exact"/>
        <w:jc w:val="center"/>
        <w:rPr>
          <w:rFonts w:ascii="方正小标宋简体" w:hAnsi="宋体" w:eastAsia="方正小标宋简体" w:cs="Times New Roman"/>
          <w:color w:val="auto"/>
          <w:kern w:val="2"/>
          <w:sz w:val="36"/>
          <w:szCs w:val="36"/>
        </w:rPr>
      </w:pPr>
      <w:r>
        <w:rPr>
          <w:rFonts w:hint="eastAsia" w:ascii="方正小标宋简体" w:hAnsi="宋体" w:eastAsia="方正小标宋简体" w:cs="方正小标宋简体"/>
          <w:sz w:val="36"/>
          <w:szCs w:val="36"/>
        </w:rPr>
        <w:t>（金财网工程运行及维护项目）</w:t>
      </w:r>
    </w:p>
    <w:p>
      <w:pPr>
        <w:adjustRightInd w:val="0"/>
        <w:snapToGrid w:val="0"/>
        <w:spacing w:line="600" w:lineRule="exact"/>
        <w:rPr>
          <w:rFonts w:eastAsia="宋体"/>
        </w:rPr>
      </w:pPr>
    </w:p>
    <w:p>
      <w:pPr>
        <w:adjustRightInd w:val="0"/>
        <w:snapToGrid w:val="0"/>
        <w:spacing w:line="560" w:lineRule="exact"/>
        <w:ind w:firstLine="31680" w:firstLineChars="200"/>
        <w:rPr>
          <w:rFonts w:eastAsia="黑体"/>
          <w:lang w:val="zh-CN"/>
        </w:rPr>
      </w:pPr>
      <w:r>
        <w:rPr>
          <w:rFonts w:hint="eastAsia" w:eastAsia="黑体" w:cs="黑体"/>
        </w:rPr>
        <w:t>一、</w:t>
      </w:r>
      <w:r>
        <w:rPr>
          <w:rFonts w:hint="eastAsia" w:eastAsia="黑体" w:cs="黑体"/>
          <w:lang w:val="zh-CN"/>
        </w:rPr>
        <w:t>项目概况</w:t>
      </w:r>
    </w:p>
    <w:p>
      <w:pPr>
        <w:adjustRightInd w:val="0"/>
        <w:snapToGrid w:val="0"/>
        <w:spacing w:line="560" w:lineRule="exact"/>
        <w:ind w:firstLine="720"/>
        <w:rPr>
          <w:rFonts w:eastAsia="楷体_GB2312"/>
          <w:b/>
          <w:bCs/>
          <w:lang w:val="zh-CN"/>
        </w:rPr>
      </w:pPr>
      <w:r>
        <w:rPr>
          <w:rFonts w:hint="eastAsia" w:eastAsia="楷体_GB2312" w:cs="楷体_GB2312"/>
          <w:b/>
          <w:bCs/>
          <w:lang w:val="zh-CN"/>
        </w:rPr>
        <w:t>（一）项目基本情况。</w:t>
      </w:r>
    </w:p>
    <w:p>
      <w:pPr>
        <w:spacing w:line="560" w:lineRule="exact"/>
        <w:ind w:firstLine="31680" w:firstLineChars="200"/>
        <w:rPr>
          <w:lang w:val="zh-CN"/>
        </w:rPr>
      </w:pPr>
      <w:r>
        <w:rPr>
          <w:rFonts w:hint="eastAsia" w:cs="仿宋_GB2312"/>
        </w:rPr>
        <w:t>金财网工程是支撑以预算编制、国库集中支付和宏观经济预测分析为核心应用的政府财政信息综合管理系统，以大型信息网络为支撑，细化部门预算，规范财政预算管理，提高财政资金使用效率。为确保该项工作高质高效完成，保障财政工作顺利开展，设立了该项目并按工作要求申请项目资金，</w:t>
      </w:r>
      <w:r>
        <w:t>2018</w:t>
      </w:r>
      <w:r>
        <w:rPr>
          <w:rFonts w:hint="eastAsia" w:cs="仿宋_GB2312"/>
        </w:rPr>
        <w:t>年申报预算资金</w:t>
      </w:r>
      <w:r>
        <w:t>100</w:t>
      </w:r>
      <w:r>
        <w:rPr>
          <w:rFonts w:hint="eastAsia" w:cs="仿宋_GB2312"/>
        </w:rPr>
        <w:t>万元，批复预算资金</w:t>
      </w:r>
      <w:r>
        <w:t>100</w:t>
      </w:r>
      <w:r>
        <w:rPr>
          <w:rFonts w:hint="eastAsia" w:cs="仿宋_GB2312"/>
        </w:rPr>
        <w:t>万元。资金管理按</w:t>
      </w:r>
      <w:r>
        <w:t>2018</w:t>
      </w:r>
      <w:r>
        <w:rPr>
          <w:rFonts w:hint="eastAsia" w:cs="仿宋_GB2312"/>
        </w:rPr>
        <w:t>年财政资金管理办法进行管理，按照资金管理和使用办法约定，严格按照项目实际进度、完成情况、完成效率拨付资金。项目根据金财网使用单位数量、运行维护体系、工程网络维护等实际合理安排资金，确保资金使用高效。</w:t>
      </w:r>
    </w:p>
    <w:p>
      <w:pPr>
        <w:adjustRightInd w:val="0"/>
        <w:snapToGrid w:val="0"/>
        <w:spacing w:line="560" w:lineRule="exact"/>
        <w:ind w:firstLine="720"/>
        <w:rPr>
          <w:rFonts w:eastAsia="楷体_GB2312"/>
          <w:b/>
          <w:bCs/>
          <w:lang w:val="zh-CN"/>
        </w:rPr>
      </w:pPr>
      <w:r>
        <w:rPr>
          <w:rFonts w:hint="eastAsia" w:eastAsia="楷体_GB2312" w:cs="楷体_GB2312"/>
          <w:b/>
          <w:bCs/>
          <w:lang w:val="zh-CN"/>
        </w:rPr>
        <w:t>（二）项目绩效目标。</w:t>
      </w:r>
    </w:p>
    <w:p>
      <w:pPr>
        <w:adjustRightInd w:val="0"/>
        <w:snapToGrid w:val="0"/>
        <w:spacing w:line="560" w:lineRule="exact"/>
        <w:ind w:firstLine="31680" w:firstLineChars="200"/>
      </w:pPr>
      <w:r>
        <w:rPr>
          <w:rFonts w:hint="eastAsia" w:ascii="仿宋_GB2312" w:hAnsi="仿宋_GB2312" w:cs="仿宋_GB2312"/>
          <w:lang w:val="zh-CN"/>
        </w:rPr>
        <w:t>根据项目的实际情况，对各项目标任务进行细化：</w:t>
      </w:r>
      <w:r>
        <w:rPr>
          <w:rFonts w:hint="eastAsia" w:ascii="仿宋_GB2312" w:hAnsi="仿宋_GB2312" w:cs="仿宋_GB2312"/>
          <w:b/>
          <w:bCs/>
          <w:lang w:val="zh-CN"/>
        </w:rPr>
        <w:t>一是</w:t>
      </w:r>
      <w:r>
        <w:rPr>
          <w:rFonts w:hint="eastAsia" w:ascii="仿宋_GB2312" w:hAnsi="仿宋_GB2312" w:cs="仿宋_GB2312"/>
          <w:lang w:val="zh-CN"/>
        </w:rPr>
        <w:t>确定全区涉及金财网工程单位数量；</w:t>
      </w:r>
      <w:r>
        <w:rPr>
          <w:rFonts w:hint="eastAsia" w:ascii="仿宋_GB2312" w:hAnsi="仿宋_GB2312" w:cs="仿宋_GB2312"/>
          <w:b/>
          <w:bCs/>
          <w:lang w:val="zh-CN"/>
        </w:rPr>
        <w:t>二是</w:t>
      </w:r>
      <w:r>
        <w:rPr>
          <w:rFonts w:hint="eastAsia" w:ascii="仿宋_GB2312" w:hAnsi="仿宋_GB2312" w:cs="仿宋_GB2312"/>
          <w:lang w:val="zh-CN"/>
        </w:rPr>
        <w:t>建立一套较为规范的金财网工程运行维护体系</w:t>
      </w:r>
      <w:r>
        <w:rPr>
          <w:rFonts w:hint="eastAsia" w:ascii="仿宋_GB2312" w:hAnsi="仿宋_GB2312" w:cs="仿宋_GB2312"/>
        </w:rPr>
        <w:t>；</w:t>
      </w:r>
      <w:r>
        <w:rPr>
          <w:rFonts w:hint="eastAsia" w:ascii="仿宋_GB2312" w:hAnsi="仿宋_GB2312" w:cs="仿宋_GB2312"/>
          <w:b/>
          <w:bCs/>
        </w:rPr>
        <w:t>三是</w:t>
      </w:r>
      <w:r>
        <w:rPr>
          <w:rFonts w:hint="eastAsia" w:ascii="仿宋_GB2312" w:hAnsi="仿宋_GB2312" w:cs="仿宋_GB2312"/>
        </w:rPr>
        <w:t>合理规划资金，确保金财网工程运行及维护及时到位。</w:t>
      </w:r>
    </w:p>
    <w:p>
      <w:pPr>
        <w:adjustRightInd w:val="0"/>
        <w:snapToGrid w:val="0"/>
        <w:spacing w:line="560" w:lineRule="exact"/>
        <w:ind w:firstLine="31680" w:firstLineChars="200"/>
        <w:rPr>
          <w:rFonts w:ascii="仿宋_GB2312"/>
          <w:lang w:val="zh-CN"/>
        </w:rPr>
      </w:pPr>
      <w:r>
        <w:rPr>
          <w:rFonts w:hint="eastAsia" w:ascii="仿宋_GB2312" w:hAnsi="仿宋_GB2312" w:cs="仿宋_GB2312"/>
          <w:lang w:val="zh-CN"/>
        </w:rPr>
        <w:t>金财网作为当前财政工作的运行载体，合理利用促进财政工作高效完成，务必合理安排资金，保障资金安全，确保各项财政工作顺利进行。所有申报内容与当前实际相符，申报内容合理可行。</w:t>
      </w:r>
    </w:p>
    <w:p>
      <w:pPr>
        <w:adjustRightInd w:val="0"/>
        <w:snapToGrid w:val="0"/>
        <w:spacing w:line="560" w:lineRule="exact"/>
        <w:ind w:firstLine="720"/>
        <w:rPr>
          <w:rFonts w:eastAsia="楷体_GB2312"/>
          <w:b/>
          <w:bCs/>
          <w:lang w:val="zh-CN"/>
        </w:rPr>
      </w:pPr>
      <w:r>
        <w:rPr>
          <w:rFonts w:hint="eastAsia" w:eastAsia="楷体_GB2312" w:cs="楷体_GB2312"/>
          <w:b/>
          <w:bCs/>
          <w:lang w:val="zh-CN"/>
        </w:rPr>
        <w:t>（三）项目自评步骤及方法。</w:t>
      </w:r>
    </w:p>
    <w:p>
      <w:pPr>
        <w:spacing w:line="560" w:lineRule="exact"/>
        <w:ind w:firstLine="31680" w:firstLineChars="200"/>
        <w:rPr>
          <w:lang w:val="zh-CN"/>
        </w:rPr>
      </w:pPr>
      <w:r>
        <w:rPr>
          <w:rFonts w:hint="eastAsia" w:cs="仿宋_GB2312"/>
          <w:lang w:val="zh-CN"/>
        </w:rPr>
        <w:t>项目由财务人员与相关股室对接，根据实际完成进度和资金使用情况，形成自评报告，报分管领导和主要领导审阅，按指导意见对报告中的问题进行修改，自评报告形成后按要求进行报送。</w:t>
      </w:r>
    </w:p>
    <w:p>
      <w:pPr>
        <w:adjustRightInd w:val="0"/>
        <w:snapToGrid w:val="0"/>
        <w:spacing w:line="560" w:lineRule="exact"/>
        <w:ind w:firstLine="720"/>
        <w:rPr>
          <w:lang w:val="zh-CN"/>
        </w:rPr>
      </w:pPr>
      <w:r>
        <w:rPr>
          <w:rFonts w:hint="eastAsia" w:eastAsia="黑体" w:cs="黑体"/>
        </w:rPr>
        <w:t>二、项目资金申报及使用情况</w:t>
      </w:r>
    </w:p>
    <w:p>
      <w:pPr>
        <w:adjustRightInd w:val="0"/>
        <w:snapToGrid w:val="0"/>
        <w:spacing w:line="560" w:lineRule="exact"/>
        <w:ind w:firstLine="720"/>
        <w:rPr>
          <w:rFonts w:eastAsia="楷体_GB2312"/>
          <w:b/>
          <w:bCs/>
          <w:lang w:val="zh-CN"/>
        </w:rPr>
      </w:pPr>
      <w:r>
        <w:rPr>
          <w:rFonts w:hint="eastAsia" w:eastAsia="楷体_GB2312" w:cs="楷体_GB2312"/>
          <w:b/>
          <w:bCs/>
          <w:lang w:val="zh-CN"/>
        </w:rPr>
        <w:t>（一）项目资金申报及批复情况</w:t>
      </w:r>
    </w:p>
    <w:p>
      <w:pPr>
        <w:spacing w:line="560" w:lineRule="exact"/>
        <w:ind w:firstLine="31680" w:firstLineChars="200"/>
      </w:pPr>
      <w:r>
        <w:rPr>
          <w:rFonts w:hint="eastAsia" w:cs="仿宋_GB2312"/>
          <w:lang w:val="zh-CN"/>
        </w:rPr>
        <w:t>根据项目实际申报专项资金，经审核后批复资金</w:t>
      </w:r>
      <w:r>
        <w:t>100</w:t>
      </w:r>
      <w:r>
        <w:rPr>
          <w:rFonts w:hint="eastAsia" w:cs="仿宋_GB2312"/>
        </w:rPr>
        <w:t>万元，并严格按计划按进度拨付资金。</w:t>
      </w:r>
    </w:p>
    <w:p>
      <w:pPr>
        <w:numPr>
          <w:ilvl w:val="0"/>
          <w:numId w:val="3"/>
        </w:numPr>
        <w:adjustRightInd w:val="0"/>
        <w:snapToGrid w:val="0"/>
        <w:spacing w:line="560" w:lineRule="exact"/>
        <w:ind w:firstLine="720"/>
        <w:rPr>
          <w:rFonts w:eastAsia="楷体_GB2312"/>
          <w:b/>
          <w:bCs/>
          <w:lang w:val="zh-CN"/>
        </w:rPr>
      </w:pPr>
      <w:r>
        <w:rPr>
          <w:rFonts w:hint="eastAsia" w:eastAsia="楷体_GB2312" w:cs="楷体_GB2312"/>
          <w:b/>
          <w:bCs/>
          <w:lang w:val="zh-CN"/>
        </w:rPr>
        <w:t>资金计划、到位及使用情况</w:t>
      </w:r>
    </w:p>
    <w:p>
      <w:pPr>
        <w:adjustRightInd w:val="0"/>
        <w:snapToGrid w:val="0"/>
        <w:spacing w:line="560" w:lineRule="exact"/>
        <w:ind w:firstLine="31680" w:firstLineChars="200"/>
        <w:rPr>
          <w:lang w:val="zh-CN"/>
        </w:rPr>
      </w:pPr>
      <w:r>
        <w:rPr>
          <w:rFonts w:eastAsia="楷体_GB2312"/>
          <w:lang w:val="zh-CN"/>
        </w:rPr>
        <w:t>1</w:t>
      </w:r>
      <w:r>
        <w:rPr>
          <w:rFonts w:hint="eastAsia" w:eastAsia="楷体_GB2312" w:cs="楷体_GB2312"/>
          <w:lang w:val="zh-CN"/>
        </w:rPr>
        <w:t>、资金计划。</w:t>
      </w:r>
      <w:r>
        <w:rPr>
          <w:rFonts w:hint="eastAsia" w:cs="仿宋_GB2312"/>
          <w:lang w:val="zh-CN"/>
        </w:rPr>
        <w:t>为支持财税工作顺利开展，项目资金</w:t>
      </w:r>
      <w:r>
        <w:t>100</w:t>
      </w:r>
      <w:r>
        <w:rPr>
          <w:rFonts w:hint="eastAsia" w:cs="仿宋_GB2312"/>
        </w:rPr>
        <w:t>万元</w:t>
      </w:r>
      <w:r>
        <w:rPr>
          <w:rFonts w:hint="eastAsia" w:cs="仿宋_GB2312"/>
          <w:lang w:val="zh-CN"/>
        </w:rPr>
        <w:t>由达川区财政全额拨付。</w:t>
      </w:r>
    </w:p>
    <w:p>
      <w:pPr>
        <w:adjustRightInd w:val="0"/>
        <w:snapToGrid w:val="0"/>
        <w:spacing w:line="560" w:lineRule="exact"/>
        <w:ind w:firstLine="720"/>
      </w:pPr>
      <w:r>
        <w:rPr>
          <w:rFonts w:eastAsia="楷体_GB2312"/>
          <w:lang w:val="zh-CN"/>
        </w:rPr>
        <w:t>2</w:t>
      </w:r>
      <w:r>
        <w:rPr>
          <w:rFonts w:hint="eastAsia" w:eastAsia="楷体_GB2312" w:cs="楷体_GB2312"/>
          <w:lang w:val="zh-CN"/>
        </w:rPr>
        <w:t>、资金到位。</w:t>
      </w:r>
      <w:r>
        <w:rPr>
          <w:rFonts w:hint="eastAsia" w:cs="仿宋_GB2312"/>
          <w:lang w:val="zh-CN"/>
        </w:rPr>
        <w:t>项目资金指标已通过财政大平台下达我单位，实际到位</w:t>
      </w:r>
      <w:r>
        <w:t>100</w:t>
      </w:r>
      <w:r>
        <w:rPr>
          <w:rFonts w:hint="eastAsia" w:cs="仿宋_GB2312"/>
          <w:lang w:val="zh-CN"/>
        </w:rPr>
        <w:t>万元，到位率达</w:t>
      </w:r>
      <w:r>
        <w:t>100%</w:t>
      </w:r>
      <w:r>
        <w:rPr>
          <w:rFonts w:hint="eastAsia" w:cs="仿宋_GB2312"/>
        </w:rPr>
        <w:t>。</w:t>
      </w:r>
    </w:p>
    <w:p>
      <w:pPr>
        <w:adjustRightInd w:val="0"/>
        <w:snapToGrid w:val="0"/>
        <w:spacing w:line="560" w:lineRule="exact"/>
        <w:ind w:firstLine="720"/>
      </w:pPr>
      <w:r>
        <w:rPr>
          <w:rFonts w:eastAsia="楷体_GB2312"/>
          <w:lang w:val="zh-CN"/>
        </w:rPr>
        <w:t>3</w:t>
      </w:r>
      <w:r>
        <w:rPr>
          <w:rFonts w:hint="eastAsia" w:eastAsia="楷体_GB2312" w:cs="楷体_GB2312"/>
          <w:lang w:val="zh-CN"/>
        </w:rPr>
        <w:t>、资金使用。</w:t>
      </w:r>
      <w:r>
        <w:rPr>
          <w:rFonts w:hint="eastAsia" w:cs="仿宋_GB2312"/>
          <w:lang w:val="zh-CN"/>
        </w:rPr>
        <w:t>截至</w:t>
      </w:r>
      <w:r>
        <w:t>2018</w:t>
      </w:r>
      <w:r>
        <w:rPr>
          <w:rFonts w:hint="eastAsia" w:cs="仿宋_GB2312"/>
        </w:rPr>
        <w:t>年</w:t>
      </w:r>
      <w:r>
        <w:t>12</w:t>
      </w:r>
      <w:r>
        <w:rPr>
          <w:rFonts w:hint="eastAsia" w:cs="仿宋_GB2312"/>
        </w:rPr>
        <w:t>月</w:t>
      </w:r>
      <w:r>
        <w:t>31</w:t>
      </w:r>
      <w:r>
        <w:rPr>
          <w:rFonts w:hint="eastAsia" w:cs="仿宋_GB2312"/>
        </w:rPr>
        <w:t>日，金财网工程运行及维护项目资金已使用</w:t>
      </w:r>
      <w:r>
        <w:t>77.54</w:t>
      </w:r>
      <w:r>
        <w:rPr>
          <w:rFonts w:hint="eastAsia" w:cs="仿宋_GB2312"/>
        </w:rPr>
        <w:t>万元，根据当前财政工作需要，合理安排资金支付进度，全年累计支出金财网工程维护费</w:t>
      </w:r>
      <w:r>
        <w:t>34.54</w:t>
      </w:r>
      <w:r>
        <w:rPr>
          <w:rFonts w:hint="eastAsia" w:cs="仿宋_GB2312"/>
        </w:rPr>
        <w:t>万元，租赁费</w:t>
      </w:r>
      <w:r>
        <w:t>38.04</w:t>
      </w:r>
      <w:r>
        <w:rPr>
          <w:rFonts w:hint="eastAsia" w:cs="仿宋_GB2312"/>
        </w:rPr>
        <w:t>万元，信息网络及软件购置更新及其他零星支出</w:t>
      </w:r>
      <w:r>
        <w:t>4.96</w:t>
      </w:r>
      <w:r>
        <w:rPr>
          <w:rFonts w:hint="eastAsia" w:cs="仿宋_GB2312"/>
        </w:rPr>
        <w:t>万元，自评过程中未发现该项目存在问题。</w:t>
      </w:r>
    </w:p>
    <w:p>
      <w:pPr>
        <w:adjustRightInd w:val="0"/>
        <w:snapToGrid w:val="0"/>
        <w:spacing w:line="560" w:lineRule="exact"/>
        <w:ind w:firstLine="720"/>
        <w:rPr>
          <w:rFonts w:eastAsia="楷体_GB2312"/>
          <w:b/>
          <w:bCs/>
          <w:lang w:val="zh-CN"/>
        </w:rPr>
      </w:pPr>
      <w:r>
        <w:rPr>
          <w:rFonts w:hint="eastAsia" w:eastAsia="楷体_GB2312" w:cs="楷体_GB2312"/>
          <w:b/>
          <w:bCs/>
          <w:lang w:val="zh-CN"/>
        </w:rPr>
        <w:t>（三）项目财务管理情况</w:t>
      </w:r>
    </w:p>
    <w:p>
      <w:pPr>
        <w:spacing w:line="560" w:lineRule="exact"/>
        <w:ind w:firstLine="31680" w:firstLineChars="200"/>
        <w:rPr>
          <w:lang w:val="zh-CN"/>
        </w:rPr>
      </w:pPr>
      <w:r>
        <w:rPr>
          <w:rFonts w:hint="eastAsia" w:cs="仿宋_GB2312"/>
          <w:lang w:val="zh-CN"/>
        </w:rPr>
        <w:t>项目经费严格按照财务管理制度进行管理，保证专款专用，不存在截留、挪用等问题，由财务人员按照财务制度进行资金的审核、支付和核算，除特殊情况和小额由现金支付外，一律采取转账支付方式进行，具体支付时，必须具备发票、合同和验收清单，完善手续后再进行支付，严格按照财务管理制度，及时处理，规范核算。</w:t>
      </w:r>
    </w:p>
    <w:p>
      <w:pPr>
        <w:adjustRightInd w:val="0"/>
        <w:snapToGrid w:val="0"/>
        <w:spacing w:line="560" w:lineRule="exact"/>
        <w:ind w:firstLine="720"/>
        <w:rPr>
          <w:rFonts w:eastAsia="黑体"/>
        </w:rPr>
      </w:pPr>
      <w:r>
        <w:rPr>
          <w:rFonts w:hint="eastAsia" w:eastAsia="黑体" w:cs="黑体"/>
        </w:rPr>
        <w:t>三、项目实施及管理情况</w:t>
      </w:r>
    </w:p>
    <w:p>
      <w:pPr>
        <w:spacing w:line="560" w:lineRule="exact"/>
        <w:ind w:firstLine="31680" w:firstLineChars="200"/>
        <w:rPr>
          <w:lang w:val="zh-CN"/>
        </w:rPr>
      </w:pPr>
      <w:r>
        <w:rPr>
          <w:rFonts w:hint="eastAsia" w:cs="仿宋_GB2312"/>
          <w:lang w:val="zh-CN"/>
        </w:rPr>
        <w:t>结合项目组织实施管理办法，重点围绕以下内容进行分析评价，并对自评中发现的问题分析说明。</w:t>
      </w:r>
    </w:p>
    <w:p>
      <w:pPr>
        <w:numPr>
          <w:ilvl w:val="0"/>
          <w:numId w:val="1"/>
        </w:numPr>
        <w:adjustRightInd w:val="0"/>
        <w:snapToGrid w:val="0"/>
        <w:spacing w:line="560" w:lineRule="exact"/>
        <w:ind w:firstLine="720"/>
        <w:rPr>
          <w:rFonts w:eastAsia="楷体_GB2312"/>
          <w:b/>
          <w:bCs/>
          <w:lang w:val="zh-CN"/>
        </w:rPr>
      </w:pPr>
      <w:r>
        <w:rPr>
          <w:rFonts w:hint="eastAsia" w:eastAsia="楷体_GB2312" w:cs="楷体_GB2312"/>
          <w:b/>
          <w:bCs/>
          <w:lang w:val="zh-CN"/>
        </w:rPr>
        <w:t>项目组织架构及实施流程。</w:t>
      </w:r>
    </w:p>
    <w:p>
      <w:pPr>
        <w:numPr>
          <w:ilvl w:val="0"/>
          <w:numId w:val="4"/>
        </w:numPr>
        <w:adjustRightInd w:val="0"/>
        <w:snapToGrid w:val="0"/>
        <w:spacing w:line="560" w:lineRule="exact"/>
        <w:ind w:firstLine="31680" w:firstLineChars="300"/>
      </w:pPr>
      <w:r>
        <w:rPr>
          <w:rFonts w:hint="eastAsia" w:cs="仿宋_GB2312"/>
        </w:rPr>
        <w:t>拟定项目请示文件；</w:t>
      </w:r>
    </w:p>
    <w:p>
      <w:pPr>
        <w:numPr>
          <w:ilvl w:val="0"/>
          <w:numId w:val="4"/>
        </w:numPr>
        <w:adjustRightInd w:val="0"/>
        <w:snapToGrid w:val="0"/>
        <w:spacing w:line="560" w:lineRule="exact"/>
        <w:ind w:firstLine="31680" w:firstLineChars="300"/>
      </w:pPr>
      <w:r>
        <w:rPr>
          <w:rFonts w:hint="eastAsia" w:cs="仿宋_GB2312"/>
        </w:rPr>
        <w:t>送呈单位领导审批；</w:t>
      </w:r>
    </w:p>
    <w:p>
      <w:pPr>
        <w:numPr>
          <w:ilvl w:val="0"/>
          <w:numId w:val="4"/>
        </w:numPr>
        <w:adjustRightInd w:val="0"/>
        <w:snapToGrid w:val="0"/>
        <w:spacing w:line="560" w:lineRule="exact"/>
        <w:ind w:firstLine="31680" w:firstLineChars="300"/>
      </w:pPr>
      <w:r>
        <w:rPr>
          <w:rFonts w:hint="eastAsia" w:cs="仿宋_GB2312"/>
        </w:rPr>
        <w:t>按照项目进度拨付资金。</w:t>
      </w:r>
    </w:p>
    <w:p>
      <w:pPr>
        <w:adjustRightInd w:val="0"/>
        <w:snapToGrid w:val="0"/>
        <w:spacing w:line="560" w:lineRule="exact"/>
        <w:ind w:firstLine="720"/>
        <w:rPr>
          <w:lang w:val="zh-CN"/>
        </w:rPr>
      </w:pPr>
      <w:r>
        <w:rPr>
          <w:rFonts w:hint="eastAsia" w:eastAsia="楷体_GB2312" w:cs="楷体_GB2312"/>
          <w:b/>
          <w:bCs/>
          <w:lang w:val="zh-CN"/>
        </w:rPr>
        <w:t>（二）项目管理情况。</w:t>
      </w:r>
      <w:r>
        <w:rPr>
          <w:rFonts w:hint="eastAsia" w:cs="仿宋_GB2312"/>
          <w:lang w:val="zh-CN"/>
        </w:rPr>
        <w:t>为确保项目服务到位，资金拨付及时，我单位制定符合实际的项目计划，定期跟进项目，确保项目各个环节顺利进行。</w:t>
      </w:r>
    </w:p>
    <w:p>
      <w:pPr>
        <w:adjustRightInd w:val="0"/>
        <w:snapToGrid w:val="0"/>
        <w:spacing w:line="560" w:lineRule="exact"/>
        <w:ind w:firstLine="720"/>
        <w:rPr>
          <w:lang w:val="zh-CN"/>
        </w:rPr>
      </w:pPr>
      <w:r>
        <w:rPr>
          <w:rFonts w:hint="eastAsia" w:eastAsia="楷体_GB2312" w:cs="楷体_GB2312"/>
          <w:b/>
          <w:bCs/>
          <w:lang w:val="zh-CN"/>
        </w:rPr>
        <w:t>（三）项目监管情况。</w:t>
      </w:r>
      <w:r>
        <w:rPr>
          <w:rFonts w:hint="eastAsia" w:cs="仿宋_GB2312"/>
          <w:lang w:val="zh-CN"/>
        </w:rPr>
        <w:t>按照项目协议计划，积极开展多方位调查，收集提供各类相关资料，督促各单位各股室按照项目规定，加快进度，确保按质按量完成各项工作。</w:t>
      </w:r>
    </w:p>
    <w:p>
      <w:pPr>
        <w:adjustRightInd w:val="0"/>
        <w:snapToGrid w:val="0"/>
        <w:spacing w:line="560" w:lineRule="exact"/>
        <w:ind w:firstLine="720"/>
        <w:rPr>
          <w:lang w:val="zh-CN"/>
        </w:rPr>
      </w:pPr>
      <w:r>
        <w:rPr>
          <w:rFonts w:hint="eastAsia" w:eastAsia="黑体" w:cs="黑体"/>
        </w:rPr>
        <w:t>四、项目绩效情况</w:t>
      </w:r>
      <w:r>
        <w:rPr>
          <w:lang w:val="zh-CN"/>
        </w:rPr>
        <w:tab/>
      </w:r>
    </w:p>
    <w:p>
      <w:pPr>
        <w:adjustRightInd w:val="0"/>
        <w:snapToGrid w:val="0"/>
        <w:spacing w:line="560" w:lineRule="exact"/>
        <w:ind w:firstLine="720"/>
        <w:rPr>
          <w:rFonts w:eastAsia="楷体_GB2312"/>
          <w:b/>
          <w:bCs/>
          <w:lang w:val="zh-CN"/>
        </w:rPr>
      </w:pPr>
      <w:r>
        <w:rPr>
          <w:rFonts w:hint="eastAsia" w:eastAsia="楷体_GB2312" w:cs="楷体_GB2312"/>
          <w:b/>
          <w:bCs/>
          <w:lang w:val="zh-CN"/>
        </w:rPr>
        <w:t>（一）项目完成情况</w:t>
      </w:r>
    </w:p>
    <w:p>
      <w:pPr>
        <w:spacing w:line="560" w:lineRule="exact"/>
        <w:ind w:firstLine="31680" w:firstLineChars="200"/>
      </w:pPr>
      <w:r>
        <w:rPr>
          <w:rFonts w:hint="eastAsia" w:cs="仿宋_GB2312"/>
          <w:lang w:val="zh-CN"/>
        </w:rPr>
        <w:t>根据项目规划，严格按照目标任务执行，金财网工程实现了全区全方位覆盖，</w:t>
      </w:r>
      <w:r>
        <w:t>54</w:t>
      </w:r>
      <w:r>
        <w:rPr>
          <w:rFonts w:hint="eastAsia" w:cs="仿宋_GB2312"/>
        </w:rPr>
        <w:t>个乡镇（街道办事处）、区内全部行政事业单位均通过金财网工程，完成工资、资产管理等工作任务；截至目前，达川区已建立一套完善规范的金财网工程运行及维护体系，全区共用同一的数据中心、安全体系及应用操作规范；运行及维护已按照相关进度进行了资金支付，确保全区资金安全合理使用。</w:t>
      </w:r>
    </w:p>
    <w:p>
      <w:pPr>
        <w:numPr>
          <w:ilvl w:val="0"/>
          <w:numId w:val="1"/>
        </w:numPr>
        <w:adjustRightInd w:val="0"/>
        <w:snapToGrid w:val="0"/>
        <w:spacing w:line="560" w:lineRule="exact"/>
        <w:ind w:firstLine="720"/>
        <w:rPr>
          <w:rFonts w:eastAsia="楷体_GB2312"/>
          <w:b/>
          <w:bCs/>
          <w:lang w:val="zh-CN"/>
        </w:rPr>
      </w:pPr>
      <w:r>
        <w:rPr>
          <w:rFonts w:hint="eastAsia" w:eastAsia="楷体_GB2312" w:cs="楷体_GB2312"/>
          <w:b/>
          <w:bCs/>
          <w:lang w:val="zh-CN"/>
        </w:rPr>
        <w:t>项目效益情况</w:t>
      </w:r>
    </w:p>
    <w:p>
      <w:pPr>
        <w:spacing w:line="560" w:lineRule="exact"/>
        <w:ind w:firstLine="31680" w:firstLineChars="200"/>
        <w:rPr>
          <w:lang w:val="zh-CN"/>
        </w:rPr>
      </w:pPr>
      <w:r>
        <w:rPr>
          <w:rFonts w:hint="eastAsia" w:cs="仿宋_GB2312"/>
          <w:lang w:val="zh-CN"/>
        </w:rPr>
        <w:t>金财网作为财政工作运行载体，该项目在财政资金管理和使用方面至关重要，通过全区各单位共同努力，提高了全区财务工作效率，保障全区财务工作规范化开展，全区各行政事业单位对金财网工程的满意度达</w:t>
      </w:r>
      <w:r>
        <w:t>90%</w:t>
      </w:r>
      <w:r>
        <w:rPr>
          <w:rFonts w:hint="eastAsia" w:cs="仿宋_GB2312"/>
        </w:rPr>
        <w:t>以上</w:t>
      </w:r>
      <w:r>
        <w:rPr>
          <w:rFonts w:hint="eastAsia" w:cs="仿宋_GB2312"/>
          <w:lang w:val="zh-CN"/>
        </w:rPr>
        <w:t>。</w:t>
      </w:r>
    </w:p>
    <w:p>
      <w:pPr>
        <w:adjustRightInd w:val="0"/>
        <w:snapToGrid w:val="0"/>
        <w:spacing w:line="560" w:lineRule="exact"/>
        <w:ind w:firstLine="720"/>
        <w:rPr>
          <w:rFonts w:eastAsia="黑体"/>
        </w:rPr>
      </w:pPr>
      <w:r>
        <w:rPr>
          <w:rFonts w:hint="eastAsia" w:eastAsia="黑体" w:cs="黑体"/>
        </w:rPr>
        <w:t>五、评价结论及建议</w:t>
      </w:r>
    </w:p>
    <w:p>
      <w:pPr>
        <w:adjustRightInd w:val="0"/>
        <w:snapToGrid w:val="0"/>
        <w:spacing w:line="560" w:lineRule="exact"/>
        <w:ind w:firstLine="720"/>
        <w:rPr>
          <w:rFonts w:eastAsia="楷体_GB2312"/>
          <w:b/>
          <w:bCs/>
          <w:lang w:val="zh-CN"/>
        </w:rPr>
      </w:pPr>
      <w:r>
        <w:rPr>
          <w:rFonts w:hint="eastAsia" w:eastAsia="楷体_GB2312" w:cs="楷体_GB2312"/>
          <w:b/>
          <w:bCs/>
          <w:lang w:val="zh-CN"/>
        </w:rPr>
        <w:t>（一）评价结论</w:t>
      </w:r>
    </w:p>
    <w:p>
      <w:pPr>
        <w:spacing w:line="560" w:lineRule="exact"/>
        <w:ind w:firstLine="31680" w:firstLineChars="200"/>
        <w:rPr>
          <w:lang w:val="zh-CN"/>
        </w:rPr>
      </w:pPr>
      <w:r>
        <w:rPr>
          <w:rFonts w:hint="eastAsia" w:cs="仿宋_GB2312"/>
          <w:lang w:val="zh-CN"/>
        </w:rPr>
        <w:t>为确保全区各单位能够合理有序运用金财网，推进财政工作健康运行，提高资金使用效率，我单位根据实际工作情况，调整项目流程，不断完善制度，积极加强与各单位的沟通与协调，促进全区财务工作规范高效开展。</w:t>
      </w:r>
    </w:p>
    <w:p>
      <w:pPr>
        <w:adjustRightInd w:val="0"/>
        <w:snapToGrid w:val="0"/>
        <w:spacing w:line="560" w:lineRule="exact"/>
        <w:ind w:firstLine="720"/>
        <w:rPr>
          <w:rFonts w:eastAsia="楷体_GB2312"/>
          <w:b/>
          <w:bCs/>
          <w:lang w:val="zh-CN"/>
        </w:rPr>
      </w:pPr>
      <w:r>
        <w:rPr>
          <w:rFonts w:hint="eastAsia" w:eastAsia="楷体_GB2312" w:cs="楷体_GB2312"/>
          <w:b/>
          <w:bCs/>
          <w:lang w:val="zh-CN"/>
        </w:rPr>
        <w:t>（二）存在的问题</w:t>
      </w:r>
    </w:p>
    <w:p>
      <w:pPr>
        <w:spacing w:line="560" w:lineRule="exact"/>
        <w:ind w:firstLine="31680" w:firstLineChars="200"/>
        <w:rPr>
          <w:lang w:val="zh-CN"/>
        </w:rPr>
      </w:pPr>
      <w:r>
        <w:rPr>
          <w:rFonts w:hint="eastAsia" w:cs="仿宋_GB2312"/>
          <w:lang w:val="zh-CN"/>
        </w:rPr>
        <w:t>使用群体广泛，数据集中和信息共享较为困难</w:t>
      </w:r>
    </w:p>
    <w:p>
      <w:pPr>
        <w:adjustRightInd w:val="0"/>
        <w:snapToGrid w:val="0"/>
        <w:spacing w:line="560" w:lineRule="exact"/>
        <w:ind w:firstLine="720"/>
        <w:rPr>
          <w:rFonts w:eastAsia="楷体_GB2312"/>
          <w:b/>
          <w:bCs/>
          <w:lang w:val="zh-CN"/>
        </w:rPr>
      </w:pPr>
      <w:r>
        <w:rPr>
          <w:rFonts w:hint="eastAsia" w:eastAsia="楷体_GB2312" w:cs="楷体_GB2312"/>
          <w:b/>
          <w:bCs/>
          <w:lang w:val="zh-CN"/>
        </w:rPr>
        <w:t>（三）相关建议</w:t>
      </w:r>
    </w:p>
    <w:p>
      <w:pPr>
        <w:spacing w:line="560" w:lineRule="exact"/>
        <w:ind w:firstLine="31680" w:firstLineChars="200"/>
        <w:rPr>
          <w:lang w:val="zh-CN"/>
        </w:rPr>
      </w:pPr>
      <w:r>
        <w:rPr>
          <w:rFonts w:hint="eastAsia" w:cs="仿宋_GB2312"/>
          <w:lang w:val="zh-CN"/>
        </w:rPr>
        <w:t>建议进行多元化管理，设立网络分支机构，构建有效的政府数据治理体系，加强跨部门数据共享的统筹与协调。</w:t>
      </w:r>
    </w:p>
    <w:p>
      <w:pPr>
        <w:spacing w:line="560" w:lineRule="exact"/>
      </w:pPr>
    </w:p>
    <w:p>
      <w:pPr>
        <w:spacing w:line="560" w:lineRule="exact"/>
      </w:pPr>
    </w:p>
    <w:p>
      <w:pPr>
        <w:spacing w:line="560" w:lineRule="exact"/>
        <w:ind w:firstLine="31680" w:firstLineChars="1600"/>
      </w:pPr>
      <w:r>
        <w:rPr>
          <w:rFonts w:hint="eastAsia" w:cs="仿宋_GB2312"/>
        </w:rPr>
        <w:t>达州市达川区财政局</w:t>
      </w:r>
    </w:p>
    <w:p>
      <w:pPr>
        <w:spacing w:line="560" w:lineRule="exact"/>
        <w:ind w:firstLine="31680" w:firstLineChars="1700"/>
      </w:pPr>
      <w:r>
        <w:t>2019</w:t>
      </w:r>
      <w:r>
        <w:rPr>
          <w:rFonts w:hint="eastAsia" w:cs="仿宋_GB2312"/>
        </w:rPr>
        <w:t>年</w:t>
      </w:r>
      <w:r>
        <w:t>12</w:t>
      </w:r>
      <w:r>
        <w:rPr>
          <w:rFonts w:hint="eastAsia" w:cs="仿宋_GB2312"/>
        </w:rPr>
        <w:t>月</w:t>
      </w:r>
      <w:r>
        <w:t>20</w:t>
      </w:r>
      <w:r>
        <w:rPr>
          <w:rFonts w:hint="eastAsia" w:cs="仿宋_GB2312"/>
        </w:rPr>
        <w:t>日</w:t>
      </w:r>
    </w:p>
    <w:p/>
    <w:p/>
    <w:p>
      <w:pPr>
        <w:pStyle w:val="5"/>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达川区财政局</w:t>
      </w:r>
      <w:r>
        <w:rPr>
          <w:rFonts w:ascii="Times New Roman" w:hAnsi="Times New Roman" w:eastAsia="方正小标宋简体" w:cs="Times New Roman"/>
          <w:sz w:val="36"/>
          <w:szCs w:val="36"/>
        </w:rPr>
        <w:t>2018</w:t>
      </w:r>
      <w:r>
        <w:rPr>
          <w:rFonts w:hint="eastAsia" w:ascii="Times New Roman" w:hAnsi="Times New Roman" w:eastAsia="方正小标宋简体" w:cs="方正小标宋简体"/>
          <w:sz w:val="36"/>
          <w:szCs w:val="36"/>
        </w:rPr>
        <w:t>年项目支出绩效自评报告</w:t>
      </w:r>
    </w:p>
    <w:p>
      <w:pPr>
        <w:pStyle w:val="5"/>
        <w:spacing w:line="600" w:lineRule="exact"/>
        <w:jc w:val="center"/>
        <w:rPr>
          <w:rFonts w:ascii="Times New Roman" w:hAnsi="Times New Roman" w:eastAsia="方正小标宋简体" w:cs="Times New Roman"/>
          <w:color w:val="auto"/>
          <w:kern w:val="2"/>
          <w:sz w:val="36"/>
          <w:szCs w:val="36"/>
        </w:rPr>
      </w:pPr>
      <w:r>
        <w:rPr>
          <w:rFonts w:hint="eastAsia" w:ascii="Times New Roman" w:hAnsi="Times New Roman" w:eastAsia="方正小标宋简体" w:cs="方正小标宋简体"/>
          <w:sz w:val="36"/>
          <w:szCs w:val="36"/>
        </w:rPr>
        <w:t>（深化财税改革项目）</w:t>
      </w:r>
    </w:p>
    <w:p>
      <w:pPr>
        <w:adjustRightInd w:val="0"/>
        <w:snapToGrid w:val="0"/>
        <w:spacing w:line="600" w:lineRule="exact"/>
        <w:rPr>
          <w:rFonts w:eastAsia="宋体"/>
        </w:rPr>
      </w:pPr>
    </w:p>
    <w:p>
      <w:pPr>
        <w:adjustRightInd w:val="0"/>
        <w:snapToGrid w:val="0"/>
        <w:spacing w:line="600" w:lineRule="exact"/>
        <w:ind w:firstLine="31680" w:firstLineChars="200"/>
        <w:rPr>
          <w:rFonts w:eastAsia="黑体"/>
          <w:lang w:val="zh-CN"/>
        </w:rPr>
      </w:pPr>
      <w:r>
        <w:rPr>
          <w:rFonts w:hint="eastAsia" w:eastAsia="黑体" w:cs="黑体"/>
        </w:rPr>
        <w:t>一、</w:t>
      </w:r>
      <w:r>
        <w:rPr>
          <w:rFonts w:hint="eastAsia" w:eastAsia="黑体" w:cs="黑体"/>
          <w:lang w:val="zh-CN"/>
        </w:rPr>
        <w:t>项目概况</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（一）项目基本情况。</w:t>
      </w:r>
    </w:p>
    <w:p>
      <w:pPr>
        <w:spacing w:line="580" w:lineRule="exact"/>
        <w:ind w:firstLine="31680" w:firstLineChars="200"/>
        <w:rPr>
          <w:lang w:val="zh-CN"/>
        </w:rPr>
      </w:pPr>
      <w:r>
        <w:rPr>
          <w:rFonts w:hint="eastAsia" w:cs="仿宋_GB2312"/>
        </w:rPr>
        <w:t>贯彻执行国家财税方面的法律法规和方针政策、拟订全区性财税规范性文件规划、组织起草地方性财税法规实施办法和意见并组织实施等是财政部门的职能职责之一。近年来，作为当前财政工作重点，深化财税体制改革工作的重要性日益显现，为确保该项工作高质高效完成，保障财政工作顺利开展，设立了该项目并按工作要求申请项目资金，</w:t>
      </w:r>
      <w:r>
        <w:t>2018</w:t>
      </w:r>
      <w:r>
        <w:rPr>
          <w:rFonts w:hint="eastAsia" w:cs="仿宋_GB2312"/>
        </w:rPr>
        <w:t>年申报预算资金</w:t>
      </w:r>
      <w:r>
        <w:t>30</w:t>
      </w:r>
      <w:r>
        <w:rPr>
          <w:rFonts w:hint="eastAsia" w:cs="仿宋_GB2312"/>
        </w:rPr>
        <w:t>万元，批复预算资金</w:t>
      </w:r>
      <w:r>
        <w:t>30</w:t>
      </w:r>
      <w:r>
        <w:rPr>
          <w:rFonts w:hint="eastAsia" w:cs="仿宋_GB2312"/>
        </w:rPr>
        <w:t>万元。资金管理按</w:t>
      </w:r>
      <w:r>
        <w:t>2018</w:t>
      </w:r>
      <w:r>
        <w:rPr>
          <w:rFonts w:hint="eastAsia" w:cs="仿宋_GB2312"/>
        </w:rPr>
        <w:t>年财政资金管理办法进行管理，按照资金管理和使用办法约定，严格按照项目实际进度、完成情况、完成效率拨付资金。项目根据报送情况、改革落实情况、完成效率等实际合理安排资金，确保资金使用高效，顺利完成深化财税体制改革工作。</w:t>
      </w:r>
    </w:p>
    <w:p>
      <w:pPr>
        <w:adjustRightInd w:val="0"/>
        <w:snapToGrid w:val="0"/>
        <w:spacing w:line="600" w:lineRule="exact"/>
        <w:ind w:firstLine="720"/>
        <w:rPr>
          <w:rFonts w:eastAsia="楷体_GB2312"/>
          <w:b/>
          <w:bCs/>
          <w:lang w:val="zh-CN"/>
        </w:rPr>
      </w:pPr>
      <w:r>
        <w:rPr>
          <w:rFonts w:hint="eastAsia" w:eastAsia="楷体_GB2312" w:cs="楷体_GB2312"/>
          <w:b/>
          <w:bCs/>
          <w:lang w:val="zh-CN"/>
        </w:rPr>
        <w:t>（二）项目绩效目标。</w:t>
      </w:r>
    </w:p>
    <w:p>
      <w:pPr>
        <w:spacing w:line="580" w:lineRule="exact"/>
        <w:ind w:firstLine="31680" w:firstLineChars="200"/>
        <w:rPr>
          <w:lang w:val="zh-CN"/>
        </w:rPr>
      </w:pPr>
      <w:r>
        <w:rPr>
          <w:rFonts w:hint="eastAsia" w:cs="仿宋_GB2312"/>
          <w:lang w:val="zh-CN"/>
        </w:rPr>
        <w:t>为深入贯彻落实中央、省市关于深化财税体制改革的总体方案，充分发挥财政作为国家治理和重要支柱的职能职责，结合我区实际，设立该项目，完善政府预算体系，建立公开透明预算制度，不断推进预算改革方式，合理安排财政资金使用进度。</w:t>
      </w:r>
    </w:p>
    <w:p>
      <w:pPr>
        <w:adjustRightInd w:val="0"/>
        <w:snapToGrid w:val="0"/>
        <w:spacing w:line="600" w:lineRule="exact"/>
        <w:ind w:firstLine="720"/>
        <w:rPr>
          <w:lang w:val="zh-CN"/>
        </w:rPr>
      </w:pPr>
    </w:p>
    <w:p>
      <w:pPr>
        <w:spacing w:line="580" w:lineRule="exact"/>
        <w:ind w:firstLine="31680" w:firstLineChars="200"/>
      </w:pPr>
      <w:r>
        <w:rPr>
          <w:rFonts w:hint="eastAsia" w:cs="仿宋_GB2312"/>
          <w:lang w:val="zh-CN"/>
        </w:rPr>
        <w:t>根据项目的实际情况，对各项目标任务进行细化，一是双月报送项目进度，按进度自评打分；二是推进改革落实事项</w:t>
      </w:r>
      <w:r>
        <w:t>8</w:t>
      </w:r>
      <w:r>
        <w:rPr>
          <w:rFonts w:hint="eastAsia" w:cs="仿宋_GB2312"/>
        </w:rPr>
        <w:t>项，具体根据中央、省、市、区具体改革方案确定；三是各项改革工作完成率均应达到</w:t>
      </w:r>
      <w:r>
        <w:t>100%</w:t>
      </w:r>
      <w:r>
        <w:rPr>
          <w:rFonts w:hint="eastAsia" w:cs="仿宋_GB2312"/>
        </w:rPr>
        <w:t>；四是按时按量完成改革项目推进及销账工作；五是按实际情况支付改革相关费用。</w:t>
      </w:r>
    </w:p>
    <w:p>
      <w:pPr>
        <w:spacing w:line="580" w:lineRule="exact"/>
        <w:ind w:firstLine="31680" w:firstLineChars="200"/>
        <w:rPr>
          <w:lang w:val="zh-CN"/>
        </w:rPr>
      </w:pPr>
      <w:r>
        <w:rPr>
          <w:rFonts w:hint="eastAsia" w:cs="仿宋_GB2312"/>
          <w:lang w:val="zh-CN"/>
        </w:rPr>
        <w:t>深化财税改革工作作为当前财政工作重点之一，合理安排资金，保障资金安全高效，确保财税改革及各项财政工作顺利进行。所有申报内容与当前实际相符，申报内容合理可行。</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（三）项目自评步骤及方法。</w:t>
      </w:r>
    </w:p>
    <w:p>
      <w:pPr>
        <w:spacing w:line="580" w:lineRule="exact"/>
        <w:ind w:firstLine="31680" w:firstLineChars="200"/>
        <w:rPr>
          <w:lang w:val="zh-CN"/>
        </w:rPr>
      </w:pPr>
      <w:r>
        <w:rPr>
          <w:rFonts w:hint="eastAsia" w:cs="仿宋_GB2312"/>
          <w:lang w:val="zh-CN"/>
        </w:rPr>
        <w:t>项目由财务人员与相关股室对接，根据实际完成进度和资金使用情况，形成自评报告，报分管领导和主要领导审阅，按指导意见对报告中的问题进行修改，自评报告形成后按要求进行报送。</w:t>
      </w:r>
    </w:p>
    <w:p>
      <w:pPr>
        <w:adjustRightInd w:val="0"/>
        <w:snapToGrid w:val="0"/>
        <w:spacing w:line="600" w:lineRule="exact"/>
        <w:ind w:firstLine="720"/>
        <w:rPr>
          <w:lang w:val="zh-CN"/>
        </w:rPr>
      </w:pPr>
      <w:r>
        <w:rPr>
          <w:rFonts w:hint="eastAsia" w:eastAsia="黑体" w:cs="黑体"/>
        </w:rPr>
        <w:t>二、项目资金申报及使用情况</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（一）项目资金申报及批复情况</w:t>
      </w:r>
    </w:p>
    <w:p>
      <w:pPr>
        <w:spacing w:line="580" w:lineRule="exact"/>
        <w:ind w:firstLine="31680" w:firstLineChars="200"/>
      </w:pPr>
      <w:r>
        <w:rPr>
          <w:rFonts w:hint="eastAsia" w:cs="仿宋_GB2312"/>
        </w:rPr>
        <w:t>根据项目实际申报专项资金，经审核后批复资金</w:t>
      </w:r>
      <w:r>
        <w:t>30</w:t>
      </w:r>
      <w:r>
        <w:rPr>
          <w:rFonts w:hint="eastAsia" w:cs="仿宋_GB2312"/>
        </w:rPr>
        <w:t>万元，并严格按计划按进度拨付资金。</w:t>
      </w:r>
    </w:p>
    <w:p>
      <w:pPr>
        <w:adjustRightInd w:val="0"/>
        <w:snapToGrid w:val="0"/>
        <w:spacing w:line="600" w:lineRule="exact"/>
        <w:ind w:firstLine="720"/>
        <w:rPr>
          <w:lang w:val="zh-CN"/>
        </w:rPr>
      </w:pPr>
      <w:r>
        <w:rPr>
          <w:rFonts w:hint="eastAsia" w:eastAsia="楷体_GB2312" w:cs="楷体_GB2312"/>
          <w:b/>
          <w:bCs/>
          <w:lang w:val="zh-CN"/>
        </w:rPr>
        <w:t>（二）资金计划、到位及使用情况（可用表格形式反映）</w:t>
      </w:r>
    </w:p>
    <w:p>
      <w:pPr>
        <w:adjustRightInd w:val="0"/>
        <w:snapToGrid w:val="0"/>
        <w:spacing w:line="600" w:lineRule="exact"/>
        <w:ind w:firstLine="720"/>
        <w:rPr>
          <w:lang w:val="zh-CN"/>
        </w:rPr>
      </w:pPr>
      <w:r>
        <w:rPr>
          <w:rFonts w:eastAsia="楷体_GB2312"/>
          <w:lang w:val="zh-CN"/>
        </w:rPr>
        <w:t>1</w:t>
      </w:r>
      <w:r>
        <w:rPr>
          <w:rFonts w:hint="eastAsia" w:eastAsia="楷体_GB2312" w:cs="楷体_GB2312"/>
          <w:lang w:val="zh-CN"/>
        </w:rPr>
        <w:t>、资金计划。</w:t>
      </w:r>
      <w:r>
        <w:rPr>
          <w:rFonts w:hint="eastAsia" w:cs="仿宋_GB2312"/>
          <w:lang w:val="zh-CN"/>
        </w:rPr>
        <w:t>为支持财税工作顺利开展，项目资金</w:t>
      </w:r>
      <w:r>
        <w:t>30</w:t>
      </w:r>
      <w:r>
        <w:rPr>
          <w:rFonts w:hint="eastAsia" w:cs="仿宋_GB2312"/>
        </w:rPr>
        <w:t>万元</w:t>
      </w:r>
      <w:r>
        <w:rPr>
          <w:rFonts w:hint="eastAsia" w:cs="仿宋_GB2312"/>
          <w:lang w:val="zh-CN"/>
        </w:rPr>
        <w:t>由达川区财政全额拨付。</w:t>
      </w:r>
    </w:p>
    <w:p>
      <w:pPr>
        <w:adjustRightInd w:val="0"/>
        <w:snapToGrid w:val="0"/>
        <w:spacing w:line="600" w:lineRule="exact"/>
        <w:ind w:firstLine="720"/>
      </w:pPr>
      <w:r>
        <w:rPr>
          <w:rFonts w:eastAsia="楷体_GB2312"/>
          <w:lang w:val="zh-CN"/>
        </w:rPr>
        <w:t>2</w:t>
      </w:r>
      <w:r>
        <w:rPr>
          <w:rFonts w:hint="eastAsia" w:eastAsia="楷体_GB2312" w:cs="楷体_GB2312"/>
          <w:lang w:val="zh-CN"/>
        </w:rPr>
        <w:t>、资金到位。</w:t>
      </w:r>
      <w:r>
        <w:rPr>
          <w:rFonts w:hint="eastAsia" w:cs="仿宋_GB2312"/>
        </w:rPr>
        <w:t>项目资金指标已通过财政大平台下达我单位，实际到位</w:t>
      </w:r>
      <w:r>
        <w:t>30</w:t>
      </w:r>
      <w:r>
        <w:rPr>
          <w:rFonts w:hint="eastAsia" w:cs="仿宋_GB2312"/>
        </w:rPr>
        <w:t>万元，到位率达</w:t>
      </w:r>
      <w:r>
        <w:t>100%</w:t>
      </w:r>
      <w:r>
        <w:rPr>
          <w:rFonts w:hint="eastAsia" w:cs="仿宋_GB2312"/>
        </w:rPr>
        <w:t>。</w:t>
      </w:r>
    </w:p>
    <w:p>
      <w:pPr>
        <w:adjustRightInd w:val="0"/>
        <w:snapToGrid w:val="0"/>
        <w:spacing w:line="600" w:lineRule="exact"/>
        <w:ind w:firstLine="720"/>
      </w:pPr>
      <w:r>
        <w:rPr>
          <w:rFonts w:eastAsia="楷体_GB2312"/>
          <w:lang w:val="zh-CN"/>
        </w:rPr>
        <w:t>3</w:t>
      </w:r>
      <w:r>
        <w:rPr>
          <w:rFonts w:hint="eastAsia" w:eastAsia="楷体_GB2312" w:cs="楷体_GB2312"/>
          <w:lang w:val="zh-CN"/>
        </w:rPr>
        <w:t>、资金使用。</w:t>
      </w:r>
      <w:r>
        <w:rPr>
          <w:rFonts w:hint="eastAsia" w:cs="仿宋_GB2312"/>
          <w:lang w:val="zh-CN"/>
        </w:rPr>
        <w:t>汇总统计截止评价时点该项目全</w:t>
      </w:r>
      <w:r>
        <w:rPr>
          <w:rFonts w:hint="eastAsia" w:cs="仿宋_GB2312"/>
        </w:rPr>
        <w:t>县</w:t>
      </w:r>
      <w:r>
        <w:rPr>
          <w:rFonts w:hint="eastAsia" w:cs="仿宋_GB2312"/>
          <w:lang w:val="zh-CN"/>
        </w:rPr>
        <w:t>资金支出情况。在此基础上分项目大类统计资金支出情况，并对资金使用的安全性、规范性及有效性进行重点分析，包括资金支付范围、支付标准、支付进度、支付依据等是否合规合法、是否与预算相符，并对自评中发现的相关问题进行分析说明。截至</w:t>
      </w:r>
      <w:r>
        <w:t>2018</w:t>
      </w:r>
      <w:r>
        <w:rPr>
          <w:rFonts w:hint="eastAsia" w:cs="仿宋_GB2312"/>
        </w:rPr>
        <w:t>年</w:t>
      </w:r>
      <w:r>
        <w:t>12</w:t>
      </w:r>
      <w:r>
        <w:rPr>
          <w:rFonts w:hint="eastAsia" w:cs="仿宋_GB2312"/>
        </w:rPr>
        <w:t>月</w:t>
      </w:r>
      <w:r>
        <w:t>31</w:t>
      </w:r>
      <w:r>
        <w:rPr>
          <w:rFonts w:hint="eastAsia" w:cs="仿宋_GB2312"/>
        </w:rPr>
        <w:t>日，深化财税体制改革项目资金已使用</w:t>
      </w:r>
      <w:r>
        <w:t>30</w:t>
      </w:r>
      <w:r>
        <w:rPr>
          <w:rFonts w:hint="eastAsia" w:cs="仿宋_GB2312"/>
        </w:rPr>
        <w:t>万元，根据当前财税</w:t>
      </w:r>
      <w:r>
        <w:rPr>
          <w:rFonts w:hint="eastAsia" w:cs="仿宋_GB2312"/>
          <w:lang w:eastAsia="zh-CN"/>
        </w:rPr>
        <w:t>体制改革</w:t>
      </w:r>
      <w:r>
        <w:rPr>
          <w:rFonts w:hint="eastAsia" w:cs="仿宋_GB2312"/>
        </w:rPr>
        <w:t>工作，合理安排资金支付进度，全年累计支出印刷费、打字复印费、广告宣传费</w:t>
      </w:r>
      <w:r>
        <w:t>10.43</w:t>
      </w:r>
      <w:r>
        <w:rPr>
          <w:rFonts w:hint="eastAsia" w:cs="仿宋_GB2312"/>
        </w:rPr>
        <w:t>万元，维修维护费</w:t>
      </w:r>
      <w:r>
        <w:t>0.5</w:t>
      </w:r>
      <w:r>
        <w:rPr>
          <w:rFonts w:hint="eastAsia" w:cs="仿宋_GB2312"/>
        </w:rPr>
        <w:t>万元，信息网络及软件购置更新支出</w:t>
      </w:r>
      <w:r>
        <w:t>19.07</w:t>
      </w:r>
      <w:r>
        <w:rPr>
          <w:rFonts w:hint="eastAsia" w:cs="仿宋_GB2312"/>
        </w:rPr>
        <w:t>万元，自评过程中未发现该项目存在问题。</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（三）项目财务管理情况</w:t>
      </w:r>
    </w:p>
    <w:p>
      <w:pPr>
        <w:spacing w:line="580" w:lineRule="exact"/>
        <w:ind w:firstLine="31680" w:firstLineChars="200"/>
        <w:rPr>
          <w:lang w:val="zh-CN"/>
        </w:rPr>
      </w:pPr>
      <w:r>
        <w:rPr>
          <w:rFonts w:hint="eastAsia" w:cs="仿宋_GB2312"/>
          <w:lang w:val="zh-CN"/>
        </w:rPr>
        <w:t>项目经费严格按照财务管理制度进行管理，保证专款专用，不存在截留、挪用等问题，资金财务复查由财务人员按照财务制度进行资金的审核、支付和核算，除特殊情况和小额由现金支付外，一律采取转账支付方式进行，具体支付时，必须具备发票、合同和验收清单，完善手续后再进行支付，严格按照财务管理制度，及时处理，规范核算。</w:t>
      </w:r>
    </w:p>
    <w:p>
      <w:pPr>
        <w:adjustRightInd w:val="0"/>
        <w:snapToGrid w:val="0"/>
        <w:spacing w:line="600" w:lineRule="exact"/>
        <w:ind w:firstLine="720"/>
        <w:rPr>
          <w:rFonts w:eastAsia="黑体"/>
        </w:rPr>
      </w:pPr>
      <w:r>
        <w:rPr>
          <w:rFonts w:hint="eastAsia" w:eastAsia="黑体" w:cs="黑体"/>
        </w:rPr>
        <w:t>三、项目实施及管理情况</w:t>
      </w:r>
    </w:p>
    <w:p>
      <w:pPr>
        <w:spacing w:line="580" w:lineRule="exact"/>
        <w:ind w:firstLine="31680" w:firstLineChars="200"/>
        <w:rPr>
          <w:lang w:val="zh-CN"/>
        </w:rPr>
      </w:pPr>
      <w:r>
        <w:rPr>
          <w:rFonts w:hint="eastAsia" w:cs="仿宋_GB2312"/>
          <w:lang w:val="zh-CN"/>
        </w:rPr>
        <w:t>结合项目组织实施管理办法，重点围绕以下内容进行分析评价，并对自评中发现的问题分析说明。</w:t>
      </w:r>
    </w:p>
    <w:p>
      <w:pPr>
        <w:numPr>
          <w:ilvl w:val="0"/>
          <w:numId w:val="1"/>
        </w:numPr>
        <w:adjustRightInd w:val="0"/>
        <w:snapToGrid w:val="0"/>
        <w:spacing w:line="600" w:lineRule="exact"/>
        <w:ind w:firstLine="720"/>
        <w:rPr>
          <w:rFonts w:eastAsia="楷体_GB2312"/>
          <w:b/>
          <w:bCs/>
          <w:lang w:val="zh-CN"/>
        </w:rPr>
      </w:pPr>
      <w:r>
        <w:rPr>
          <w:rFonts w:hint="eastAsia" w:eastAsia="楷体_GB2312" w:cs="楷体_GB2312"/>
          <w:b/>
          <w:bCs/>
          <w:lang w:val="zh-CN"/>
        </w:rPr>
        <w:t>项目组织架构及实施流程。</w:t>
      </w:r>
    </w:p>
    <w:p>
      <w:pPr>
        <w:numPr>
          <w:ilvl w:val="0"/>
          <w:numId w:val="5"/>
        </w:numPr>
        <w:adjustRightInd w:val="0"/>
        <w:snapToGrid w:val="0"/>
        <w:spacing w:line="560" w:lineRule="exact"/>
        <w:ind w:firstLine="31680" w:firstLineChars="300"/>
      </w:pPr>
      <w:r>
        <w:rPr>
          <w:rFonts w:hint="eastAsia" w:cs="仿宋_GB2312"/>
        </w:rPr>
        <w:t>拟定项目请示文件；</w:t>
      </w:r>
    </w:p>
    <w:p>
      <w:pPr>
        <w:numPr>
          <w:ilvl w:val="0"/>
          <w:numId w:val="5"/>
        </w:numPr>
        <w:adjustRightInd w:val="0"/>
        <w:snapToGrid w:val="0"/>
        <w:spacing w:line="560" w:lineRule="exact"/>
        <w:ind w:firstLine="31680" w:firstLineChars="300"/>
      </w:pPr>
      <w:r>
        <w:rPr>
          <w:rFonts w:hint="eastAsia" w:cs="仿宋_GB2312"/>
        </w:rPr>
        <w:t>送呈单位领导审批；</w:t>
      </w:r>
    </w:p>
    <w:p>
      <w:pPr>
        <w:numPr>
          <w:ilvl w:val="0"/>
          <w:numId w:val="5"/>
        </w:numPr>
        <w:adjustRightInd w:val="0"/>
        <w:snapToGrid w:val="0"/>
        <w:spacing w:line="560" w:lineRule="exact"/>
        <w:ind w:firstLine="31680" w:firstLineChars="300"/>
      </w:pPr>
      <w:r>
        <w:rPr>
          <w:rFonts w:hint="eastAsia" w:cs="仿宋_GB2312"/>
        </w:rPr>
        <w:t>按照项目进度拨付资金。</w:t>
      </w:r>
    </w:p>
    <w:p>
      <w:pPr>
        <w:adjustRightInd w:val="0"/>
        <w:snapToGrid w:val="0"/>
        <w:spacing w:line="600" w:lineRule="exact"/>
        <w:ind w:firstLine="720"/>
        <w:rPr>
          <w:lang w:val="zh-CN"/>
        </w:rPr>
      </w:pPr>
      <w:r>
        <w:rPr>
          <w:rFonts w:hint="eastAsia" w:eastAsia="楷体_GB2312" w:cs="楷体_GB2312"/>
          <w:b/>
          <w:bCs/>
          <w:lang w:val="zh-CN"/>
        </w:rPr>
        <w:t>（二）项目管理情况。</w:t>
      </w:r>
      <w:r>
        <w:rPr>
          <w:rFonts w:hint="eastAsia" w:cs="仿宋_GB2312"/>
          <w:lang w:val="zh-CN"/>
        </w:rPr>
        <w:t>为确保项目服务到位，资金拨付及时，我单位制定符合实际的项目计划，定期对项目进行跟进，确保项目各个环节顺利进行，加快财税体制改革步伐。</w:t>
      </w:r>
    </w:p>
    <w:p>
      <w:pPr>
        <w:adjustRightInd w:val="0"/>
        <w:snapToGrid w:val="0"/>
        <w:spacing w:line="600" w:lineRule="exact"/>
        <w:ind w:firstLine="720"/>
        <w:rPr>
          <w:lang w:val="zh-CN"/>
        </w:rPr>
      </w:pPr>
      <w:r>
        <w:rPr>
          <w:rFonts w:hint="eastAsia" w:eastAsia="楷体_GB2312" w:cs="楷体_GB2312"/>
          <w:b/>
          <w:bCs/>
          <w:lang w:val="zh-CN"/>
        </w:rPr>
        <w:t>（三）项目监管情况。</w:t>
      </w:r>
      <w:r>
        <w:rPr>
          <w:rFonts w:hint="eastAsia" w:cs="仿宋_GB2312"/>
          <w:lang w:val="zh-CN"/>
        </w:rPr>
        <w:t>按照项目协议计划，积极开展多方位调查，收集提供各类相关资料，督促各单位各股室按照项目规定，加快改革进度，确保按质按量完成各项工作。</w:t>
      </w:r>
    </w:p>
    <w:p>
      <w:pPr>
        <w:adjustRightInd w:val="0"/>
        <w:snapToGrid w:val="0"/>
        <w:spacing w:line="600" w:lineRule="exact"/>
        <w:ind w:firstLine="720"/>
        <w:rPr>
          <w:lang w:val="zh-CN"/>
        </w:rPr>
      </w:pPr>
      <w:r>
        <w:rPr>
          <w:rFonts w:hint="eastAsia" w:eastAsia="黑体" w:cs="黑体"/>
        </w:rPr>
        <w:t>四、项目绩效情况</w:t>
      </w:r>
      <w:r>
        <w:rPr>
          <w:lang w:val="zh-CN"/>
        </w:rPr>
        <w:tab/>
      </w:r>
    </w:p>
    <w:p>
      <w:pPr>
        <w:adjustRightInd w:val="0"/>
        <w:snapToGrid w:val="0"/>
        <w:spacing w:line="600" w:lineRule="exact"/>
        <w:ind w:firstLine="720"/>
        <w:rPr>
          <w:rFonts w:eastAsia="楷体_GB2312"/>
          <w:b/>
          <w:bCs/>
          <w:lang w:val="zh-CN"/>
        </w:rPr>
      </w:pPr>
      <w:r>
        <w:rPr>
          <w:rFonts w:hint="eastAsia" w:eastAsia="楷体_GB2312" w:cs="楷体_GB2312"/>
          <w:b/>
          <w:bCs/>
          <w:lang w:val="zh-CN"/>
        </w:rPr>
        <w:t>（一）项目完成情况</w:t>
      </w:r>
    </w:p>
    <w:p>
      <w:pPr>
        <w:adjustRightInd w:val="0"/>
        <w:snapToGrid w:val="0"/>
        <w:spacing w:line="600" w:lineRule="exact"/>
        <w:ind w:firstLine="720"/>
      </w:pPr>
      <w:r>
        <w:rPr>
          <w:rFonts w:hint="eastAsia" w:cs="仿宋_GB2312"/>
          <w:lang w:val="zh-CN"/>
        </w:rPr>
        <w:t>根据项目规划，严格按照目标任务执行，双月进行进度报送，</w:t>
      </w:r>
      <w:r>
        <w:t>2018</w:t>
      </w:r>
      <w:r>
        <w:rPr>
          <w:rFonts w:hint="eastAsia" w:cs="仿宋_GB2312"/>
        </w:rPr>
        <w:t>年推进落实改革事项</w:t>
      </w:r>
      <w:r>
        <w:t>8</w:t>
      </w:r>
      <w:r>
        <w:rPr>
          <w:rFonts w:hint="eastAsia" w:cs="仿宋_GB2312"/>
        </w:rPr>
        <w:t>项，深改工作完成率达</w:t>
      </w:r>
      <w:r>
        <w:t>100%</w:t>
      </w:r>
      <w:r>
        <w:rPr>
          <w:rFonts w:hint="eastAsia" w:cs="仿宋_GB2312"/>
        </w:rPr>
        <w:t>，并按销账时间节点加快销账进度，</w:t>
      </w:r>
      <w:r>
        <w:t>90%</w:t>
      </w:r>
      <w:r>
        <w:rPr>
          <w:rFonts w:hint="eastAsia" w:cs="仿宋_GB2312"/>
        </w:rPr>
        <w:t>改革事项已顺利销账，剩余项目按市、区文件要求持续推进。</w:t>
      </w:r>
    </w:p>
    <w:p>
      <w:pPr>
        <w:numPr>
          <w:ilvl w:val="0"/>
          <w:numId w:val="1"/>
        </w:numPr>
        <w:adjustRightInd w:val="0"/>
        <w:snapToGrid w:val="0"/>
        <w:spacing w:line="600" w:lineRule="exact"/>
        <w:ind w:firstLine="720"/>
        <w:rPr>
          <w:rFonts w:eastAsia="楷体_GB2312"/>
          <w:b/>
          <w:bCs/>
          <w:lang w:val="zh-CN"/>
        </w:rPr>
      </w:pPr>
      <w:r>
        <w:rPr>
          <w:rFonts w:hint="eastAsia" w:eastAsia="楷体_GB2312" w:cs="楷体_GB2312"/>
          <w:b/>
          <w:bCs/>
          <w:lang w:val="zh-CN"/>
        </w:rPr>
        <w:t>项目效益情况</w:t>
      </w:r>
    </w:p>
    <w:p>
      <w:pPr>
        <w:adjustRightInd w:val="0"/>
        <w:snapToGrid w:val="0"/>
        <w:spacing w:line="600" w:lineRule="exact"/>
        <w:ind w:firstLine="720"/>
        <w:rPr>
          <w:lang w:val="zh-CN"/>
        </w:rPr>
      </w:pPr>
      <w:r>
        <w:rPr>
          <w:rFonts w:hint="eastAsia" w:cs="仿宋_GB2312"/>
          <w:lang w:val="zh-CN"/>
        </w:rPr>
        <w:t>深化财税体制改革工作作为当前一项重要财政工作，通过全区各单位共同努力，促进了全区经济社会持续健康发展，为各项民生工程提供财力保障，社会满意度较高。</w:t>
      </w:r>
    </w:p>
    <w:p>
      <w:pPr>
        <w:adjustRightInd w:val="0"/>
        <w:snapToGrid w:val="0"/>
        <w:spacing w:line="600" w:lineRule="exact"/>
        <w:ind w:firstLine="720"/>
        <w:rPr>
          <w:rFonts w:eastAsia="黑体"/>
        </w:rPr>
      </w:pPr>
      <w:r>
        <w:rPr>
          <w:rFonts w:hint="eastAsia" w:eastAsia="黑体" w:cs="黑体"/>
        </w:rPr>
        <w:t>五、评价结论及建议</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（一）评价结论</w:t>
      </w:r>
    </w:p>
    <w:p>
      <w:pPr>
        <w:adjustRightInd w:val="0"/>
        <w:snapToGrid w:val="0"/>
        <w:spacing w:line="600" w:lineRule="exact"/>
        <w:ind w:firstLine="720"/>
        <w:rPr>
          <w:lang w:val="zh-CN"/>
        </w:rPr>
      </w:pPr>
      <w:r>
        <w:rPr>
          <w:rFonts w:hint="eastAsia" w:cs="仿宋_GB2312"/>
          <w:lang w:val="zh-CN"/>
        </w:rPr>
        <w:t>为加快推进深化财税改革项目进度，我单位积极根据实际工作情况，调整项目流程，不断完善推进制度，加强与各单位的沟通与协调，促进全区财税改革工作更上新台阶。</w:t>
      </w:r>
    </w:p>
    <w:p>
      <w:pPr>
        <w:adjustRightInd w:val="0"/>
        <w:snapToGrid w:val="0"/>
        <w:spacing w:line="600" w:lineRule="exact"/>
        <w:ind w:firstLine="720"/>
        <w:rPr>
          <w:rFonts w:eastAsia="楷体_GB2312"/>
          <w:b/>
          <w:bCs/>
          <w:lang w:val="zh-CN"/>
        </w:rPr>
      </w:pPr>
      <w:r>
        <w:rPr>
          <w:rFonts w:hint="eastAsia" w:eastAsia="楷体_GB2312" w:cs="楷体_GB2312"/>
          <w:b/>
          <w:bCs/>
          <w:lang w:val="zh-CN"/>
        </w:rPr>
        <w:t>（二）存在的问题</w:t>
      </w:r>
    </w:p>
    <w:p>
      <w:pPr>
        <w:adjustRightInd w:val="0"/>
        <w:snapToGrid w:val="0"/>
        <w:spacing w:line="600" w:lineRule="exact"/>
        <w:ind w:firstLine="720"/>
      </w:pPr>
      <w:r>
        <w:rPr>
          <w:rFonts w:hint="eastAsia" w:cs="仿宋_GB2312"/>
        </w:rPr>
        <w:t>改革事项推进落实待加强</w:t>
      </w:r>
    </w:p>
    <w:p>
      <w:pPr>
        <w:adjustRightInd w:val="0"/>
        <w:snapToGrid w:val="0"/>
        <w:spacing w:line="600" w:lineRule="exact"/>
        <w:ind w:firstLine="720"/>
        <w:rPr>
          <w:rFonts w:eastAsia="楷体_GB2312"/>
          <w:b/>
          <w:bCs/>
          <w:lang w:val="zh-CN"/>
        </w:rPr>
      </w:pPr>
      <w:r>
        <w:rPr>
          <w:rFonts w:hint="eastAsia" w:eastAsia="楷体_GB2312" w:cs="楷体_GB2312"/>
          <w:b/>
          <w:bCs/>
          <w:lang w:val="zh-CN"/>
        </w:rPr>
        <w:t>（三）相关建议</w:t>
      </w:r>
    </w:p>
    <w:p>
      <w:pPr>
        <w:adjustRightInd w:val="0"/>
        <w:snapToGrid w:val="0"/>
        <w:spacing w:line="600" w:lineRule="exact"/>
        <w:ind w:firstLine="720"/>
      </w:pPr>
      <w:r>
        <w:rPr>
          <w:rFonts w:hint="eastAsia" w:cs="仿宋_GB2312"/>
        </w:rPr>
        <w:t>严格按照中央、省、市、区相关文件要求，保障财税改革项目有序推进，按进度支付项目资金，按规定完成项目目标任务，确保</w:t>
      </w:r>
      <w:r>
        <w:t>2020</w:t>
      </w:r>
      <w:r>
        <w:rPr>
          <w:rFonts w:hint="eastAsia" w:cs="仿宋_GB2312"/>
        </w:rPr>
        <w:t>年各项改革事项全面销账，推进财税</w:t>
      </w:r>
      <w:r>
        <w:rPr>
          <w:rFonts w:hint="eastAsia" w:cs="仿宋_GB2312"/>
          <w:lang w:eastAsia="zh-CN"/>
        </w:rPr>
        <w:t>体制改革</w:t>
      </w:r>
      <w:r>
        <w:rPr>
          <w:rFonts w:hint="eastAsia" w:cs="仿宋_GB2312"/>
        </w:rPr>
        <w:t>工作高质高效完成。</w:t>
      </w:r>
    </w:p>
    <w:p>
      <w:pPr>
        <w:adjustRightInd w:val="0"/>
        <w:snapToGrid w:val="0"/>
        <w:spacing w:line="600" w:lineRule="exact"/>
        <w:ind w:firstLine="720"/>
        <w:rPr>
          <w:lang w:val="zh-CN"/>
        </w:rPr>
      </w:pPr>
    </w:p>
    <w:p>
      <w:pPr>
        <w:adjustRightInd w:val="0"/>
        <w:snapToGrid w:val="0"/>
        <w:spacing w:line="600" w:lineRule="exact"/>
        <w:ind w:firstLine="31680" w:firstLineChars="1300"/>
        <w:rPr>
          <w:lang w:val="zh-CN"/>
        </w:rPr>
      </w:pPr>
      <w:r>
        <w:rPr>
          <w:rFonts w:hint="eastAsia" w:cs="仿宋_GB2312"/>
          <w:lang w:val="zh-CN"/>
        </w:rPr>
        <w:t>达州市达川区财政局</w:t>
      </w:r>
    </w:p>
    <w:p>
      <w:pPr>
        <w:adjustRightInd w:val="0"/>
        <w:snapToGrid w:val="0"/>
        <w:spacing w:line="600" w:lineRule="exact"/>
        <w:ind w:firstLine="31680" w:firstLineChars="1300"/>
      </w:pPr>
      <w:r>
        <w:t>2019</w:t>
      </w:r>
      <w:r>
        <w:rPr>
          <w:rFonts w:hint="eastAsia" w:cs="仿宋_GB2312"/>
        </w:rPr>
        <w:t>年</w:t>
      </w:r>
      <w:r>
        <w:t>12</w:t>
      </w:r>
      <w:r>
        <w:rPr>
          <w:rFonts w:hint="eastAsia" w:cs="仿宋_GB2312"/>
        </w:rPr>
        <w:t>月</w:t>
      </w:r>
      <w:r>
        <w:t>20</w:t>
      </w:r>
      <w:r>
        <w:rPr>
          <w:rFonts w:hint="eastAsia" w:cs="仿宋_GB2312"/>
        </w:rPr>
        <w:t>日</w:t>
      </w:r>
    </w:p>
    <w:p/>
    <w:p/>
    <w:p/>
    <w:p/>
    <w:p/>
    <w:p/>
    <w:p/>
    <w:p/>
    <w:p/>
    <w:p/>
    <w:p/>
    <w:p/>
    <w:p>
      <w:pPr>
        <w:pStyle w:val="5"/>
        <w:spacing w:line="600" w:lineRule="exact"/>
        <w:jc w:val="center"/>
        <w:rPr>
          <w:rFonts w:ascii="方正小标宋简体" w:hAnsi="宋体" w:eastAsia="方正小标宋简体" w:cs="Times New Roman"/>
          <w:sz w:val="36"/>
          <w:szCs w:val="36"/>
        </w:rPr>
      </w:pPr>
      <w:r>
        <w:rPr>
          <w:rFonts w:hint="eastAsia" w:ascii="方正小标宋简体" w:hAnsi="宋体" w:eastAsia="方正小标宋简体" w:cs="方正小标宋简体"/>
          <w:sz w:val="36"/>
          <w:szCs w:val="36"/>
        </w:rPr>
        <w:t>达川区财政局</w:t>
      </w:r>
      <w:r>
        <w:rPr>
          <w:rFonts w:ascii="方正小标宋简体" w:hAnsi="宋体" w:eastAsia="方正小标宋简体" w:cs="方正小标宋简体"/>
          <w:sz w:val="36"/>
          <w:szCs w:val="36"/>
        </w:rPr>
        <w:t>2018</w:t>
      </w:r>
      <w:r>
        <w:rPr>
          <w:rFonts w:hint="eastAsia" w:ascii="方正小标宋简体" w:hAnsi="宋体" w:eastAsia="方正小标宋简体" w:cs="方正小标宋简体"/>
          <w:sz w:val="36"/>
          <w:szCs w:val="36"/>
        </w:rPr>
        <w:t>年项目支出绩效自评报告</w:t>
      </w:r>
    </w:p>
    <w:p>
      <w:pPr>
        <w:pStyle w:val="5"/>
        <w:spacing w:line="600" w:lineRule="exact"/>
        <w:jc w:val="center"/>
        <w:rPr>
          <w:rFonts w:ascii="方正小标宋简体" w:hAnsi="宋体" w:eastAsia="方正小标宋简体" w:cs="Times New Roman"/>
          <w:color w:val="auto"/>
          <w:kern w:val="2"/>
          <w:sz w:val="36"/>
          <w:szCs w:val="36"/>
        </w:rPr>
      </w:pPr>
      <w:r>
        <w:rPr>
          <w:rFonts w:hint="eastAsia" w:ascii="方正小标宋简体" w:hAnsi="宋体" w:eastAsia="方正小标宋简体" w:cs="方正小标宋简体"/>
          <w:sz w:val="36"/>
          <w:szCs w:val="36"/>
        </w:rPr>
        <w:t>（综合治税平台运行与维护项目）</w:t>
      </w:r>
    </w:p>
    <w:p>
      <w:pPr>
        <w:adjustRightInd w:val="0"/>
        <w:snapToGrid w:val="0"/>
        <w:spacing w:line="560" w:lineRule="atLeast"/>
        <w:rPr>
          <w:rFonts w:eastAsia="宋体"/>
        </w:rPr>
      </w:pPr>
    </w:p>
    <w:p>
      <w:pPr>
        <w:adjustRightInd w:val="0"/>
        <w:snapToGrid w:val="0"/>
        <w:spacing w:line="560" w:lineRule="atLeast"/>
        <w:ind w:firstLine="31680" w:firstLineChars="200"/>
        <w:rPr>
          <w:rFonts w:eastAsia="黑体"/>
          <w:lang w:val="zh-CN"/>
        </w:rPr>
      </w:pPr>
      <w:r>
        <w:rPr>
          <w:rFonts w:hint="eastAsia" w:eastAsia="黑体" w:cs="黑体"/>
        </w:rPr>
        <w:t>一、</w:t>
      </w:r>
      <w:r>
        <w:rPr>
          <w:rFonts w:hint="eastAsia" w:eastAsia="黑体" w:cs="黑体"/>
          <w:lang w:val="zh-CN"/>
        </w:rPr>
        <w:t>项目概况</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（一）项目基本情况。</w:t>
      </w:r>
    </w:p>
    <w:p>
      <w:pPr>
        <w:pStyle w:val="6"/>
        <w:widowControl/>
        <w:adjustRightInd w:val="0"/>
        <w:snapToGrid w:val="0"/>
        <w:spacing w:before="0" w:after="150" w:line="560" w:lineRule="atLeast"/>
        <w:ind w:firstLine="31680" w:firstLineChars="200"/>
        <w:rPr>
          <w:lang w:val="zh-CN"/>
        </w:rPr>
      </w:pPr>
      <w:r>
        <w:rPr>
          <w:rFonts w:hint="eastAsia" w:cs="仿宋_GB2312"/>
        </w:rPr>
        <w:t>综合治税信息共享平台可加强第三方涉税信息资源的交换与共享，支持业务协同，降低行政成本，推动综合治税工作信息化水平提升。为确保该项工作高质高效完成，保障财政工作顺利开展，设立了该项目并按工作要求申请项目资金，</w:t>
      </w:r>
      <w:r>
        <w:t>2018</w:t>
      </w:r>
      <w:r>
        <w:rPr>
          <w:rFonts w:hint="eastAsia" w:cs="仿宋_GB2312"/>
        </w:rPr>
        <w:t>年申报预算资金</w:t>
      </w:r>
      <w:r>
        <w:t>300</w:t>
      </w:r>
      <w:r>
        <w:rPr>
          <w:rFonts w:hint="eastAsia" w:cs="仿宋_GB2312"/>
        </w:rPr>
        <w:t>万元，批复预算资金</w:t>
      </w:r>
      <w:r>
        <w:t>300</w:t>
      </w:r>
      <w:r>
        <w:rPr>
          <w:rFonts w:hint="eastAsia" w:cs="仿宋_GB2312"/>
        </w:rPr>
        <w:t>万元。资金管理按</w:t>
      </w:r>
      <w:r>
        <w:t>2018</w:t>
      </w:r>
      <w:r>
        <w:rPr>
          <w:rFonts w:hint="eastAsia" w:cs="仿宋_GB2312"/>
        </w:rPr>
        <w:t>年财政资金管理办法进行管理，按照资金管理和使用办法约定，严格按照项目实际进度、完成情况、完成效率拨付资金。项目根据综合治税平台涉及单位纳入情况、平台功能建设、平台运行维护等实际合理安排资金，确保资金使用高效。</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（二）项目绩效目标。</w:t>
      </w:r>
    </w:p>
    <w:p>
      <w:pPr>
        <w:pStyle w:val="2"/>
        <w:widowControl/>
        <w:adjustRightInd w:val="0"/>
        <w:snapToGrid w:val="0"/>
        <w:spacing w:line="560" w:lineRule="atLeast"/>
        <w:ind w:firstLine="31680" w:firstLineChars="200"/>
        <w:rPr>
          <w:kern w:val="2"/>
          <w:sz w:val="32"/>
          <w:szCs w:val="32"/>
        </w:rPr>
      </w:pPr>
      <w:r>
        <w:rPr>
          <w:rFonts w:hint="eastAsia" w:cs="仿宋_GB2312"/>
          <w:kern w:val="2"/>
          <w:sz w:val="32"/>
          <w:szCs w:val="32"/>
          <w:lang w:val="zh-CN"/>
        </w:rPr>
        <w:t>政府财政收入增长压力大，税务部门税收任务重，急需新的举措和方法来增加税收。结合我区实际，设立该项目，推动地方综合治税工作信息化水平进一步提升，提高综合治税工作服务水平和效率。</w:t>
      </w:r>
    </w:p>
    <w:p>
      <w:pPr>
        <w:adjustRightInd w:val="0"/>
        <w:snapToGrid w:val="0"/>
        <w:spacing w:line="560" w:lineRule="atLeast"/>
        <w:ind w:firstLine="720"/>
      </w:pPr>
      <w:r>
        <w:rPr>
          <w:rFonts w:hint="eastAsia" w:cs="仿宋_GB2312"/>
          <w:lang w:val="zh-CN"/>
        </w:rPr>
        <w:t>根据项目的实际情况，对各项目标任务进行细化，</w:t>
      </w:r>
      <w:r>
        <w:rPr>
          <w:rFonts w:hint="eastAsia" w:cs="仿宋_GB2312"/>
          <w:b/>
          <w:bCs/>
          <w:lang w:val="zh-CN"/>
        </w:rPr>
        <w:t>一是</w:t>
      </w:r>
      <w:r>
        <w:rPr>
          <w:rFonts w:hint="eastAsia" w:cs="仿宋_GB2312"/>
          <w:lang w:val="zh-CN"/>
        </w:rPr>
        <w:t>确保全区涉及财税工作相关单位均纳入平台；</w:t>
      </w:r>
      <w:r>
        <w:rPr>
          <w:rFonts w:hint="eastAsia" w:cs="仿宋_GB2312"/>
          <w:b/>
          <w:bCs/>
          <w:lang w:val="zh-CN"/>
        </w:rPr>
        <w:t>二是</w:t>
      </w:r>
      <w:r>
        <w:rPr>
          <w:rFonts w:hint="eastAsia" w:cs="仿宋_GB2312"/>
          <w:lang w:val="zh-CN"/>
        </w:rPr>
        <w:t>建立一套较为规范的综合治税平台运行维护体系</w:t>
      </w:r>
      <w:r>
        <w:rPr>
          <w:rFonts w:hint="eastAsia" w:cs="仿宋_GB2312"/>
        </w:rPr>
        <w:t>；</w:t>
      </w:r>
      <w:r>
        <w:rPr>
          <w:rFonts w:hint="eastAsia" w:cs="仿宋_GB2312"/>
          <w:b/>
          <w:bCs/>
        </w:rPr>
        <w:t>三是</w:t>
      </w:r>
      <w:r>
        <w:rPr>
          <w:rFonts w:hint="eastAsia" w:cs="仿宋_GB2312"/>
        </w:rPr>
        <w:t>合理规划资金，确保运行维护及时到位。</w:t>
      </w:r>
    </w:p>
    <w:p>
      <w:pPr>
        <w:adjustRightInd w:val="0"/>
        <w:snapToGrid w:val="0"/>
        <w:spacing w:line="560" w:lineRule="atLeast"/>
        <w:ind w:firstLine="31680" w:firstLineChars="200"/>
        <w:rPr>
          <w:lang w:val="zh-CN"/>
        </w:rPr>
      </w:pPr>
      <w:r>
        <w:rPr>
          <w:rFonts w:hint="eastAsia" w:cs="仿宋_GB2312"/>
          <w:lang w:val="zh-CN"/>
        </w:rPr>
        <w:t>综合治税平台作为财政税收管理的载体，合理利用促进财政工作高效完成，务必合理安排资金，保障资金安全高效，确保各项财政工作顺利进行。所有申报内容与当前实际相符，申报内容合理可行。</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（三）项目自评步骤及方法。</w:t>
      </w:r>
    </w:p>
    <w:p>
      <w:pPr>
        <w:adjustRightInd w:val="0"/>
        <w:snapToGrid w:val="0"/>
        <w:spacing w:line="560" w:lineRule="atLeast"/>
        <w:ind w:firstLine="720"/>
        <w:rPr>
          <w:lang w:val="zh-CN"/>
        </w:rPr>
      </w:pPr>
      <w:r>
        <w:rPr>
          <w:rFonts w:hint="eastAsia" w:cs="仿宋_GB2312"/>
          <w:lang w:val="zh-CN"/>
        </w:rPr>
        <w:t>项目由财务人员与相关股室对接，根据实际完成进度和资金使用情况，形成自评报告，报分管领导和主要领导审阅，按指导意见对报告中的问题进行修改，自评报告形成后按要求进行报送。</w:t>
      </w:r>
    </w:p>
    <w:p>
      <w:pPr>
        <w:adjustRightInd w:val="0"/>
        <w:snapToGrid w:val="0"/>
        <w:spacing w:line="560" w:lineRule="atLeast"/>
        <w:ind w:firstLine="720"/>
        <w:rPr>
          <w:lang w:val="zh-CN"/>
        </w:rPr>
      </w:pPr>
      <w:r>
        <w:rPr>
          <w:rFonts w:hint="eastAsia" w:eastAsia="黑体" w:cs="黑体"/>
        </w:rPr>
        <w:t>二、项目资金申报及使用情况</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（一）项目资金申报及批复情况</w:t>
      </w:r>
    </w:p>
    <w:p>
      <w:pPr>
        <w:adjustRightInd w:val="0"/>
        <w:snapToGrid w:val="0"/>
        <w:spacing w:line="560" w:lineRule="atLeast"/>
        <w:ind w:firstLine="720"/>
      </w:pPr>
      <w:r>
        <w:rPr>
          <w:rFonts w:hint="eastAsia" w:cs="仿宋_GB2312"/>
          <w:lang w:val="zh-CN"/>
        </w:rPr>
        <w:t>根据项目实际申报专项资金，经审核后批复资金</w:t>
      </w:r>
      <w:r>
        <w:t>300</w:t>
      </w:r>
      <w:r>
        <w:rPr>
          <w:rFonts w:hint="eastAsia" w:cs="仿宋_GB2312"/>
        </w:rPr>
        <w:t>万元，并严格按计划按进度拨付资金。</w:t>
      </w:r>
    </w:p>
    <w:p>
      <w:pPr>
        <w:adjustRightInd w:val="0"/>
        <w:snapToGrid w:val="0"/>
        <w:spacing w:line="560" w:lineRule="atLeast"/>
        <w:ind w:firstLine="720"/>
        <w:rPr>
          <w:lang w:val="zh-CN"/>
        </w:rPr>
      </w:pPr>
      <w:r>
        <w:rPr>
          <w:rFonts w:hint="eastAsia" w:eastAsia="楷体_GB2312" w:cs="楷体_GB2312"/>
          <w:b/>
          <w:bCs/>
          <w:lang w:val="zh-CN"/>
        </w:rPr>
        <w:t>（二）资金计划、到位及使用情况（可用表格形式反映）</w:t>
      </w:r>
    </w:p>
    <w:p>
      <w:pPr>
        <w:adjustRightInd w:val="0"/>
        <w:snapToGrid w:val="0"/>
        <w:spacing w:line="560" w:lineRule="atLeast"/>
        <w:ind w:firstLine="720"/>
        <w:rPr>
          <w:lang w:val="zh-CN"/>
        </w:rPr>
      </w:pPr>
      <w:r>
        <w:rPr>
          <w:rFonts w:eastAsia="楷体_GB2312"/>
          <w:lang w:val="zh-CN"/>
        </w:rPr>
        <w:t>1</w:t>
      </w:r>
      <w:r>
        <w:rPr>
          <w:rFonts w:hint="eastAsia" w:eastAsia="楷体_GB2312" w:cs="楷体_GB2312"/>
          <w:lang w:val="zh-CN"/>
        </w:rPr>
        <w:t>、资金计划。</w:t>
      </w:r>
      <w:r>
        <w:rPr>
          <w:rFonts w:hint="eastAsia" w:cs="仿宋_GB2312"/>
          <w:lang w:val="zh-CN"/>
        </w:rPr>
        <w:t>为支持财税工作顺利开展，项目资金</w:t>
      </w:r>
      <w:r>
        <w:t>300</w:t>
      </w:r>
      <w:r>
        <w:rPr>
          <w:rFonts w:hint="eastAsia" w:cs="仿宋_GB2312"/>
        </w:rPr>
        <w:t>万元</w:t>
      </w:r>
      <w:r>
        <w:rPr>
          <w:rFonts w:hint="eastAsia" w:cs="仿宋_GB2312"/>
          <w:lang w:val="zh-CN"/>
        </w:rPr>
        <w:t>由达川区财政全额拨付。</w:t>
      </w:r>
    </w:p>
    <w:p>
      <w:pPr>
        <w:adjustRightInd w:val="0"/>
        <w:snapToGrid w:val="0"/>
        <w:spacing w:line="560" w:lineRule="atLeast"/>
        <w:ind w:firstLine="720"/>
      </w:pPr>
      <w:r>
        <w:rPr>
          <w:rFonts w:eastAsia="楷体_GB2312"/>
          <w:lang w:val="zh-CN"/>
        </w:rPr>
        <w:t>2</w:t>
      </w:r>
      <w:r>
        <w:rPr>
          <w:rFonts w:hint="eastAsia" w:eastAsia="楷体_GB2312" w:cs="楷体_GB2312"/>
          <w:lang w:val="zh-CN"/>
        </w:rPr>
        <w:t>、资金到位。</w:t>
      </w:r>
      <w:r>
        <w:rPr>
          <w:rFonts w:hint="eastAsia" w:eastAsia="方正楷体简体" w:cs="方正楷体简体"/>
        </w:rPr>
        <w:t>项</w:t>
      </w:r>
      <w:r>
        <w:rPr>
          <w:rFonts w:hint="eastAsia" w:cs="仿宋_GB2312"/>
          <w:lang w:val="zh-CN"/>
        </w:rPr>
        <w:t>目资金指标已通过财政大平台下达我单位，实际到位</w:t>
      </w:r>
      <w:r>
        <w:t>300</w:t>
      </w:r>
      <w:r>
        <w:rPr>
          <w:rFonts w:hint="eastAsia" w:cs="仿宋_GB2312"/>
          <w:lang w:val="zh-CN"/>
        </w:rPr>
        <w:t>万元，到位率达</w:t>
      </w:r>
      <w:r>
        <w:t>100%</w:t>
      </w:r>
      <w:r>
        <w:rPr>
          <w:rFonts w:hint="eastAsia" w:cs="仿宋_GB2312"/>
        </w:rPr>
        <w:t>。</w:t>
      </w:r>
    </w:p>
    <w:p>
      <w:pPr>
        <w:adjustRightInd w:val="0"/>
        <w:snapToGrid w:val="0"/>
        <w:spacing w:line="560" w:lineRule="atLeast"/>
        <w:ind w:firstLine="720"/>
      </w:pPr>
      <w:r>
        <w:rPr>
          <w:rFonts w:eastAsia="楷体_GB2312"/>
          <w:lang w:val="zh-CN"/>
        </w:rPr>
        <w:t>3</w:t>
      </w:r>
      <w:r>
        <w:rPr>
          <w:rFonts w:hint="eastAsia" w:eastAsia="楷体_GB2312" w:cs="楷体_GB2312"/>
          <w:lang w:val="zh-CN"/>
        </w:rPr>
        <w:t>、资金使用。</w:t>
      </w:r>
      <w:r>
        <w:rPr>
          <w:rFonts w:hint="eastAsia" w:cs="仿宋_GB2312"/>
          <w:lang w:val="zh-CN"/>
        </w:rPr>
        <w:t>截至</w:t>
      </w:r>
      <w:r>
        <w:t>2018</w:t>
      </w:r>
      <w:r>
        <w:rPr>
          <w:rFonts w:hint="eastAsia" w:cs="仿宋_GB2312"/>
        </w:rPr>
        <w:t>年</w:t>
      </w:r>
      <w:r>
        <w:t>12</w:t>
      </w:r>
      <w:r>
        <w:rPr>
          <w:rFonts w:hint="eastAsia" w:cs="仿宋_GB2312"/>
        </w:rPr>
        <w:t>月</w:t>
      </w:r>
      <w:r>
        <w:t>31</w:t>
      </w:r>
      <w:r>
        <w:rPr>
          <w:rFonts w:hint="eastAsia" w:cs="仿宋_GB2312"/>
        </w:rPr>
        <w:t>日，综合治税平台运行及维护项目资金已使用</w:t>
      </w:r>
      <w:r>
        <w:t>399</w:t>
      </w:r>
      <w:r>
        <w:rPr>
          <w:rFonts w:hint="eastAsia" w:cs="仿宋_GB2312"/>
        </w:rPr>
        <w:t>万元，根据当前财政工作需要，合理安排资金支付进度，全年累计支出信息网络及软件购置</w:t>
      </w:r>
      <w:r>
        <w:t>399</w:t>
      </w:r>
      <w:r>
        <w:rPr>
          <w:rFonts w:hint="eastAsia" w:cs="仿宋_GB2312"/>
        </w:rPr>
        <w:t>万元。</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（三）项目财务管理情况</w:t>
      </w:r>
    </w:p>
    <w:p>
      <w:pPr>
        <w:adjustRightInd w:val="0"/>
        <w:snapToGrid w:val="0"/>
        <w:spacing w:line="560" w:lineRule="atLeast"/>
        <w:ind w:firstLine="720"/>
        <w:rPr>
          <w:lang w:val="zh-CN"/>
        </w:rPr>
      </w:pPr>
      <w:r>
        <w:rPr>
          <w:rFonts w:hint="eastAsia" w:cs="仿宋_GB2312"/>
          <w:lang w:val="zh-CN"/>
        </w:rPr>
        <w:t>项目经费严格按照财务管理制度进行管理，保证专款专用，不存在截留、挪用等问题，资金财务复查由财务人员按照财务制度进行资金的审核、支付和核算，除特殊情况和小额由现金支付外，一律采取转账支付方式进行，具体支付时，必须具备发票、合同和验收清单，完善手续后再进行支付，严格按照财务管理制度，及时处理，规范核算。</w:t>
      </w:r>
    </w:p>
    <w:p>
      <w:pPr>
        <w:adjustRightInd w:val="0"/>
        <w:snapToGrid w:val="0"/>
        <w:spacing w:line="560" w:lineRule="atLeast"/>
        <w:ind w:firstLine="720"/>
        <w:rPr>
          <w:rFonts w:eastAsia="黑体"/>
        </w:rPr>
      </w:pPr>
      <w:r>
        <w:rPr>
          <w:rFonts w:hint="eastAsia" w:eastAsia="黑体" w:cs="黑体"/>
        </w:rPr>
        <w:t>三、项目实施及管理情况</w:t>
      </w:r>
    </w:p>
    <w:p>
      <w:pPr>
        <w:adjustRightInd w:val="0"/>
        <w:snapToGrid w:val="0"/>
        <w:spacing w:line="560" w:lineRule="atLeast"/>
        <w:ind w:firstLine="720"/>
        <w:rPr>
          <w:lang w:val="zh-CN"/>
        </w:rPr>
      </w:pPr>
      <w:r>
        <w:rPr>
          <w:rFonts w:hint="eastAsia" w:cs="仿宋_GB2312"/>
          <w:lang w:val="zh-CN"/>
        </w:rPr>
        <w:t>结合项目组织实施管理办法，重点围绕以下内容进行分析评价，并对自评中发现的问题分析说明。</w:t>
      </w:r>
    </w:p>
    <w:p>
      <w:pPr>
        <w:numPr>
          <w:ilvl w:val="0"/>
          <w:numId w:val="1"/>
        </w:numPr>
        <w:adjustRightInd w:val="0"/>
        <w:snapToGrid w:val="0"/>
        <w:spacing w:line="560" w:lineRule="atLeast"/>
        <w:ind w:firstLine="720"/>
        <w:rPr>
          <w:rFonts w:eastAsia="楷体_GB2312"/>
          <w:b/>
          <w:bCs/>
          <w:lang w:val="zh-CN"/>
        </w:rPr>
      </w:pPr>
      <w:r>
        <w:rPr>
          <w:rFonts w:hint="eastAsia" w:eastAsia="楷体_GB2312" w:cs="楷体_GB2312"/>
          <w:b/>
          <w:bCs/>
          <w:lang w:val="zh-CN"/>
        </w:rPr>
        <w:t>项目组织架构及实施流程。</w:t>
      </w:r>
    </w:p>
    <w:p>
      <w:pPr>
        <w:numPr>
          <w:ilvl w:val="0"/>
          <w:numId w:val="6"/>
        </w:numPr>
        <w:adjustRightInd w:val="0"/>
        <w:snapToGrid w:val="0"/>
        <w:spacing w:line="560" w:lineRule="exact"/>
        <w:ind w:firstLine="31680" w:firstLineChars="300"/>
      </w:pPr>
      <w:r>
        <w:rPr>
          <w:rFonts w:hint="eastAsia" w:cs="仿宋_GB2312"/>
        </w:rPr>
        <w:t>拟定项目请示文件；</w:t>
      </w:r>
    </w:p>
    <w:p>
      <w:pPr>
        <w:numPr>
          <w:ilvl w:val="0"/>
          <w:numId w:val="6"/>
        </w:numPr>
        <w:adjustRightInd w:val="0"/>
        <w:snapToGrid w:val="0"/>
        <w:spacing w:line="560" w:lineRule="exact"/>
        <w:ind w:firstLine="31680" w:firstLineChars="300"/>
      </w:pPr>
      <w:r>
        <w:rPr>
          <w:rFonts w:hint="eastAsia" w:cs="仿宋_GB2312"/>
        </w:rPr>
        <w:t>送呈单位领导审批；</w:t>
      </w:r>
    </w:p>
    <w:p>
      <w:pPr>
        <w:numPr>
          <w:ilvl w:val="0"/>
          <w:numId w:val="6"/>
        </w:numPr>
        <w:adjustRightInd w:val="0"/>
        <w:snapToGrid w:val="0"/>
        <w:spacing w:line="560" w:lineRule="exact"/>
        <w:ind w:firstLine="31680" w:firstLineChars="300"/>
      </w:pPr>
      <w:r>
        <w:rPr>
          <w:rFonts w:hint="eastAsia" w:cs="仿宋_GB2312"/>
        </w:rPr>
        <w:t>按照项目进度拨付资金。</w:t>
      </w:r>
    </w:p>
    <w:p>
      <w:pPr>
        <w:adjustRightInd w:val="0"/>
        <w:snapToGrid w:val="0"/>
        <w:spacing w:line="560" w:lineRule="atLeast"/>
        <w:ind w:firstLine="720"/>
        <w:rPr>
          <w:lang w:val="zh-CN"/>
        </w:rPr>
      </w:pPr>
      <w:r>
        <w:rPr>
          <w:rFonts w:hint="eastAsia" w:eastAsia="楷体_GB2312" w:cs="楷体_GB2312"/>
          <w:b/>
          <w:bCs/>
          <w:lang w:val="zh-CN"/>
        </w:rPr>
        <w:t>（二）项目管理情况。</w:t>
      </w:r>
      <w:r>
        <w:rPr>
          <w:rFonts w:hint="eastAsia" w:cs="仿宋_GB2312"/>
          <w:lang w:val="zh-CN"/>
        </w:rPr>
        <w:t>为确保项目服务到位，资金拨付及时，我单位制定符合实际的项目计划，定期对项目进行跟进，确保项目各个环节顺利进行。</w:t>
      </w:r>
    </w:p>
    <w:p>
      <w:pPr>
        <w:adjustRightInd w:val="0"/>
        <w:snapToGrid w:val="0"/>
        <w:spacing w:line="560" w:lineRule="atLeast"/>
        <w:ind w:firstLine="720"/>
        <w:rPr>
          <w:lang w:val="zh-CN"/>
        </w:rPr>
      </w:pPr>
      <w:r>
        <w:rPr>
          <w:rFonts w:hint="eastAsia" w:eastAsia="楷体_GB2312" w:cs="楷体_GB2312"/>
          <w:b/>
          <w:bCs/>
          <w:lang w:val="zh-CN"/>
        </w:rPr>
        <w:t>（三）项目监管情况。</w:t>
      </w:r>
      <w:r>
        <w:rPr>
          <w:rFonts w:hint="eastAsia" w:cs="仿宋_GB2312"/>
          <w:lang w:val="zh-CN"/>
        </w:rPr>
        <w:t>按照项目协议计划，积极开展多方位调查，收集提供各类相关资料，督促各单位各股室按照项目规定，合理安排项目进度，确保按质按量完成各项工作。</w:t>
      </w:r>
    </w:p>
    <w:p>
      <w:pPr>
        <w:adjustRightInd w:val="0"/>
        <w:snapToGrid w:val="0"/>
        <w:spacing w:line="560" w:lineRule="atLeast"/>
        <w:ind w:firstLine="720"/>
        <w:rPr>
          <w:lang w:val="zh-CN"/>
        </w:rPr>
      </w:pPr>
      <w:r>
        <w:rPr>
          <w:rFonts w:hint="eastAsia" w:eastAsia="黑体" w:cs="黑体"/>
        </w:rPr>
        <w:t>四、项目绩效情况</w:t>
      </w:r>
      <w:r>
        <w:rPr>
          <w:lang w:val="zh-CN"/>
        </w:rPr>
        <w:tab/>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（一）项目完成情况</w:t>
      </w:r>
    </w:p>
    <w:p>
      <w:pPr>
        <w:adjustRightInd w:val="0"/>
        <w:snapToGrid w:val="0"/>
        <w:spacing w:line="560" w:lineRule="atLeast"/>
        <w:ind w:firstLine="720"/>
        <w:rPr>
          <w:rFonts w:eastAsia="楷体_GB2312"/>
        </w:rPr>
      </w:pPr>
      <w:r>
        <w:rPr>
          <w:rFonts w:hint="eastAsia" w:cs="仿宋_GB2312"/>
          <w:lang w:val="zh-CN"/>
        </w:rPr>
        <w:t>根据项目规划，严格按照目标任务执行，综合治税平台运行及维护工程实现了全区涉及单位全覆盖</w:t>
      </w:r>
      <w:r>
        <w:rPr>
          <w:rFonts w:hint="eastAsia" w:cs="仿宋_GB2312"/>
        </w:rPr>
        <w:t>，合理使用综合治税平台，实现税收工作有序开展；截至目前，达川区建立一套完善规范的综合治税平台运行及维护体系，建设涵盖达川区涉税部门的数据分析系统，对税收形势进行分析，查找税源漏洞，提升政府税收力度。</w:t>
      </w:r>
    </w:p>
    <w:p>
      <w:pPr>
        <w:numPr>
          <w:ilvl w:val="0"/>
          <w:numId w:val="1"/>
        </w:numPr>
        <w:adjustRightInd w:val="0"/>
        <w:snapToGrid w:val="0"/>
        <w:spacing w:line="560" w:lineRule="atLeast"/>
        <w:ind w:firstLine="720"/>
        <w:rPr>
          <w:rFonts w:eastAsia="楷体_GB2312"/>
          <w:b/>
          <w:bCs/>
          <w:lang w:val="zh-CN"/>
        </w:rPr>
      </w:pPr>
      <w:r>
        <w:rPr>
          <w:rFonts w:hint="eastAsia" w:eastAsia="楷体_GB2312" w:cs="楷体_GB2312"/>
          <w:b/>
          <w:bCs/>
          <w:lang w:val="zh-CN"/>
        </w:rPr>
        <w:t>项目效益情况</w:t>
      </w:r>
    </w:p>
    <w:p>
      <w:pPr>
        <w:adjustRightInd w:val="0"/>
        <w:snapToGrid w:val="0"/>
        <w:spacing w:line="560" w:lineRule="atLeast"/>
        <w:ind w:firstLine="720"/>
        <w:rPr>
          <w:lang w:val="zh-CN"/>
        </w:rPr>
      </w:pPr>
      <w:r>
        <w:rPr>
          <w:rFonts w:hint="eastAsia" w:cs="仿宋_GB2312"/>
          <w:lang w:val="zh-CN"/>
        </w:rPr>
        <w:t>作为有效地税收数据分析系统，综合治税平台在财税数据分析与共享方面至关重要，通过全区各涉及单位共同努力，提高了全区全区财税工作效率，保障税收工作顺利开展，全区各行政事业单位对综合治税平台满意度达</w:t>
      </w:r>
      <w:r>
        <w:t>90%</w:t>
      </w:r>
      <w:r>
        <w:rPr>
          <w:rFonts w:hint="eastAsia" w:cs="仿宋_GB2312"/>
        </w:rPr>
        <w:t>以上</w:t>
      </w:r>
      <w:r>
        <w:rPr>
          <w:rFonts w:hint="eastAsia" w:cs="仿宋_GB2312"/>
          <w:lang w:val="zh-CN"/>
        </w:rPr>
        <w:t>。</w:t>
      </w:r>
    </w:p>
    <w:p>
      <w:pPr>
        <w:adjustRightInd w:val="0"/>
        <w:snapToGrid w:val="0"/>
        <w:spacing w:line="560" w:lineRule="atLeast"/>
        <w:ind w:firstLine="720"/>
        <w:rPr>
          <w:rFonts w:eastAsia="黑体"/>
        </w:rPr>
      </w:pPr>
      <w:r>
        <w:rPr>
          <w:rFonts w:hint="eastAsia" w:eastAsia="黑体" w:cs="黑体"/>
        </w:rPr>
        <w:t>五、评价结论及建议</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（一）评价结论</w:t>
      </w:r>
    </w:p>
    <w:p>
      <w:pPr>
        <w:adjustRightInd w:val="0"/>
        <w:snapToGrid w:val="0"/>
        <w:spacing w:line="560" w:lineRule="atLeast"/>
        <w:ind w:firstLine="720"/>
        <w:rPr>
          <w:rFonts w:eastAsia="楷体_GB2312"/>
          <w:lang w:val="zh-CN"/>
        </w:rPr>
      </w:pPr>
      <w:r>
        <w:rPr>
          <w:rFonts w:hint="eastAsia" w:cs="仿宋_GB2312"/>
          <w:lang w:val="zh-CN"/>
        </w:rPr>
        <w:t>为确保全区各涉及单位能够合理有序运用综合治税平台，提高税收工作质量，推进财政税收工作健康运行，我单位根据实际工作情况，调整项目流程，不断完善推进制度，积极加强与各单位的沟通与协调，促进全区给税收工作规范高效开展。</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（二）存在的问题</w:t>
      </w:r>
    </w:p>
    <w:p>
      <w:pPr>
        <w:adjustRightInd w:val="0"/>
        <w:snapToGrid w:val="0"/>
        <w:spacing w:line="560" w:lineRule="atLeast"/>
        <w:ind w:firstLine="720"/>
        <w:rPr>
          <w:lang w:val="zh-CN"/>
        </w:rPr>
      </w:pPr>
      <w:r>
        <w:rPr>
          <w:rFonts w:hint="eastAsia" w:cs="仿宋_GB2312"/>
          <w:lang w:val="zh-CN"/>
        </w:rPr>
        <w:t>平台建设初期，使用效率相对较低，需持续加大使用力度。</w:t>
      </w:r>
    </w:p>
    <w:p>
      <w:pPr>
        <w:adjustRightInd w:val="0"/>
        <w:snapToGrid w:val="0"/>
        <w:spacing w:line="560" w:lineRule="atLeast"/>
        <w:ind w:firstLine="720"/>
        <w:rPr>
          <w:rFonts w:eastAsia="楷体_GB2312"/>
          <w:b/>
          <w:bCs/>
          <w:lang w:val="zh-CN"/>
        </w:rPr>
      </w:pPr>
      <w:r>
        <w:rPr>
          <w:rFonts w:hint="eastAsia" w:eastAsia="楷体_GB2312" w:cs="楷体_GB2312"/>
          <w:b/>
          <w:bCs/>
          <w:lang w:val="zh-CN"/>
        </w:rPr>
        <w:t>（三）相关建议</w:t>
      </w:r>
    </w:p>
    <w:p>
      <w:pPr>
        <w:adjustRightInd w:val="0"/>
        <w:snapToGrid w:val="0"/>
        <w:spacing w:line="560" w:lineRule="atLeast"/>
        <w:ind w:firstLine="31680" w:firstLineChars="200"/>
        <w:rPr>
          <w:lang w:val="zh-CN"/>
        </w:rPr>
      </w:pPr>
      <w:r>
        <w:rPr>
          <w:rFonts w:hint="eastAsia" w:cs="仿宋_GB2312"/>
          <w:lang w:val="zh-CN"/>
        </w:rPr>
        <w:t>建议加强与各涉税单位联系，建立起良好的沟通桥梁，加大综合治税平台使用力度。</w:t>
      </w:r>
    </w:p>
    <w:p>
      <w:pPr>
        <w:adjustRightInd w:val="0"/>
        <w:snapToGrid w:val="0"/>
        <w:spacing w:line="560" w:lineRule="atLeast"/>
        <w:rPr>
          <w:lang w:val="zh-CN"/>
        </w:rPr>
      </w:pPr>
    </w:p>
    <w:p>
      <w:pPr>
        <w:adjustRightInd w:val="0"/>
        <w:snapToGrid w:val="0"/>
        <w:spacing w:line="560" w:lineRule="atLeast"/>
        <w:jc w:val="center"/>
        <w:rPr>
          <w:lang w:val="zh-CN"/>
        </w:rPr>
      </w:pPr>
      <w:r>
        <w:t xml:space="preserve">                            </w:t>
      </w:r>
      <w:r>
        <w:rPr>
          <w:rFonts w:hint="eastAsia" w:cs="仿宋_GB2312"/>
        </w:rPr>
        <w:t>达州市</w:t>
      </w:r>
      <w:r>
        <w:rPr>
          <w:rFonts w:hint="eastAsia" w:cs="仿宋_GB2312"/>
          <w:lang w:val="zh-CN"/>
        </w:rPr>
        <w:t>达川区财政局</w:t>
      </w:r>
    </w:p>
    <w:p>
      <w:pPr>
        <w:adjustRightInd w:val="0"/>
        <w:snapToGrid w:val="0"/>
        <w:spacing w:line="560" w:lineRule="atLeast"/>
        <w:ind w:firstLine="31680" w:firstLineChars="1600"/>
        <w:rPr>
          <w:rFonts w:ascii="仿宋_GB2312" w:hAnsi="宋体"/>
          <w:lang w:val="zh-CN"/>
        </w:rPr>
      </w:pPr>
      <w:r>
        <w:t>2019</w:t>
      </w:r>
      <w:r>
        <w:rPr>
          <w:rFonts w:hint="eastAsia" w:cs="仿宋_GB2312"/>
        </w:rPr>
        <w:t>年</w:t>
      </w:r>
      <w:r>
        <w:t>12</w:t>
      </w:r>
      <w:r>
        <w:rPr>
          <w:rFonts w:hint="eastAsia" w:cs="仿宋_GB2312"/>
        </w:rPr>
        <w:t>月</w:t>
      </w:r>
      <w:r>
        <w:t>20</w:t>
      </w:r>
      <w:r>
        <w:rPr>
          <w:rFonts w:hint="eastAsia" w:cs="仿宋_GB2312"/>
        </w:rPr>
        <w:t>日</w:t>
      </w:r>
    </w:p>
    <w:p/>
    <w:p>
      <w:pPr>
        <w:spacing w:line="580" w:lineRule="exact"/>
        <w:jc w:val="center"/>
        <w:rPr>
          <w:rFonts w:ascii="方正小标宋_GBK" w:hAnsi="方正小标宋_GBK" w:eastAsia="方正小标宋_GBK"/>
          <w:sz w:val="40"/>
          <w:szCs w:val="40"/>
        </w:rPr>
      </w:pPr>
      <w:r>
        <w:rPr>
          <w:rFonts w:hint="eastAsia" w:ascii="方正小标宋_GBK" w:hAnsi="方正小标宋_GBK" w:eastAsia="方正小标宋_GBK" w:cs="方正小标宋_GBK"/>
          <w:sz w:val="40"/>
          <w:szCs w:val="40"/>
        </w:rPr>
        <w:t>达川区财政局</w:t>
      </w:r>
      <w:r>
        <w:rPr>
          <w:rFonts w:ascii="方正小标宋_GBK" w:hAnsi="方正小标宋_GBK" w:eastAsia="方正小标宋_GBK" w:cs="方正小标宋_GBK"/>
          <w:sz w:val="40"/>
          <w:szCs w:val="40"/>
        </w:rPr>
        <w:t>2018</w:t>
      </w:r>
      <w:r>
        <w:rPr>
          <w:rFonts w:hint="eastAsia" w:ascii="方正小标宋_GBK" w:hAnsi="方正小标宋_GBK" w:eastAsia="方正小标宋_GBK" w:cs="方正小标宋_GBK"/>
          <w:sz w:val="40"/>
          <w:szCs w:val="40"/>
        </w:rPr>
        <w:t>年项目支出绩效自评报告</w:t>
      </w:r>
    </w:p>
    <w:p>
      <w:pPr>
        <w:spacing w:line="580" w:lineRule="exact"/>
        <w:jc w:val="center"/>
        <w:rPr>
          <w:rFonts w:ascii="方正小标宋_GBK" w:hAnsi="方正小标宋_GBK" w:eastAsia="方正小标宋_GBK"/>
          <w:sz w:val="40"/>
          <w:szCs w:val="40"/>
        </w:rPr>
      </w:pPr>
      <w:r>
        <w:rPr>
          <w:rFonts w:hint="eastAsia" w:ascii="方正小标宋_GBK" w:hAnsi="方正小标宋_GBK" w:eastAsia="方正小标宋_GBK" w:cs="方正小标宋_GBK"/>
          <w:sz w:val="40"/>
          <w:szCs w:val="40"/>
        </w:rPr>
        <w:t>（全区财务会计人员继续教育培训项目）</w:t>
      </w:r>
    </w:p>
    <w:p>
      <w:pPr>
        <w:spacing w:line="580" w:lineRule="exact"/>
        <w:ind w:firstLine="31680" w:firstLineChars="200"/>
        <w:rPr>
          <w:rFonts w:eastAsia="仿宋"/>
        </w:rPr>
      </w:pPr>
    </w:p>
    <w:p>
      <w:pPr>
        <w:spacing w:line="580" w:lineRule="exact"/>
        <w:ind w:firstLine="31680" w:firstLineChars="200"/>
        <w:rPr>
          <w:rFonts w:eastAsia="方正黑体_GBK"/>
        </w:rPr>
      </w:pPr>
      <w:r>
        <w:rPr>
          <w:rFonts w:hint="eastAsia" w:eastAsia="方正黑体_GBK" w:cs="方正黑体_GBK"/>
        </w:rPr>
        <w:t>一、评价工作开展及项目情况</w:t>
      </w:r>
    </w:p>
    <w:p>
      <w:pPr>
        <w:tabs>
          <w:tab w:val="left" w:pos="312"/>
        </w:tabs>
        <w:spacing w:line="580" w:lineRule="exact"/>
        <w:ind w:firstLine="31680" w:firstLineChars="200"/>
      </w:pPr>
      <w:r>
        <w:rPr>
          <w:rFonts w:hint="eastAsia" w:cs="仿宋_GB2312"/>
        </w:rPr>
        <w:t>全区会计人员继续教育培训项目是每年财务工作的重点之一，</w:t>
      </w:r>
      <w:r>
        <w:t>2018</w:t>
      </w:r>
      <w:r>
        <w:rPr>
          <w:rFonts w:hint="eastAsia" w:cs="仿宋_GB2312"/>
        </w:rPr>
        <w:t>年组织培训会计人员近</w:t>
      </w:r>
      <w:r>
        <w:t>500</w:t>
      </w:r>
      <w:r>
        <w:rPr>
          <w:rFonts w:hint="eastAsia" w:cs="仿宋_GB2312"/>
        </w:rPr>
        <w:t>人，申报预算资金</w:t>
      </w:r>
      <w:r>
        <w:t>50</w:t>
      </w:r>
      <w:r>
        <w:rPr>
          <w:rFonts w:hint="eastAsia" w:cs="仿宋_GB2312"/>
        </w:rPr>
        <w:t>万元，批复预算资金</w:t>
      </w:r>
      <w:r>
        <w:t>50</w:t>
      </w:r>
      <w:r>
        <w:rPr>
          <w:rFonts w:hint="eastAsia" w:cs="仿宋_GB2312"/>
        </w:rPr>
        <w:t>万元，资金使用率</w:t>
      </w:r>
      <w:r>
        <w:t>100%</w:t>
      </w:r>
      <w:r>
        <w:rPr>
          <w:rFonts w:hint="eastAsia" w:cs="仿宋_GB2312"/>
        </w:rPr>
        <w:t>，会计继续教育培训项目开展顺利，促进全区财务会计人员业务水平得到显著提高。</w:t>
      </w:r>
    </w:p>
    <w:p>
      <w:pPr>
        <w:spacing w:line="580" w:lineRule="exact"/>
        <w:ind w:firstLine="31680" w:firstLineChars="200"/>
        <w:rPr>
          <w:rFonts w:eastAsia="方正黑体_GBK"/>
        </w:rPr>
      </w:pPr>
      <w:r>
        <w:rPr>
          <w:rFonts w:hint="eastAsia" w:eastAsia="方正黑体_GBK" w:cs="方正黑体_GBK"/>
        </w:rPr>
        <w:t>二、评价结论及绩效分析</w:t>
      </w:r>
    </w:p>
    <w:p>
      <w:pPr>
        <w:spacing w:line="580" w:lineRule="exact"/>
        <w:ind w:firstLine="31680" w:firstLineChars="200"/>
        <w:rPr>
          <w:rFonts w:eastAsia="楷体"/>
        </w:rPr>
      </w:pPr>
      <w:r>
        <w:rPr>
          <w:rFonts w:hint="eastAsia" w:eastAsia="楷体" w:cs="楷体"/>
        </w:rPr>
        <w:t>（一）评价结论</w:t>
      </w:r>
    </w:p>
    <w:p>
      <w:pPr>
        <w:tabs>
          <w:tab w:val="left" w:pos="312"/>
        </w:tabs>
        <w:spacing w:line="580" w:lineRule="exact"/>
        <w:ind w:firstLine="31680" w:firstLineChars="200"/>
      </w:pPr>
      <w:r>
        <w:rPr>
          <w:rFonts w:hint="eastAsia" w:cs="仿宋_GB2312"/>
        </w:rPr>
        <w:t>达川区财政局</w:t>
      </w:r>
      <w:r>
        <w:t>2018</w:t>
      </w:r>
      <w:r>
        <w:rPr>
          <w:rFonts w:hint="eastAsia" w:cs="仿宋_GB2312"/>
        </w:rPr>
        <w:t>年全区财务会计人员继续教育培训项目绩效评价总体情况良好，项目评价得分为</w:t>
      </w:r>
      <w:r>
        <w:t>95</w:t>
      </w:r>
      <w:r>
        <w:rPr>
          <w:rFonts w:hint="eastAsia" w:cs="仿宋_GB2312"/>
        </w:rPr>
        <w:t>分。</w:t>
      </w:r>
    </w:p>
    <w:p>
      <w:pPr>
        <w:spacing w:line="580" w:lineRule="exact"/>
        <w:ind w:firstLine="31680" w:firstLineChars="200"/>
        <w:rPr>
          <w:rFonts w:eastAsia="楷体"/>
        </w:rPr>
      </w:pPr>
      <w:r>
        <w:rPr>
          <w:rFonts w:hint="eastAsia" w:eastAsia="楷体" w:cs="楷体"/>
        </w:rPr>
        <w:t>（二）绩效分析</w:t>
      </w:r>
    </w:p>
    <w:p>
      <w:pPr>
        <w:spacing w:line="580" w:lineRule="exact"/>
        <w:ind w:firstLine="31680" w:firstLineChars="200"/>
        <w:rPr>
          <w:rFonts w:eastAsia="仿宋"/>
        </w:rPr>
      </w:pPr>
      <w:r>
        <w:rPr>
          <w:b/>
          <w:bCs/>
        </w:rPr>
        <w:t>1</w:t>
      </w:r>
      <w:r>
        <w:rPr>
          <w:rFonts w:hint="eastAsia" w:cs="仿宋_GB2312"/>
          <w:b/>
          <w:bCs/>
        </w:rPr>
        <w:t>、项目决策</w:t>
      </w:r>
      <w:r>
        <w:rPr>
          <w:rFonts w:hint="eastAsia" w:eastAsia="仿宋" w:cs="仿宋"/>
        </w:rPr>
        <w:t>。</w:t>
      </w:r>
      <w:r>
        <w:rPr>
          <w:rFonts w:hint="eastAsia" w:cs="仿宋_GB2312"/>
        </w:rPr>
        <w:t>财务人员是每一个企业、每一个行政事业单位必不可少的一部分，他们的业务能力和执业水平对单位的发展有着至关重要的作用，所以必须加强所有财务会计人员的教育和培训，为社会经济发展提供坚实的人力保障。</w:t>
      </w:r>
    </w:p>
    <w:p>
      <w:pPr>
        <w:spacing w:line="580" w:lineRule="exact"/>
        <w:ind w:firstLine="31680" w:firstLineChars="200"/>
        <w:rPr>
          <w:b/>
          <w:bCs/>
        </w:rPr>
      </w:pPr>
      <w:r>
        <w:rPr>
          <w:b/>
          <w:bCs/>
        </w:rPr>
        <w:t>2</w:t>
      </w:r>
      <w:r>
        <w:rPr>
          <w:rFonts w:hint="eastAsia" w:cs="仿宋_GB2312"/>
          <w:b/>
          <w:bCs/>
        </w:rPr>
        <w:t>、项目管理</w:t>
      </w:r>
    </w:p>
    <w:p>
      <w:pPr>
        <w:tabs>
          <w:tab w:val="left" w:pos="312"/>
        </w:tabs>
        <w:spacing w:line="580" w:lineRule="exact"/>
        <w:ind w:firstLine="31680" w:firstLineChars="200"/>
      </w:pPr>
      <w:r>
        <w:rPr>
          <w:rFonts w:hint="eastAsia" w:cs="仿宋_GB2312"/>
        </w:rPr>
        <w:t>资金分配情况。资金预算</w:t>
      </w:r>
      <w:r>
        <w:t>50</w:t>
      </w:r>
      <w:r>
        <w:rPr>
          <w:rFonts w:hint="eastAsia" w:cs="仿宋_GB2312"/>
        </w:rPr>
        <w:t>万元，实际拨款</w:t>
      </w:r>
      <w:r>
        <w:t>50</w:t>
      </w:r>
      <w:r>
        <w:rPr>
          <w:rFonts w:hint="eastAsia" w:cs="仿宋_GB2312"/>
        </w:rPr>
        <w:t>万元，资金到位率</w:t>
      </w:r>
      <w:r>
        <w:t>100%</w:t>
      </w:r>
      <w:r>
        <w:rPr>
          <w:rFonts w:hint="eastAsia" w:cs="仿宋_GB2312"/>
        </w:rPr>
        <w:t>，实际到位资金落实到本项目的资金</w:t>
      </w:r>
      <w:r>
        <w:t>100%</w:t>
      </w:r>
      <w:r>
        <w:rPr>
          <w:rFonts w:hint="eastAsia" w:cs="仿宋_GB2312"/>
        </w:rPr>
        <w:t>。</w:t>
      </w:r>
    </w:p>
    <w:p>
      <w:pPr>
        <w:tabs>
          <w:tab w:val="left" w:pos="312"/>
        </w:tabs>
        <w:spacing w:line="580" w:lineRule="exact"/>
        <w:ind w:firstLine="31680" w:firstLineChars="200"/>
        <w:rPr>
          <w:rFonts w:eastAsia="仿宋"/>
        </w:rPr>
      </w:pPr>
      <w:r>
        <w:rPr>
          <w:rFonts w:hint="eastAsia" w:cs="仿宋_GB2312"/>
        </w:rPr>
        <w:t>资金使用情况。截止</w:t>
      </w:r>
      <w:r>
        <w:t>2018</w:t>
      </w:r>
      <w:r>
        <w:rPr>
          <w:rFonts w:hint="eastAsia" w:cs="仿宋_GB2312"/>
        </w:rPr>
        <w:t>年</w:t>
      </w:r>
      <w:r>
        <w:t>12</w:t>
      </w:r>
      <w:r>
        <w:rPr>
          <w:rFonts w:hint="eastAsia" w:cs="仿宋_GB2312"/>
        </w:rPr>
        <w:t>月</w:t>
      </w:r>
      <w:r>
        <w:t>31</w:t>
      </w:r>
      <w:r>
        <w:rPr>
          <w:rFonts w:hint="eastAsia" w:cs="仿宋_GB2312"/>
        </w:rPr>
        <w:t>日项目资金支付依据合规合法，资金支付与预算相符</w:t>
      </w:r>
      <w:r>
        <w:rPr>
          <w:rFonts w:hint="eastAsia" w:eastAsia="仿宋" w:cs="仿宋"/>
        </w:rPr>
        <w:t>。</w:t>
      </w:r>
    </w:p>
    <w:p>
      <w:pPr>
        <w:spacing w:line="580" w:lineRule="exact"/>
        <w:ind w:firstLine="31680" w:firstLineChars="200"/>
        <w:rPr>
          <w:rFonts w:eastAsia="仿宋"/>
        </w:rPr>
      </w:pPr>
    </w:p>
    <w:p>
      <w:pPr>
        <w:spacing w:line="580" w:lineRule="exact"/>
        <w:ind w:firstLine="31680" w:firstLineChars="200"/>
        <w:rPr>
          <w:b/>
          <w:bCs/>
        </w:rPr>
      </w:pPr>
      <w:r>
        <w:rPr>
          <w:b/>
          <w:bCs/>
        </w:rPr>
        <w:t>3</w:t>
      </w:r>
      <w:r>
        <w:rPr>
          <w:rFonts w:hint="eastAsia" w:cs="仿宋_GB2312"/>
          <w:b/>
          <w:bCs/>
        </w:rPr>
        <w:t>、项目绩效</w:t>
      </w:r>
    </w:p>
    <w:p>
      <w:pPr>
        <w:tabs>
          <w:tab w:val="left" w:pos="312"/>
        </w:tabs>
        <w:spacing w:line="580" w:lineRule="exact"/>
        <w:ind w:firstLine="31680" w:firstLineChars="200"/>
      </w:pPr>
      <w:r>
        <w:rPr>
          <w:rFonts w:hint="eastAsia" w:cs="仿宋_GB2312"/>
        </w:rPr>
        <w:t>目标任务量完成情况：项目任务完成率为</w:t>
      </w:r>
      <w:r>
        <w:t>100%</w:t>
      </w:r>
    </w:p>
    <w:p>
      <w:pPr>
        <w:tabs>
          <w:tab w:val="left" w:pos="312"/>
        </w:tabs>
        <w:spacing w:line="580" w:lineRule="exact"/>
        <w:ind w:firstLine="31680" w:firstLineChars="200"/>
      </w:pPr>
      <w:r>
        <w:rPr>
          <w:rFonts w:hint="eastAsia" w:cs="仿宋_GB2312"/>
        </w:rPr>
        <w:t>目标质量完成情况：质量达标率为</w:t>
      </w:r>
      <w:r>
        <w:t>100%</w:t>
      </w:r>
      <w:r>
        <w:rPr>
          <w:rFonts w:hint="eastAsia" w:cs="仿宋_GB2312"/>
        </w:rPr>
        <w:t>，质量标准达到项目实施单位行业标准。</w:t>
      </w:r>
    </w:p>
    <w:p>
      <w:pPr>
        <w:tabs>
          <w:tab w:val="left" w:pos="312"/>
        </w:tabs>
        <w:spacing w:line="580" w:lineRule="exact"/>
        <w:ind w:firstLine="31680" w:firstLineChars="200"/>
      </w:pPr>
      <w:r>
        <w:rPr>
          <w:rFonts w:hint="eastAsia" w:cs="仿宋_GB2312"/>
        </w:rPr>
        <w:t>目标进度完成情况：本项目已完成。</w:t>
      </w:r>
    </w:p>
    <w:p>
      <w:pPr>
        <w:tabs>
          <w:tab w:val="left" w:pos="312"/>
        </w:tabs>
        <w:spacing w:line="580" w:lineRule="exact"/>
        <w:ind w:firstLine="31680" w:firstLineChars="200"/>
      </w:pPr>
      <w:r>
        <w:rPr>
          <w:rFonts w:hint="eastAsia" w:cs="仿宋_GB2312"/>
        </w:rPr>
        <w:t>项目效益情况：通过对全区财务工作人员的教育和培训，大部分财务会计人员的业务水平显著提高，执行财经纪律的能力加强，促进全区财务管理工作的顺利开展。</w:t>
      </w:r>
    </w:p>
    <w:p>
      <w:pPr>
        <w:spacing w:line="580" w:lineRule="exact"/>
        <w:ind w:firstLine="31680" w:firstLineChars="200"/>
        <w:rPr>
          <w:rFonts w:eastAsia="方正黑体_GBK"/>
        </w:rPr>
      </w:pPr>
      <w:r>
        <w:rPr>
          <w:rFonts w:hint="eastAsia" w:eastAsia="方正黑体_GBK" w:cs="方正黑体_GBK"/>
        </w:rPr>
        <w:t>三、存在主要问题</w:t>
      </w:r>
    </w:p>
    <w:p>
      <w:pPr>
        <w:tabs>
          <w:tab w:val="left" w:pos="312"/>
        </w:tabs>
        <w:spacing w:line="580" w:lineRule="exact"/>
        <w:ind w:firstLine="31680" w:firstLineChars="200"/>
      </w:pPr>
      <w:r>
        <w:rPr>
          <w:rFonts w:hint="eastAsia" w:cs="仿宋_GB2312"/>
        </w:rPr>
        <w:t>会计人员培训不具有针对性</w:t>
      </w:r>
    </w:p>
    <w:p>
      <w:pPr>
        <w:spacing w:line="580" w:lineRule="exact"/>
        <w:ind w:firstLine="31680" w:firstLineChars="200"/>
        <w:rPr>
          <w:rFonts w:eastAsia="方正黑体_GBK"/>
        </w:rPr>
      </w:pPr>
      <w:r>
        <w:rPr>
          <w:rFonts w:hint="eastAsia" w:eastAsia="方正黑体_GBK" w:cs="方正黑体_GBK"/>
        </w:rPr>
        <w:t>四、相关措施建议</w:t>
      </w:r>
    </w:p>
    <w:p>
      <w:pPr>
        <w:tabs>
          <w:tab w:val="left" w:pos="312"/>
        </w:tabs>
        <w:spacing w:line="580" w:lineRule="exact"/>
        <w:ind w:firstLine="31680" w:firstLineChars="200"/>
      </w:pPr>
      <w:r>
        <w:rPr>
          <w:rFonts w:hint="eastAsia" w:cs="仿宋_GB2312"/>
        </w:rPr>
        <w:t>分层次召集相关会计人员进行培训，高级、中级、初级和普通会计人员分开有针对性的进行培训教育。</w:t>
      </w:r>
    </w:p>
    <w:p/>
    <w:p>
      <w:pPr>
        <w:jc w:val="right"/>
        <w:rPr>
          <w:rFonts w:ascii="仿宋_GB2312"/>
        </w:rPr>
      </w:pPr>
    </w:p>
    <w:p>
      <w:pPr>
        <w:jc w:val="center"/>
      </w:pPr>
      <w:r>
        <w:rPr>
          <w:rFonts w:ascii="仿宋_GB2312" w:hAnsi="仿宋_GB2312" w:cs="仿宋_GB2312"/>
        </w:rPr>
        <w:t xml:space="preserve">                   </w:t>
      </w:r>
      <w:r>
        <w:t xml:space="preserve">    </w:t>
      </w:r>
      <w:r>
        <w:rPr>
          <w:rFonts w:hint="eastAsia" w:cs="仿宋_GB2312"/>
        </w:rPr>
        <w:t>达州市达川区财政局</w:t>
      </w:r>
    </w:p>
    <w:p>
      <w:pPr>
        <w:ind w:firstLine="31680" w:firstLineChars="1500"/>
      </w:pPr>
      <w:r>
        <w:t>2019</w:t>
      </w:r>
      <w:r>
        <w:rPr>
          <w:rFonts w:hint="eastAsia" w:cs="仿宋_GB2312"/>
        </w:rPr>
        <w:t>年</w:t>
      </w:r>
      <w:r>
        <w:t>12</w:t>
      </w:r>
      <w:r>
        <w:rPr>
          <w:rFonts w:hint="eastAsia" w:cs="仿宋_GB2312"/>
        </w:rPr>
        <w:t>月</w:t>
      </w:r>
      <w:r>
        <w:t>20</w:t>
      </w:r>
      <w:r>
        <w:rPr>
          <w:rFonts w:hint="eastAsia" w:cs="仿宋_GB231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3" w:usb1="00000000" w:usb2="00000000" w:usb3="00000000" w:csb0="00000001" w:csb1="00000000"/>
  </w:font>
  <w:font w:name="方正小标宋简体">
    <w:altName w:val="微软雅黑"/>
    <w:panose1 w:val="00000000000000000000"/>
    <w:charset w:val="86"/>
    <w:family w:val="auto"/>
    <w:pitch w:val="default"/>
    <w:sig w:usb0="00000001" w:usb1="080E0000" w:usb2="00000010" w:usb3="00000000" w:csb0="00040000" w:csb1="00000000"/>
  </w:font>
  <w:font w:name="楷体_GB2312">
    <w:altName w:val="楷体"/>
    <w:panose1 w:val="00000000000000000000"/>
    <w:charset w:val="86"/>
    <w:family w:val="auto"/>
    <w:pitch w:val="default"/>
    <w:sig w:usb0="00000001" w:usb1="080E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04795896">
    <w:nsid w:val="47CFB9F8"/>
    <w:multiLevelType w:val="singleLevel"/>
    <w:tmpl w:val="47CFB9F8"/>
    <w:lvl w:ilvl="0" w:tentative="1">
      <w:start w:val="1"/>
      <w:numFmt w:val="decimal"/>
      <w:suff w:val="nothing"/>
      <w:lvlText w:val="%1、"/>
      <w:lvlJc w:val="left"/>
    </w:lvl>
  </w:abstractNum>
  <w:abstractNum w:abstractNumId="427474148">
    <w:nsid w:val="197ABCE4"/>
    <w:multiLevelType w:val="singleLevel"/>
    <w:tmpl w:val="197ABCE4"/>
    <w:lvl w:ilvl="0" w:tentative="1">
      <w:start w:val="1"/>
      <w:numFmt w:val="chineseCounting"/>
      <w:suff w:val="nothing"/>
      <w:lvlText w:val="（%1）"/>
      <w:lvlJc w:val="left"/>
      <w:rPr>
        <w:rFonts w:hint="eastAsia"/>
      </w:rPr>
    </w:lvl>
  </w:abstractNum>
  <w:abstractNum w:abstractNumId="4172157977">
    <w:nsid w:val="F8AE1419"/>
    <w:multiLevelType w:val="singleLevel"/>
    <w:tmpl w:val="F8AE1419"/>
    <w:lvl w:ilvl="0" w:tentative="1">
      <w:start w:val="1"/>
      <w:numFmt w:val="decimal"/>
      <w:suff w:val="nothing"/>
      <w:lvlText w:val="%1、"/>
      <w:lvlJc w:val="left"/>
    </w:lvl>
  </w:abstractNum>
  <w:abstractNum w:abstractNumId="3885909492">
    <w:nsid w:val="E79E45F4"/>
    <w:multiLevelType w:val="singleLevel"/>
    <w:tmpl w:val="E79E45F4"/>
    <w:lvl w:ilvl="0" w:tentative="1">
      <w:start w:val="2"/>
      <w:numFmt w:val="chineseCounting"/>
      <w:suff w:val="nothing"/>
      <w:lvlText w:val="（%1）"/>
      <w:lvlJc w:val="left"/>
      <w:rPr>
        <w:rFonts w:hint="eastAsia"/>
      </w:rPr>
    </w:lvl>
  </w:abstractNum>
  <w:abstractNum w:abstractNumId="2948563300">
    <w:nsid w:val="AFBF8164"/>
    <w:multiLevelType w:val="singleLevel"/>
    <w:tmpl w:val="AFBF8164"/>
    <w:lvl w:ilvl="0" w:tentative="1">
      <w:start w:val="1"/>
      <w:numFmt w:val="decimal"/>
      <w:suff w:val="nothing"/>
      <w:lvlText w:val="%1、"/>
      <w:lvlJc w:val="left"/>
    </w:lvl>
  </w:abstractNum>
  <w:abstractNum w:abstractNumId="2205874374">
    <w:nsid w:val="837AF8C6"/>
    <w:multiLevelType w:val="singleLevel"/>
    <w:tmpl w:val="837AF8C6"/>
    <w:lvl w:ilvl="0" w:tentative="1">
      <w:start w:val="1"/>
      <w:numFmt w:val="decimal"/>
      <w:suff w:val="nothing"/>
      <w:lvlText w:val="%1、"/>
      <w:lvlJc w:val="left"/>
    </w:lvl>
  </w:abstractNum>
  <w:num w:numId="1">
    <w:abstractNumId w:val="427474148"/>
  </w:num>
  <w:num w:numId="2">
    <w:abstractNumId w:val="4172157977"/>
  </w:num>
  <w:num w:numId="3">
    <w:abstractNumId w:val="3885909492"/>
  </w:num>
  <w:num w:numId="4">
    <w:abstractNumId w:val="1204795896"/>
  </w:num>
  <w:num w:numId="5">
    <w:abstractNumId w:val="2948563300"/>
  </w:num>
  <w:num w:numId="6">
    <w:abstractNumId w:val="22058743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A2CA7"/>
    <w:rsid w:val="001504CB"/>
    <w:rsid w:val="00627B60"/>
    <w:rsid w:val="00C1362A"/>
    <w:rsid w:val="00D040CE"/>
    <w:rsid w:val="00EA2CA7"/>
    <w:rsid w:val="097E0C15"/>
    <w:rsid w:val="0A3628EE"/>
    <w:rsid w:val="115836C0"/>
    <w:rsid w:val="1CA233E2"/>
    <w:rsid w:val="298C1808"/>
    <w:rsid w:val="347B0E39"/>
    <w:rsid w:val="43E84B9E"/>
    <w:rsid w:val="54CC449E"/>
    <w:rsid w:val="552456A5"/>
    <w:rsid w:val="55A84996"/>
    <w:rsid w:val="6BBE1DDD"/>
    <w:rsid w:val="6D1C2B1D"/>
    <w:rsid w:val="7302158E"/>
    <w:rsid w:val="767861FB"/>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paragraph" w:styleId="2">
    <w:name w:val="Normal (Web)"/>
    <w:basedOn w:val="1"/>
    <w:uiPriority w:val="99"/>
    <w:pPr>
      <w:spacing w:after="150"/>
      <w:jc w:val="left"/>
    </w:pPr>
    <w:rPr>
      <w:kern w:val="0"/>
      <w:sz w:val="24"/>
      <w:szCs w:val="24"/>
    </w:rPr>
  </w:style>
  <w:style w:type="paragraph" w:customStyle="1" w:styleId="5">
    <w:name w:val="四号正文"/>
    <w:basedOn w:val="1"/>
    <w:uiPriority w:val="99"/>
    <w:pPr>
      <w:spacing w:line="360" w:lineRule="auto"/>
    </w:pPr>
    <w:rPr>
      <w:rFonts w:ascii="??" w:hAnsi="??" w:eastAsia="宋体" w:cs="??"/>
      <w:color w:val="000000"/>
      <w:kern w:val="0"/>
      <w:sz w:val="28"/>
      <w:szCs w:val="28"/>
    </w:rPr>
  </w:style>
  <w:style w:type="paragraph" w:customStyle="1" w:styleId="6">
    <w:name w:val="abstract16"/>
    <w:basedOn w:val="1"/>
    <w:uiPriority w:val="99"/>
    <w:pPr>
      <w:spacing w:before="630"/>
      <w:jc w:val="left"/>
    </w:pPr>
    <w:rPr>
      <w:kern w:val="0"/>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19</Pages>
  <Words>1246</Words>
  <Characters>7105</Characters>
  <Lines>0</Lines>
  <Paragraphs>0</Paragraphs>
  <TotalTime>0</TotalTime>
  <ScaleCrop>false</ScaleCrop>
  <LinksUpToDate>false</LinksUpToDate>
  <CharactersWithSpaces>0</CharactersWithSpaces>
  <Application>WPS Office_9.1.0.5111_{F1E327BC-269C-435d-A152-05C5408002CA}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Administrator.USER-20170213PS</dc:creator>
  <cp:lastModifiedBy>Administrator</cp:lastModifiedBy>
  <cp:lastPrinted>2020-02-18T07:29:00Z</cp:lastPrinted>
  <dcterms:modified xsi:type="dcterms:W3CDTF">2021-02-22T08:01:56Z</dcterms:modified>
  <dc:title>达川区财政局2018年项目支出绩效自评报告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