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7F11FC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94027">
        <w:rPr>
          <w:rFonts w:ascii="方正小标宋简体" w:eastAsia="方正小标宋简体" w:hAnsi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153670</wp:posOffset>
                </wp:positionV>
                <wp:extent cx="6302375" cy="1019175"/>
                <wp:effectExtent l="12700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27" w:rsidRPr="00893DBB" w:rsidRDefault="00694027" w:rsidP="0069402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方正小标宋简体" w:eastAsia="方正小标宋简体" w:hAnsi="宋体"/>
                                <w:color w:val="FF0000"/>
                                <w:spacing w:val="-20"/>
                                <w:kern w:val="96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F02122">
                              <w:rPr>
                                <w:rFonts w:ascii="方正小标宋简体" w:eastAsia="方正小标宋简体" w:hAnsi="宋体" w:hint="eastAsia"/>
                                <w:color w:val="FF0000"/>
                                <w:spacing w:val="5"/>
                                <w:w w:val="64"/>
                                <w:kern w:val="0"/>
                                <w:sz w:val="96"/>
                                <w:szCs w:val="96"/>
                                <w:fitText w:val="9251" w:id="1135860736"/>
                              </w:rPr>
                              <w:t>达州市</w:t>
                            </w:r>
                            <w:proofErr w:type="gramEnd"/>
                            <w:r w:rsidRPr="00F02122">
                              <w:rPr>
                                <w:rFonts w:ascii="方正小标宋简体" w:eastAsia="方正小标宋简体" w:hAnsi="宋体" w:hint="eastAsia"/>
                                <w:color w:val="FF0000"/>
                                <w:spacing w:val="5"/>
                                <w:w w:val="64"/>
                                <w:kern w:val="0"/>
                                <w:sz w:val="96"/>
                                <w:szCs w:val="96"/>
                                <w:fitText w:val="9251" w:id="1135860736"/>
                              </w:rPr>
                              <w:t>达川区以工代赈办公室文</w:t>
                            </w:r>
                            <w:r w:rsidRPr="00F02122">
                              <w:rPr>
                                <w:rFonts w:ascii="方正小标宋简体" w:eastAsia="方正小标宋简体" w:hAnsi="宋体" w:hint="eastAsia"/>
                                <w:color w:val="FF0000"/>
                                <w:w w:val="64"/>
                                <w:kern w:val="0"/>
                                <w:sz w:val="96"/>
                                <w:szCs w:val="96"/>
                                <w:fitText w:val="9251" w:id="1135860736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9pt;margin-top:12.1pt;width:496.2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PQGwIAAEEEAAAOAAAAZHJzL2Uyb0RvYy54bWysU9tu2zAMfR+wfxD0vthJlq414hRdugwD&#10;ugvQ7gNkWbaFyaJGKbG7rx8lJ2m3vRXTg0BJ1CF5Drm+HnvDDgq9Blvy+SznTFkJtbZtyb8/7N5c&#10;cuaDsLUwYFXJH5Xn15vXr9aDK9QCOjC1QkYg1heDK3kXgiuyzMtO9cLPwClLjw1gLwIdsc1qFAOh&#10;9yZb5PlFNgDWDkEq7+n2dnrkm4TfNEqGr03jVWCm5JRbSDumvYp7tlmLokXhOi2PaYgXZNELbSno&#10;GepWBMH2qP+B6rVE8NCEmYQ+g6bRUqUaqJp5/lc1951wKtVC5Hh3psn/P1j55fANma5L/pYzK3qS&#10;6EGNgb2HkS0jO4PzBTndO3ILI12TyqlS7+5A/vDMwrYTtlU3iDB0StSU3Tz+zJ59nXB8BKmGz1BT&#10;GLEPkIDGBvtIHZHBCJ1UejwrE1ORdHmxzBfLdyvOJL3N8/nVnA4xhihO3x368FFBz6JRciTpE7w4&#10;3PkwuZ5cYjQPRtc7bUw6YFttDbKDoDbZpXVE/8PNWDaU/Gq1WE0MvACi14H63ei+5Jd5XDGOKCJv&#10;H2yd7CC0mWyqztgjkZG7icUwViM5RnYrqB+JUoSpr2kOyegAf3E2UE+X3P/cC1ScmU+WZIkDcDLw&#10;ZFQnQ1hJX0seOJvMbZgGZe9Qtx0hT8JbuCHpGp1IfcrimCf1aZLlOFNxEJ6fk9fT5G9+AwAA//8D&#10;AFBLAwQUAAYACAAAACEAD44nEOAAAAAKAQAADwAAAGRycy9kb3ducmV2LnhtbEyPwU7DMAyG70i8&#10;Q2QkbltCV9ZSmk4TEhcmDTGYxDFtQluROFWTreXtMadxtPz9vz+Xm9lZdjZj6D1KuFsKYAYbr3ts&#10;JXy8Py9yYCEq1Mp6NBJ+TIBNdX1VqkL7Cd/M+RBbRiUYCiWhi3EoOA9NZ5wKSz8YpN2XH52KNI4t&#10;16OaqNxZngix5k71SBc6NZinzjTfh5MjDbed1L6pd+vXQYjPl+MutcdMytubefsILJo5XmD406cM&#10;VORU+xPqwKyExWpF6lFCkibACHi4zzNgNZF5mgGvSv7/heoXAAD//wMAUEsBAi0AFAAGAAgAAAAh&#10;ALaDOJL+AAAA4QEAABMAAAAAAAAAAAAAAAAAAAAAAFtDb250ZW50X1R5cGVzXS54bWxQSwECLQAU&#10;AAYACAAAACEAOP0h/9YAAACUAQAACwAAAAAAAAAAAAAAAAAvAQAAX3JlbHMvLnJlbHNQSwECLQAU&#10;AAYACAAAACEAWdjT0BsCAABBBAAADgAAAAAAAAAAAAAAAAAuAgAAZHJzL2Uyb0RvYy54bWxQSwEC&#10;LQAUAAYACAAAACEAD44nEOAAAAAKAQAADwAAAAAAAAAAAAAAAAB1BAAAZHJzL2Rvd25yZXYueG1s&#10;UEsFBgAAAAAEAAQA8wAAAIIFAAAAAA==&#10;" strokecolor="white">
                <v:textbox inset="0,0,0,0">
                  <w:txbxContent>
                    <w:p w:rsidR="00694027" w:rsidRPr="00893DBB" w:rsidRDefault="00694027" w:rsidP="00694027">
                      <w:pPr>
                        <w:adjustRightInd w:val="0"/>
                        <w:snapToGrid w:val="0"/>
                        <w:jc w:val="center"/>
                        <w:rPr>
                          <w:rFonts w:ascii="方正小标宋简体" w:eastAsia="方正小标宋简体" w:hAnsi="宋体"/>
                          <w:color w:val="FF0000"/>
                          <w:spacing w:val="-20"/>
                          <w:kern w:val="96"/>
                          <w:sz w:val="96"/>
                          <w:szCs w:val="96"/>
                        </w:rPr>
                      </w:pPr>
                      <w:proofErr w:type="gramStart"/>
                      <w:r w:rsidRPr="00F02122">
                        <w:rPr>
                          <w:rFonts w:ascii="方正小标宋简体" w:eastAsia="方正小标宋简体" w:hAnsi="宋体" w:hint="eastAsia"/>
                          <w:color w:val="FF0000"/>
                          <w:spacing w:val="5"/>
                          <w:w w:val="64"/>
                          <w:kern w:val="0"/>
                          <w:sz w:val="96"/>
                          <w:szCs w:val="96"/>
                          <w:fitText w:val="9251" w:id="1135860736"/>
                        </w:rPr>
                        <w:t>达州市</w:t>
                      </w:r>
                      <w:proofErr w:type="gramEnd"/>
                      <w:r w:rsidRPr="00F02122">
                        <w:rPr>
                          <w:rFonts w:ascii="方正小标宋简体" w:eastAsia="方正小标宋简体" w:hAnsi="宋体" w:hint="eastAsia"/>
                          <w:color w:val="FF0000"/>
                          <w:spacing w:val="5"/>
                          <w:w w:val="64"/>
                          <w:kern w:val="0"/>
                          <w:sz w:val="96"/>
                          <w:szCs w:val="96"/>
                          <w:fitText w:val="9251" w:id="1135860736"/>
                        </w:rPr>
                        <w:t>达川区以工代赈办公室文</w:t>
                      </w:r>
                      <w:r w:rsidRPr="00F02122">
                        <w:rPr>
                          <w:rFonts w:ascii="方正小标宋简体" w:eastAsia="方正小标宋简体" w:hAnsi="宋体" w:hint="eastAsia"/>
                          <w:color w:val="FF0000"/>
                          <w:w w:val="64"/>
                          <w:kern w:val="0"/>
                          <w:sz w:val="96"/>
                          <w:szCs w:val="96"/>
                          <w:fitText w:val="9251" w:id="1135860736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8324B8">
      <w:pPr>
        <w:adjustRightInd w:val="0"/>
        <w:snapToGrid w:val="0"/>
        <w:jc w:val="center"/>
        <w:rPr>
          <w:rFonts w:ascii="方正仿宋简体" w:eastAsia="方正仿宋简体" w:hAnsi="Times New Roman"/>
          <w:sz w:val="32"/>
          <w:szCs w:val="32"/>
        </w:rPr>
      </w:pPr>
      <w:r w:rsidRPr="00694027">
        <w:rPr>
          <w:rFonts w:ascii="方正仿宋简体" w:eastAsia="方正仿宋简体" w:hAnsi="Times New Roman" w:hint="eastAsia"/>
          <w:sz w:val="32"/>
          <w:szCs w:val="32"/>
        </w:rPr>
        <w:t>达川</w:t>
      </w:r>
      <w:proofErr w:type="gramStart"/>
      <w:r w:rsidRPr="00694027">
        <w:rPr>
          <w:rFonts w:ascii="方正仿宋简体" w:eastAsia="方正仿宋简体" w:hAnsi="Times New Roman" w:hint="eastAsia"/>
          <w:sz w:val="32"/>
          <w:szCs w:val="32"/>
        </w:rPr>
        <w:t>赈</w:t>
      </w:r>
      <w:proofErr w:type="gramEnd"/>
      <w:r w:rsidRPr="00694027">
        <w:rPr>
          <w:rFonts w:ascii="方正仿宋简体" w:eastAsia="方正仿宋简体" w:hAnsi="Times New Roman" w:hint="eastAsia"/>
          <w:sz w:val="32"/>
          <w:szCs w:val="32"/>
        </w:rPr>
        <w:t>办</w:t>
      </w:r>
      <w:r w:rsidRPr="00694027">
        <w:rPr>
          <w:rFonts w:ascii="宋体" w:hAnsi="宋体" w:cs="宋体" w:hint="eastAsia"/>
          <w:sz w:val="32"/>
          <w:szCs w:val="32"/>
        </w:rPr>
        <w:t>﹝</w:t>
      </w:r>
      <w:r w:rsidRPr="00694027">
        <w:rPr>
          <w:rFonts w:ascii="方正仿宋简体" w:eastAsia="方正仿宋简体" w:hAnsi="宋体" w:hint="eastAsia"/>
          <w:sz w:val="32"/>
          <w:szCs w:val="32"/>
        </w:rPr>
        <w:t>201</w:t>
      </w:r>
      <w:r w:rsidR="00F02122">
        <w:rPr>
          <w:rFonts w:ascii="方正仿宋简体" w:eastAsia="方正仿宋简体" w:hAnsi="宋体"/>
          <w:sz w:val="32"/>
          <w:szCs w:val="32"/>
        </w:rPr>
        <w:t>9</w:t>
      </w:r>
      <w:r w:rsidRPr="00694027">
        <w:rPr>
          <w:rFonts w:ascii="宋体" w:hAnsi="宋体" w:cs="宋体" w:hint="eastAsia"/>
          <w:sz w:val="32"/>
          <w:szCs w:val="32"/>
        </w:rPr>
        <w:t>﹞</w:t>
      </w:r>
      <w:r w:rsidR="000E4DAC">
        <w:rPr>
          <w:rFonts w:ascii="方正仿宋简体" w:eastAsia="方正仿宋简体" w:hAnsi="宋体"/>
          <w:sz w:val="32"/>
          <w:szCs w:val="32"/>
        </w:rPr>
        <w:t>57</w:t>
      </w:r>
      <w:r w:rsidRPr="00694027">
        <w:rPr>
          <w:rFonts w:ascii="方正仿宋简体" w:eastAsia="方正仿宋简体" w:hAnsi="宋体" w:hint="eastAsia"/>
          <w:sz w:val="32"/>
          <w:szCs w:val="32"/>
        </w:rPr>
        <w:t>号</w:t>
      </w:r>
    </w:p>
    <w:p w:rsidR="00694027" w:rsidRPr="00694027" w:rsidRDefault="007F11FC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94027">
        <w:rPr>
          <w:rFonts w:ascii="方正小标宋简体" w:eastAsia="方正小标宋简体" w:hAnsi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78740</wp:posOffset>
                </wp:positionV>
                <wp:extent cx="6016625" cy="0"/>
                <wp:effectExtent l="12700" t="17780" r="952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58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.65pt;margin-top:6.2pt;width:473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fQIAIAADwEAAAOAAAAZHJzL2Uyb0RvYy54bWysU82O2yAQvlfqOyDuie2s4yZWnNXKjnvZ&#10;diPt9gEIYBvVBgQkTlT13TuQH2XbS1XVBzwwM99887d6PA49OnBjhZIFTqYxRlxSxYRsC/ztrZ4s&#10;MLKOSEZ6JXmBT9zix/XHD6tR53ymOtUzbhCASJuPusCdczqPIks7PhA7VZpLUDbKDMTB1bQRM2QE&#10;9KGPZnGcRaMyTBtFubXwWp2VeB3wm4ZT99I0ljvUFxi4uXCacO78Ga1XJG8N0Z2gFxrkH1gMREgI&#10;eoOqiCNob8QfUIOgRlnVuClVQ6SaRlAecoBskvi3bF47onnIBYpj9a1M9v/B0q+HrUGCFfgBI0kG&#10;aNHT3qkQGc18eUZtc7Aq5db4BOlRvupnRb9bJFXZEdnyYPx20uCbeI/onYu/WA1BduMXxcCGAH6o&#10;1bExg4eEKqBjaMnp1hJ+dIjCYxYnWTabY0SvuojkV0dtrPvM1YC8UGDrDBFt50olJTRemSSEIYdn&#10;6zwtkl8dfFSpatH3of+9RCNwX8bzOHhY1Qvmtd7OmnZX9gYdCIxQXcfwhSRBc29m1F6ygNZxwjYX&#10;2RHRn2WI3kuPB5kBn4t0npEfy3i5WWwW6SSdZZtJGlfV5Kku00lWJ5/m1UNVllXy01NL0rwTjHHp&#10;2V3nNUn/bh4um3OetNvE3uoQvUcPBQOy138gHVrru3mei51ip625thxGNBhf1snvwP0d5PulX/8C&#10;AAD//wMAUEsDBBQABgAIAAAAIQDvuKOw3QAAAAkBAAAPAAAAZHJzL2Rvd25yZXYueG1sTI/BTsMw&#10;DIbvSLxDZCRuW7pugq00nSYYJ9AQ68Q5a0xb0TglSbfy9hhxgKP9f/r9OV+PthMn9KF1pGA2TUAg&#10;Vc60VCs4lI+TJYgQNRndOUIFXxhgXVxe5Doz7kyveNrHWnAJhUwraGLsMylD1aDVYep6JM7enbc6&#10;8uhrabw+c7ntZJokN9LqlvhCo3u8b7D62A9WweJt1/du+1C+bLar0jh8Gp4/vVLXV+PmDkTEMf7B&#10;8KPP6lCw09ENZILoFExmt3NGOUgXIBhYzZMUxPF3IYtc/v+g+AYAAP//AwBQSwECLQAUAAYACAAA&#10;ACEAtoM4kv4AAADhAQAAEwAAAAAAAAAAAAAAAAAAAAAAW0NvbnRlbnRfVHlwZXNdLnhtbFBLAQIt&#10;ABQABgAIAAAAIQA4/SH/1gAAAJQBAAALAAAAAAAAAAAAAAAAAC8BAABfcmVscy8ucmVsc1BLAQIt&#10;ABQABgAIAAAAIQABbnfQIAIAADwEAAAOAAAAAAAAAAAAAAAAAC4CAABkcnMvZTJvRG9jLnhtbFBL&#10;AQItABQABgAIAAAAIQDvuKOw3QAAAAkBAAAPAAAAAAAAAAAAAAAAAHoEAABkcnMvZG93bnJldi54&#10;bWxQSwUGAAAAAAQABADzAAAAhAUAAAAA&#10;" strokecolor="red" strokeweight="1.5pt"/>
            </w:pict>
          </mc:Fallback>
        </mc:AlternateContent>
      </w:r>
    </w:p>
    <w:p w:rsidR="00790D18" w:rsidRDefault="00790D18" w:rsidP="0069402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94027" w:rsidRPr="00694027" w:rsidRDefault="00694027" w:rsidP="0069402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694027">
        <w:rPr>
          <w:rFonts w:ascii="方正小标宋简体" w:eastAsia="方正小标宋简体" w:hint="eastAsia"/>
          <w:sz w:val="44"/>
          <w:szCs w:val="44"/>
        </w:rPr>
        <w:t>达州</w:t>
      </w:r>
      <w:r w:rsidRPr="00694027">
        <w:rPr>
          <w:rFonts w:ascii="方正小标宋简体" w:eastAsia="方正小标宋简体"/>
          <w:sz w:val="44"/>
          <w:szCs w:val="44"/>
        </w:rPr>
        <w:t>市</w:t>
      </w:r>
      <w:proofErr w:type="gramEnd"/>
      <w:r w:rsidRPr="00694027">
        <w:rPr>
          <w:rFonts w:ascii="方正小标宋简体" w:eastAsia="方正小标宋简体" w:hint="eastAsia"/>
          <w:sz w:val="44"/>
          <w:szCs w:val="44"/>
        </w:rPr>
        <w:t>达川区以工代赈办公</w:t>
      </w:r>
      <w:r w:rsidRPr="00694027">
        <w:rPr>
          <w:rFonts w:ascii="方正小标宋简体" w:eastAsia="方正小标宋简体"/>
          <w:sz w:val="44"/>
          <w:szCs w:val="44"/>
        </w:rPr>
        <w:t>室</w:t>
      </w:r>
    </w:p>
    <w:p w:rsidR="00694027" w:rsidRPr="00694027" w:rsidRDefault="00694027" w:rsidP="007F11F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94027">
        <w:rPr>
          <w:rFonts w:ascii="方正小标宋简体" w:eastAsia="方正小标宋简体" w:hint="eastAsia"/>
          <w:sz w:val="44"/>
          <w:szCs w:val="44"/>
        </w:rPr>
        <w:t>关于</w:t>
      </w:r>
      <w:r w:rsidR="007D0EC1">
        <w:rPr>
          <w:rFonts w:ascii="方正小标宋简体" w:eastAsia="方正小标宋简体" w:hint="eastAsia"/>
          <w:sz w:val="44"/>
          <w:szCs w:val="44"/>
        </w:rPr>
        <w:t>下达2019年易地扶贫搬迁</w:t>
      </w:r>
      <w:r w:rsidR="005A544C">
        <w:rPr>
          <w:rFonts w:ascii="方正小标宋简体" w:eastAsia="方正小标宋简体" w:hint="eastAsia"/>
          <w:sz w:val="44"/>
          <w:szCs w:val="44"/>
        </w:rPr>
        <w:t>搬后</w:t>
      </w:r>
      <w:r w:rsidR="005A544C">
        <w:rPr>
          <w:rFonts w:ascii="方正小标宋简体" w:eastAsia="方正小标宋简体"/>
          <w:sz w:val="44"/>
          <w:szCs w:val="44"/>
        </w:rPr>
        <w:t>发展</w:t>
      </w:r>
      <w:r w:rsidR="007D0EC1">
        <w:rPr>
          <w:rFonts w:ascii="方正小标宋简体" w:eastAsia="方正小标宋简体" w:hint="eastAsia"/>
          <w:sz w:val="44"/>
          <w:szCs w:val="44"/>
        </w:rPr>
        <w:t>配套</w:t>
      </w:r>
      <w:r w:rsidR="005A544C">
        <w:rPr>
          <w:rFonts w:ascii="方正小标宋简体" w:eastAsia="方正小标宋简体" w:hint="eastAsia"/>
          <w:sz w:val="44"/>
          <w:szCs w:val="44"/>
        </w:rPr>
        <w:t>设施</w:t>
      </w:r>
      <w:r w:rsidR="00F02122" w:rsidRPr="00F02122">
        <w:rPr>
          <w:rFonts w:ascii="方正小标宋简体" w:eastAsia="方正小标宋简体" w:hint="eastAsia"/>
          <w:sz w:val="44"/>
          <w:szCs w:val="44"/>
        </w:rPr>
        <w:t>建设</w:t>
      </w:r>
      <w:r w:rsidR="007D0EC1">
        <w:rPr>
          <w:rFonts w:ascii="方正小标宋简体" w:eastAsia="方正小标宋简体" w:hint="eastAsia"/>
          <w:sz w:val="44"/>
          <w:szCs w:val="44"/>
        </w:rPr>
        <w:t>项目</w:t>
      </w:r>
      <w:r w:rsidR="005A544C">
        <w:rPr>
          <w:rFonts w:ascii="方正小标宋简体" w:eastAsia="方正小标宋简体" w:hint="eastAsia"/>
          <w:sz w:val="44"/>
          <w:szCs w:val="44"/>
        </w:rPr>
        <w:t>（第</w:t>
      </w:r>
      <w:r w:rsidR="000E4DAC">
        <w:rPr>
          <w:rFonts w:ascii="方正小标宋简体" w:eastAsia="方正小标宋简体" w:hint="eastAsia"/>
          <w:sz w:val="44"/>
          <w:szCs w:val="44"/>
        </w:rPr>
        <w:t>3</w:t>
      </w:r>
      <w:r w:rsidR="005A544C">
        <w:rPr>
          <w:rFonts w:ascii="方正小标宋简体" w:eastAsia="方正小标宋简体" w:hint="eastAsia"/>
          <w:sz w:val="44"/>
          <w:szCs w:val="44"/>
        </w:rPr>
        <w:t>批）</w:t>
      </w:r>
      <w:r w:rsidR="008324B8">
        <w:rPr>
          <w:rFonts w:ascii="方正小标宋简体" w:eastAsia="方正小标宋简体"/>
          <w:sz w:val="44"/>
          <w:szCs w:val="44"/>
        </w:rPr>
        <w:t>的</w:t>
      </w:r>
      <w:r w:rsidR="008324B8">
        <w:rPr>
          <w:rFonts w:ascii="方正小标宋简体" w:eastAsia="方正小标宋简体" w:hint="eastAsia"/>
          <w:sz w:val="44"/>
          <w:szCs w:val="44"/>
        </w:rPr>
        <w:t>通知</w:t>
      </w:r>
    </w:p>
    <w:p w:rsidR="00694027" w:rsidRPr="005A544C" w:rsidRDefault="00694027" w:rsidP="00694027">
      <w:pPr>
        <w:rPr>
          <w:rFonts w:ascii="方正仿宋简体" w:eastAsia="方正仿宋简体"/>
          <w:sz w:val="32"/>
          <w:szCs w:val="32"/>
        </w:rPr>
      </w:pPr>
    </w:p>
    <w:p w:rsidR="008324B8" w:rsidRDefault="000E4DAC" w:rsidP="008324B8">
      <w:pPr>
        <w:spacing w:line="578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福善</w:t>
      </w:r>
      <w:r w:rsidR="008324B8">
        <w:rPr>
          <w:rFonts w:ascii="方正仿宋简体" w:eastAsia="方正仿宋简体"/>
          <w:sz w:val="32"/>
          <w:szCs w:val="32"/>
        </w:rPr>
        <w:t>镇</w:t>
      </w:r>
      <w:r w:rsidR="008324B8">
        <w:rPr>
          <w:rFonts w:ascii="方正仿宋简体" w:eastAsia="方正仿宋简体" w:hint="eastAsia"/>
          <w:sz w:val="32"/>
          <w:szCs w:val="32"/>
        </w:rPr>
        <w:t>：</w:t>
      </w:r>
    </w:p>
    <w:p w:rsidR="00694027" w:rsidRPr="008324B8" w:rsidRDefault="007D0EC1" w:rsidP="005A544C">
      <w:pPr>
        <w:spacing w:line="578" w:lineRule="exact"/>
        <w:ind w:firstLine="645"/>
        <w:rPr>
          <w:rFonts w:ascii="方正仿宋简体" w:eastAsia="方正仿宋简体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根据区脱贫办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《关于加强易地扶贫搬迁后续脱贫发展的指导意见》（达川脱贫</w:t>
      </w:r>
      <w:proofErr w:type="gramStart"/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攻坚办</w:t>
      </w:r>
      <w:proofErr w:type="gramEnd"/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〔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2018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〕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84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号）精神，</w:t>
      </w:r>
      <w:r w:rsidR="00F02122">
        <w:rPr>
          <w:rFonts w:ascii="Times New Roman" w:eastAsia="方正仿宋_GBK" w:hAnsi="Times New Roman" w:hint="eastAsia"/>
          <w:sz w:val="32"/>
          <w:szCs w:val="32"/>
        </w:rPr>
        <w:t>为促进</w:t>
      </w:r>
      <w:r w:rsidR="00F02122" w:rsidRPr="00F02122">
        <w:rPr>
          <w:rFonts w:ascii="Times New Roman" w:eastAsia="方正仿宋_GBK" w:hAnsi="Times New Roman"/>
          <w:sz w:val="32"/>
          <w:szCs w:val="32"/>
        </w:rPr>
        <w:t>群众搬迁后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发展产业</w:t>
      </w:r>
      <w:r>
        <w:rPr>
          <w:rFonts w:ascii="Times New Roman" w:eastAsia="方正仿宋_GBK" w:hAnsi="Times New Roman"/>
          <w:sz w:val="32"/>
          <w:szCs w:val="32"/>
        </w:rPr>
        <w:t>，</w:t>
      </w:r>
      <w:r w:rsidR="00F02122" w:rsidRPr="00F02122">
        <w:rPr>
          <w:rFonts w:ascii="Times New Roman" w:eastAsia="方正仿宋_GBK" w:hAnsi="Times New Roman"/>
          <w:sz w:val="32"/>
          <w:szCs w:val="32"/>
        </w:rPr>
        <w:t>确保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稳定</w:t>
      </w:r>
      <w:r w:rsidR="00F02122">
        <w:rPr>
          <w:rFonts w:ascii="Times New Roman" w:eastAsia="方正仿宋_GBK" w:hAnsi="Times New Roman"/>
          <w:sz w:val="32"/>
          <w:szCs w:val="32"/>
        </w:rPr>
        <w:t>脱贫</w:t>
      </w:r>
      <w:r w:rsidR="00F02122">
        <w:rPr>
          <w:rFonts w:ascii="Times New Roman" w:eastAsia="方正仿宋_GBK" w:hAnsi="Times New Roman" w:hint="eastAsia"/>
          <w:sz w:val="32"/>
          <w:szCs w:val="32"/>
        </w:rPr>
        <w:t>，</w:t>
      </w:r>
      <w:r w:rsidR="006A71F1">
        <w:rPr>
          <w:rFonts w:ascii="方正仿宋简体" w:eastAsia="方正仿宋简体" w:hint="eastAsia"/>
          <w:sz w:val="32"/>
          <w:szCs w:val="32"/>
        </w:rPr>
        <w:t>按</w:t>
      </w:r>
      <w:r w:rsidR="006A71F1">
        <w:rPr>
          <w:rFonts w:ascii="方正仿宋简体" w:eastAsia="方正仿宋简体"/>
          <w:sz w:val="32"/>
          <w:szCs w:val="32"/>
        </w:rPr>
        <w:t>照</w:t>
      </w:r>
      <w:r w:rsidR="00F02122">
        <w:rPr>
          <w:rFonts w:ascii="方正仿宋简体" w:eastAsia="方正仿宋简体"/>
          <w:sz w:val="32"/>
          <w:szCs w:val="32"/>
        </w:rPr>
        <w:t>区</w:t>
      </w:r>
      <w:r w:rsidR="005A544C">
        <w:rPr>
          <w:rFonts w:ascii="方正仿宋简体" w:eastAsia="方正仿宋简体" w:hint="eastAsia"/>
          <w:sz w:val="32"/>
          <w:szCs w:val="32"/>
        </w:rPr>
        <w:t>脱贫</w:t>
      </w:r>
      <w:r w:rsidR="005A544C">
        <w:rPr>
          <w:rFonts w:ascii="方正仿宋简体" w:eastAsia="方正仿宋简体"/>
          <w:sz w:val="32"/>
          <w:szCs w:val="32"/>
        </w:rPr>
        <w:t>攻坚领导小组</w:t>
      </w:r>
      <w:r w:rsidR="006A71F1">
        <w:rPr>
          <w:rFonts w:ascii="方正仿宋简体" w:eastAsia="方正仿宋简体" w:hint="eastAsia"/>
          <w:sz w:val="32"/>
          <w:szCs w:val="32"/>
        </w:rPr>
        <w:t>统一</w:t>
      </w:r>
      <w:r w:rsidR="006A71F1">
        <w:rPr>
          <w:rFonts w:ascii="方正仿宋简体" w:eastAsia="方正仿宋简体"/>
          <w:sz w:val="32"/>
          <w:szCs w:val="32"/>
        </w:rPr>
        <w:t>安排</w:t>
      </w:r>
      <w:r w:rsidR="00F02122">
        <w:rPr>
          <w:rFonts w:ascii="方正仿宋简体" w:eastAsia="方正仿宋简体"/>
          <w:sz w:val="32"/>
          <w:szCs w:val="32"/>
        </w:rPr>
        <w:t>，</w:t>
      </w:r>
      <w:r w:rsidR="00F02122">
        <w:rPr>
          <w:rFonts w:ascii="方正仿宋简体" w:eastAsia="方正仿宋简体" w:hint="eastAsia"/>
          <w:sz w:val="32"/>
          <w:szCs w:val="32"/>
        </w:rPr>
        <w:t>现</w:t>
      </w:r>
      <w:r w:rsidR="005A544C">
        <w:rPr>
          <w:rFonts w:ascii="方正仿宋简体" w:eastAsia="方正仿宋简体" w:hint="eastAsia"/>
          <w:sz w:val="32"/>
          <w:szCs w:val="32"/>
        </w:rPr>
        <w:t>将达川</w:t>
      </w:r>
      <w:r w:rsidR="005A544C">
        <w:rPr>
          <w:rFonts w:ascii="方正仿宋简体" w:eastAsia="方正仿宋简体"/>
          <w:sz w:val="32"/>
          <w:szCs w:val="32"/>
        </w:rPr>
        <w:t>区</w:t>
      </w:r>
      <w:r w:rsidR="005A544C" w:rsidRPr="005A544C">
        <w:rPr>
          <w:rFonts w:ascii="方正仿宋简体" w:eastAsia="方正仿宋简体" w:hint="eastAsia"/>
          <w:sz w:val="32"/>
          <w:szCs w:val="32"/>
        </w:rPr>
        <w:t>2019年易地扶贫搬迁搬后发展配套设施建设项目（第</w:t>
      </w:r>
      <w:r w:rsidR="000E4DAC">
        <w:rPr>
          <w:rFonts w:ascii="方正仿宋简体" w:eastAsia="方正仿宋简体" w:hint="eastAsia"/>
          <w:sz w:val="32"/>
          <w:szCs w:val="32"/>
        </w:rPr>
        <w:t>3</w:t>
      </w:r>
      <w:r w:rsidR="005A544C" w:rsidRPr="005A544C">
        <w:rPr>
          <w:rFonts w:ascii="方正仿宋简体" w:eastAsia="方正仿宋简体" w:hint="eastAsia"/>
          <w:sz w:val="32"/>
          <w:szCs w:val="32"/>
        </w:rPr>
        <w:t>批）</w:t>
      </w:r>
      <w:r w:rsidR="000E4DAC">
        <w:rPr>
          <w:rFonts w:ascii="方正仿宋简体" w:eastAsia="方正仿宋简体" w:hint="eastAsia"/>
          <w:sz w:val="32"/>
          <w:szCs w:val="32"/>
        </w:rPr>
        <w:t>下达你镇</w:t>
      </w:r>
      <w:r w:rsidR="005A544C">
        <w:rPr>
          <w:rFonts w:ascii="方正仿宋简体" w:eastAsia="方正仿宋简体"/>
          <w:sz w:val="32"/>
          <w:szCs w:val="32"/>
        </w:rPr>
        <w:t>，</w:t>
      </w:r>
      <w:r w:rsidR="000E4DAC">
        <w:rPr>
          <w:rFonts w:ascii="方正仿宋简体" w:eastAsia="方正仿宋简体"/>
          <w:sz w:val="32"/>
          <w:szCs w:val="32"/>
        </w:rPr>
        <w:t>用于莲花村易地扶贫搬迁后续发展白茶园</w:t>
      </w:r>
      <w:r w:rsidR="000E4DAC">
        <w:rPr>
          <w:rFonts w:ascii="方正仿宋简体" w:eastAsia="方正仿宋简体"/>
          <w:sz w:val="32"/>
          <w:szCs w:val="32"/>
        </w:rPr>
        <w:lastRenderedPageBreak/>
        <w:t>区建设，</w:t>
      </w:r>
      <w:r w:rsidR="005A544C">
        <w:rPr>
          <w:rFonts w:ascii="方正仿宋简体" w:eastAsia="方正仿宋简体" w:hint="eastAsia"/>
          <w:sz w:val="32"/>
          <w:szCs w:val="32"/>
        </w:rPr>
        <w:t>计划</w:t>
      </w:r>
      <w:r w:rsidR="005A544C">
        <w:rPr>
          <w:rFonts w:ascii="方正仿宋简体" w:eastAsia="方正仿宋简体"/>
          <w:sz w:val="32"/>
          <w:szCs w:val="32"/>
        </w:rPr>
        <w:t>补助资金</w:t>
      </w:r>
      <w:r w:rsidR="000E4DAC">
        <w:rPr>
          <w:rFonts w:ascii="方正仿宋简体" w:eastAsia="方正仿宋简体"/>
          <w:sz w:val="32"/>
          <w:szCs w:val="32"/>
        </w:rPr>
        <w:t>250</w:t>
      </w:r>
      <w:r w:rsidR="005A544C">
        <w:rPr>
          <w:rFonts w:ascii="方正仿宋简体" w:eastAsia="方正仿宋简体" w:hint="eastAsia"/>
          <w:sz w:val="32"/>
          <w:szCs w:val="32"/>
        </w:rPr>
        <w:t>万元</w:t>
      </w:r>
      <w:r w:rsidR="005A544C" w:rsidRPr="00694027">
        <w:rPr>
          <w:rFonts w:ascii="方正仿宋简体" w:eastAsia="方正仿宋简体"/>
          <w:sz w:val="32"/>
          <w:szCs w:val="32"/>
        </w:rPr>
        <w:t>（</w:t>
      </w:r>
      <w:r w:rsidR="005A544C" w:rsidRPr="00694027">
        <w:rPr>
          <w:rFonts w:ascii="方正仿宋简体" w:eastAsia="方正仿宋简体" w:hint="eastAsia"/>
          <w:sz w:val="32"/>
          <w:szCs w:val="32"/>
        </w:rPr>
        <w:t>详见</w:t>
      </w:r>
      <w:r w:rsidR="005A544C" w:rsidRPr="00694027">
        <w:rPr>
          <w:rFonts w:ascii="方正仿宋简体" w:eastAsia="方正仿宋简体"/>
          <w:sz w:val="32"/>
          <w:szCs w:val="32"/>
        </w:rPr>
        <w:t>附表）</w:t>
      </w:r>
      <w:r w:rsidR="005A544C">
        <w:rPr>
          <w:rFonts w:ascii="方正仿宋简体" w:eastAsia="方正仿宋简体"/>
          <w:sz w:val="32"/>
          <w:szCs w:val="32"/>
        </w:rPr>
        <w:t>，并就</w:t>
      </w:r>
      <w:r w:rsidR="00F02122">
        <w:rPr>
          <w:rFonts w:ascii="方正仿宋简体" w:eastAsia="方正仿宋简体"/>
          <w:sz w:val="32"/>
          <w:szCs w:val="32"/>
        </w:rPr>
        <w:t>有关事项通知如下：</w:t>
      </w:r>
    </w:p>
    <w:p w:rsidR="001C2685" w:rsidRPr="006F40EA" w:rsidRDefault="00F90120" w:rsidP="009D2213">
      <w:pPr>
        <w:spacing w:line="578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 w:rsidR="000E4DAC" w:rsidRPr="000E4DAC">
        <w:rPr>
          <w:rFonts w:ascii="方正仿宋简体" w:eastAsia="方正仿宋简体" w:hint="eastAsia"/>
          <w:sz w:val="32"/>
          <w:szCs w:val="32"/>
        </w:rPr>
        <w:t>乡镇须聘请专业单位进行施工设计、编制工程预算，</w:t>
      </w:r>
      <w:r w:rsidR="004A40F0">
        <w:rPr>
          <w:rFonts w:ascii="方正仿宋简体" w:eastAsia="方正仿宋简体" w:hint="eastAsia"/>
          <w:sz w:val="32"/>
          <w:szCs w:val="32"/>
        </w:rPr>
        <w:t>严格</w:t>
      </w:r>
      <w:r w:rsidR="004A40F0">
        <w:rPr>
          <w:rFonts w:ascii="方正仿宋简体" w:eastAsia="方正仿宋简体"/>
          <w:sz w:val="32"/>
          <w:szCs w:val="32"/>
        </w:rPr>
        <w:t>控制建设内容</w:t>
      </w:r>
      <w:r w:rsidR="004A40F0">
        <w:rPr>
          <w:rFonts w:ascii="方正仿宋简体" w:eastAsia="方正仿宋简体" w:hint="eastAsia"/>
          <w:sz w:val="32"/>
          <w:szCs w:val="32"/>
        </w:rPr>
        <w:t>及</w:t>
      </w:r>
      <w:r w:rsidR="004A40F0">
        <w:rPr>
          <w:rFonts w:ascii="方正仿宋简体" w:eastAsia="方正仿宋简体"/>
          <w:sz w:val="32"/>
          <w:szCs w:val="32"/>
        </w:rPr>
        <w:t>规模</w:t>
      </w:r>
      <w:r w:rsidR="001C2685">
        <w:rPr>
          <w:rFonts w:ascii="方正仿宋简体" w:eastAsia="方正仿宋简体"/>
          <w:sz w:val="32"/>
          <w:szCs w:val="32"/>
        </w:rPr>
        <w:t>，</w:t>
      </w:r>
      <w:proofErr w:type="gramStart"/>
      <w:r w:rsidR="004A40F0">
        <w:rPr>
          <w:rFonts w:ascii="方正仿宋简体" w:eastAsia="方正仿宋简体" w:hint="eastAsia"/>
          <w:sz w:val="32"/>
          <w:szCs w:val="32"/>
        </w:rPr>
        <w:t>不</w:t>
      </w:r>
      <w:proofErr w:type="gramEnd"/>
      <w:r w:rsidR="001C2685">
        <w:rPr>
          <w:rFonts w:ascii="方正仿宋简体" w:eastAsia="方正仿宋简体" w:hint="eastAsia"/>
          <w:sz w:val="32"/>
          <w:szCs w:val="32"/>
        </w:rPr>
        <w:t>擅自增加投资，</w:t>
      </w:r>
      <w:proofErr w:type="gramStart"/>
      <w:r w:rsidR="001C2685">
        <w:rPr>
          <w:rFonts w:ascii="方正仿宋简体" w:eastAsia="方正仿宋简体" w:hint="eastAsia"/>
          <w:sz w:val="32"/>
          <w:szCs w:val="32"/>
        </w:rPr>
        <w:t>不</w:t>
      </w:r>
      <w:proofErr w:type="gramEnd"/>
      <w:r w:rsidR="001C2685">
        <w:rPr>
          <w:rFonts w:ascii="方正仿宋简体" w:eastAsia="方正仿宋简体"/>
          <w:sz w:val="32"/>
          <w:szCs w:val="32"/>
        </w:rPr>
        <w:t>新增负债</w:t>
      </w:r>
      <w:r w:rsidR="001C2685">
        <w:rPr>
          <w:rFonts w:ascii="方正仿宋简体" w:eastAsia="方正仿宋简体" w:hint="eastAsia"/>
          <w:sz w:val="32"/>
          <w:szCs w:val="32"/>
        </w:rPr>
        <w:t>。</w:t>
      </w:r>
    </w:p>
    <w:p w:rsidR="001C2685" w:rsidRDefault="00F90120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 w:rsidR="000006D0">
        <w:rPr>
          <w:rFonts w:ascii="方正仿宋简体" w:eastAsia="方正仿宋简体"/>
          <w:sz w:val="32"/>
          <w:szCs w:val="32"/>
        </w:rPr>
        <w:t>项目</w:t>
      </w:r>
      <w:r w:rsidR="000006D0">
        <w:rPr>
          <w:rFonts w:ascii="方正仿宋简体" w:eastAsia="方正仿宋简体" w:hint="eastAsia"/>
          <w:sz w:val="32"/>
          <w:szCs w:val="32"/>
        </w:rPr>
        <w:t>由</w:t>
      </w:r>
      <w:r w:rsidR="004A40F0">
        <w:rPr>
          <w:rFonts w:ascii="方正仿宋简体" w:eastAsia="方正仿宋简体"/>
          <w:sz w:val="32"/>
          <w:szCs w:val="32"/>
        </w:rPr>
        <w:t>乡镇政府</w:t>
      </w:r>
      <w:r w:rsidR="004A40F0">
        <w:rPr>
          <w:rFonts w:ascii="方正仿宋简体" w:eastAsia="方正仿宋简体" w:hint="eastAsia"/>
          <w:sz w:val="32"/>
          <w:szCs w:val="32"/>
        </w:rPr>
        <w:t>作</w:t>
      </w:r>
      <w:r w:rsidR="004A40F0">
        <w:rPr>
          <w:rFonts w:ascii="方正仿宋简体" w:eastAsia="方正仿宋简体"/>
          <w:sz w:val="32"/>
          <w:szCs w:val="32"/>
        </w:rPr>
        <w:t>为责任主体</w:t>
      </w:r>
      <w:r w:rsidR="004A40F0">
        <w:rPr>
          <w:rFonts w:ascii="方正仿宋简体" w:eastAsia="方正仿宋简体" w:hint="eastAsia"/>
          <w:sz w:val="32"/>
          <w:szCs w:val="32"/>
        </w:rPr>
        <w:t>，</w:t>
      </w:r>
      <w:r w:rsidR="004A40F0">
        <w:rPr>
          <w:rFonts w:ascii="方正仿宋简体" w:eastAsia="方正仿宋简体"/>
          <w:sz w:val="32"/>
          <w:szCs w:val="32"/>
        </w:rPr>
        <w:t>按</w:t>
      </w:r>
      <w:r w:rsidR="000006D0">
        <w:rPr>
          <w:rFonts w:ascii="方正仿宋简体" w:eastAsia="方正仿宋简体"/>
          <w:sz w:val="32"/>
          <w:szCs w:val="32"/>
        </w:rPr>
        <w:t>相关规定实施</w:t>
      </w:r>
      <w:r w:rsidR="000006D0">
        <w:rPr>
          <w:rFonts w:ascii="方正仿宋简体" w:eastAsia="方正仿宋简体" w:hint="eastAsia"/>
          <w:sz w:val="32"/>
          <w:szCs w:val="32"/>
        </w:rPr>
        <w:t>。</w:t>
      </w:r>
    </w:p>
    <w:p w:rsidR="000E4DAC" w:rsidRDefault="00F90120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 w:rsidR="000E4DAC">
        <w:rPr>
          <w:rFonts w:ascii="方正仿宋简体" w:eastAsia="方正仿宋简体" w:hint="eastAsia"/>
          <w:sz w:val="32"/>
          <w:szCs w:val="32"/>
        </w:rPr>
        <w:t>工程建设中加强</w:t>
      </w:r>
      <w:r w:rsidR="001475B0">
        <w:rPr>
          <w:rFonts w:ascii="方正仿宋简体" w:eastAsia="方正仿宋简体" w:hint="eastAsia"/>
          <w:sz w:val="32"/>
          <w:szCs w:val="32"/>
        </w:rPr>
        <w:t>质量</w:t>
      </w:r>
      <w:r w:rsidR="000E4DAC">
        <w:rPr>
          <w:rFonts w:ascii="方正仿宋简体" w:eastAsia="方正仿宋简体" w:hint="eastAsia"/>
          <w:sz w:val="32"/>
          <w:szCs w:val="32"/>
        </w:rPr>
        <w:t>管理，聘请专业机构进行工程监理</w:t>
      </w:r>
      <w:r w:rsidR="001475B0">
        <w:rPr>
          <w:rFonts w:ascii="方正仿宋简体" w:eastAsia="方正仿宋简体" w:hint="eastAsia"/>
          <w:sz w:val="32"/>
          <w:szCs w:val="32"/>
        </w:rPr>
        <w:t>。</w:t>
      </w:r>
    </w:p>
    <w:p w:rsidR="001C2685" w:rsidRDefault="00F90120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 w:rsidR="001C2685">
        <w:rPr>
          <w:rFonts w:ascii="方正仿宋简体" w:eastAsia="方正仿宋简体" w:hint="eastAsia"/>
          <w:sz w:val="32"/>
          <w:szCs w:val="32"/>
        </w:rPr>
        <w:t>工程</w:t>
      </w:r>
      <w:r w:rsidR="002033B8">
        <w:rPr>
          <w:rFonts w:ascii="方正仿宋简体" w:eastAsia="方正仿宋简体"/>
          <w:sz w:val="32"/>
          <w:szCs w:val="32"/>
        </w:rPr>
        <w:t>结束进行审计</w:t>
      </w:r>
      <w:r w:rsidR="001C2685">
        <w:rPr>
          <w:rFonts w:ascii="方正仿宋简体" w:eastAsia="方正仿宋简体"/>
          <w:sz w:val="32"/>
          <w:szCs w:val="32"/>
        </w:rPr>
        <w:t>，</w:t>
      </w:r>
      <w:r w:rsidR="001C2685">
        <w:rPr>
          <w:rFonts w:ascii="方正仿宋简体" w:eastAsia="方正仿宋简体" w:hint="eastAsia"/>
          <w:sz w:val="32"/>
          <w:szCs w:val="32"/>
        </w:rPr>
        <w:t>补助</w:t>
      </w:r>
      <w:r w:rsidR="001C2685">
        <w:rPr>
          <w:rFonts w:ascii="方正仿宋简体" w:eastAsia="方正仿宋简体"/>
          <w:sz w:val="32"/>
          <w:szCs w:val="32"/>
        </w:rPr>
        <w:t>资金</w:t>
      </w:r>
      <w:r w:rsidR="001C2685">
        <w:rPr>
          <w:rFonts w:ascii="方正仿宋简体" w:eastAsia="方正仿宋简体" w:hint="eastAsia"/>
          <w:sz w:val="32"/>
          <w:szCs w:val="32"/>
        </w:rPr>
        <w:t>不</w:t>
      </w:r>
      <w:r w:rsidR="001C2685">
        <w:rPr>
          <w:rFonts w:ascii="方正仿宋简体" w:eastAsia="方正仿宋简体"/>
          <w:sz w:val="32"/>
          <w:szCs w:val="32"/>
        </w:rPr>
        <w:t>超过下达的资金</w:t>
      </w:r>
      <w:r w:rsidR="001C2685">
        <w:rPr>
          <w:rFonts w:ascii="方正仿宋简体" w:eastAsia="方正仿宋简体" w:hint="eastAsia"/>
          <w:sz w:val="32"/>
          <w:szCs w:val="32"/>
        </w:rPr>
        <w:t>额</w:t>
      </w:r>
      <w:r w:rsidR="008324B8">
        <w:rPr>
          <w:rFonts w:ascii="方正仿宋简体" w:eastAsia="方正仿宋简体"/>
          <w:sz w:val="32"/>
          <w:szCs w:val="32"/>
        </w:rPr>
        <w:t>度</w:t>
      </w:r>
      <w:r w:rsidR="001C2685">
        <w:rPr>
          <w:rFonts w:ascii="方正仿宋简体" w:eastAsia="方正仿宋简体" w:hint="eastAsia"/>
          <w:sz w:val="32"/>
          <w:szCs w:val="32"/>
        </w:rPr>
        <w:t>。</w:t>
      </w:r>
    </w:p>
    <w:p w:rsidR="009D2213" w:rsidRDefault="00F90120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5.</w:t>
      </w:r>
      <w:r w:rsidR="009D2213">
        <w:rPr>
          <w:rFonts w:ascii="方正仿宋简体" w:eastAsia="方正仿宋简体"/>
          <w:sz w:val="32"/>
          <w:szCs w:val="32"/>
        </w:rPr>
        <w:t>积极探索建</w:t>
      </w:r>
      <w:r w:rsidR="009D2213">
        <w:rPr>
          <w:rFonts w:ascii="方正仿宋简体" w:eastAsia="方正仿宋简体" w:hint="eastAsia"/>
          <w:sz w:val="32"/>
          <w:szCs w:val="32"/>
        </w:rPr>
        <w:t>设</w:t>
      </w:r>
      <w:r w:rsidR="009D2213">
        <w:rPr>
          <w:rFonts w:ascii="方正仿宋简体" w:eastAsia="方正仿宋简体"/>
          <w:sz w:val="32"/>
          <w:szCs w:val="32"/>
        </w:rPr>
        <w:t>项目与</w:t>
      </w:r>
      <w:r w:rsidR="009D2213">
        <w:rPr>
          <w:rFonts w:ascii="方正仿宋简体" w:eastAsia="方正仿宋简体" w:hint="eastAsia"/>
          <w:sz w:val="32"/>
          <w:szCs w:val="32"/>
        </w:rPr>
        <w:t>易地</w:t>
      </w:r>
      <w:r w:rsidR="009D2213">
        <w:rPr>
          <w:rFonts w:ascii="方正仿宋简体" w:eastAsia="方正仿宋简体"/>
          <w:sz w:val="32"/>
          <w:szCs w:val="32"/>
        </w:rPr>
        <w:t>扶贫搬迁户的利益</w:t>
      </w:r>
      <w:r w:rsidR="009D2213">
        <w:rPr>
          <w:rFonts w:ascii="方正仿宋简体" w:eastAsia="方正仿宋简体" w:hint="eastAsia"/>
          <w:sz w:val="32"/>
          <w:szCs w:val="32"/>
        </w:rPr>
        <w:t>连</w:t>
      </w:r>
      <w:r w:rsidR="009D2213">
        <w:rPr>
          <w:rFonts w:ascii="方正仿宋简体" w:eastAsia="方正仿宋简体"/>
          <w:sz w:val="32"/>
          <w:szCs w:val="32"/>
        </w:rPr>
        <w:t>结机制，让搬迁户从项目中受益</w:t>
      </w:r>
      <w:r w:rsidR="009D2213">
        <w:rPr>
          <w:rFonts w:ascii="方正仿宋简体" w:eastAsia="方正仿宋简体" w:hint="eastAsia"/>
          <w:sz w:val="32"/>
          <w:szCs w:val="32"/>
        </w:rPr>
        <w:t>，促进</w:t>
      </w:r>
      <w:r w:rsidR="009D2213">
        <w:rPr>
          <w:rFonts w:ascii="方正仿宋简体" w:eastAsia="方正仿宋简体"/>
          <w:sz w:val="32"/>
          <w:szCs w:val="32"/>
        </w:rPr>
        <w:t>其搬迁后</w:t>
      </w:r>
      <w:r w:rsidR="009D2213">
        <w:rPr>
          <w:rFonts w:ascii="方正仿宋简体" w:eastAsia="方正仿宋简体" w:hint="eastAsia"/>
          <w:sz w:val="32"/>
          <w:szCs w:val="32"/>
        </w:rPr>
        <w:t>的</w:t>
      </w:r>
      <w:r w:rsidR="009D2213">
        <w:rPr>
          <w:rFonts w:ascii="方正仿宋简体" w:eastAsia="方正仿宋简体"/>
          <w:sz w:val="32"/>
          <w:szCs w:val="32"/>
        </w:rPr>
        <w:t>脱贫发展。</w:t>
      </w:r>
    </w:p>
    <w:p w:rsidR="00694027" w:rsidRPr="00694027" w:rsidRDefault="008324B8" w:rsidP="00694027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2033B8" w:rsidRDefault="00694027" w:rsidP="004A40F0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694027">
        <w:rPr>
          <w:rFonts w:ascii="方正仿宋简体" w:eastAsia="方正仿宋简体" w:hint="eastAsia"/>
          <w:sz w:val="32"/>
          <w:szCs w:val="32"/>
        </w:rPr>
        <w:t>附表</w:t>
      </w:r>
      <w:r w:rsidRPr="00694027">
        <w:rPr>
          <w:rFonts w:ascii="方正仿宋简体" w:eastAsia="方正仿宋简体"/>
          <w:sz w:val="32"/>
          <w:szCs w:val="32"/>
        </w:rPr>
        <w:t>：</w:t>
      </w:r>
      <w:r w:rsidR="004A40F0" w:rsidRPr="004A40F0">
        <w:rPr>
          <w:rFonts w:ascii="方正仿宋简体" w:eastAsia="方正仿宋简体" w:hint="eastAsia"/>
          <w:sz w:val="32"/>
          <w:szCs w:val="32"/>
        </w:rPr>
        <w:t>达川区2019年易地扶贫搬迁搬后发展配套设施建设项目</w:t>
      </w:r>
      <w:r w:rsidR="00541452" w:rsidRPr="00541452">
        <w:rPr>
          <w:rFonts w:ascii="方正仿宋简体" w:eastAsia="方正仿宋简体" w:hint="eastAsia"/>
          <w:sz w:val="32"/>
          <w:szCs w:val="32"/>
        </w:rPr>
        <w:t>（第</w:t>
      </w:r>
      <w:r w:rsidR="001475B0">
        <w:rPr>
          <w:rFonts w:ascii="方正仿宋简体" w:eastAsia="方正仿宋简体" w:hint="eastAsia"/>
          <w:sz w:val="32"/>
          <w:szCs w:val="32"/>
        </w:rPr>
        <w:t>3</w:t>
      </w:r>
      <w:r w:rsidR="00541452" w:rsidRPr="00541452">
        <w:rPr>
          <w:rFonts w:ascii="方正仿宋简体" w:eastAsia="方正仿宋简体" w:hint="eastAsia"/>
          <w:sz w:val="32"/>
          <w:szCs w:val="32"/>
        </w:rPr>
        <w:t>批）</w:t>
      </w:r>
      <w:r w:rsidR="004A40F0" w:rsidRPr="004A40F0">
        <w:rPr>
          <w:rFonts w:ascii="方正仿宋简体" w:eastAsia="方正仿宋简体" w:hint="eastAsia"/>
          <w:sz w:val="32"/>
          <w:szCs w:val="32"/>
        </w:rPr>
        <w:t>计划表</w:t>
      </w:r>
    </w:p>
    <w:p w:rsidR="004A40F0" w:rsidRDefault="004A40F0" w:rsidP="002033B8">
      <w:pPr>
        <w:spacing w:line="578" w:lineRule="exact"/>
        <w:ind w:firstLineChars="1200" w:firstLine="3840"/>
        <w:rPr>
          <w:rFonts w:ascii="方正仿宋简体" w:eastAsia="方正仿宋简体" w:hAnsi="宋体" w:cs="宋体"/>
          <w:sz w:val="32"/>
          <w:szCs w:val="32"/>
        </w:rPr>
      </w:pPr>
    </w:p>
    <w:p w:rsidR="00790D18" w:rsidRDefault="00790D18" w:rsidP="002033B8">
      <w:pPr>
        <w:spacing w:line="578" w:lineRule="exact"/>
        <w:ind w:firstLineChars="1200" w:firstLine="3840"/>
        <w:rPr>
          <w:rFonts w:ascii="方正仿宋简体" w:eastAsia="方正仿宋简体" w:hAnsi="宋体" w:cs="宋体" w:hint="eastAsia"/>
          <w:sz w:val="32"/>
          <w:szCs w:val="32"/>
        </w:rPr>
      </w:pPr>
    </w:p>
    <w:p w:rsidR="00694027" w:rsidRPr="00694027" w:rsidRDefault="00694027" w:rsidP="00F47DC3">
      <w:pPr>
        <w:spacing w:line="600" w:lineRule="exact"/>
        <w:ind w:firstLineChars="1200" w:firstLine="3840"/>
        <w:rPr>
          <w:rFonts w:ascii="方正仿宋简体" w:eastAsia="方正仿宋简体" w:hAnsi="宋体" w:cs="宋体"/>
          <w:sz w:val="32"/>
          <w:szCs w:val="32"/>
        </w:rPr>
      </w:pPr>
      <w:proofErr w:type="gramStart"/>
      <w:r w:rsidRPr="00694027">
        <w:rPr>
          <w:rFonts w:ascii="方正仿宋简体" w:eastAsia="方正仿宋简体" w:hAnsi="宋体" w:cs="宋体" w:hint="eastAsia"/>
          <w:sz w:val="32"/>
          <w:szCs w:val="32"/>
        </w:rPr>
        <w:t>达州</w:t>
      </w:r>
      <w:r w:rsidRPr="00694027">
        <w:rPr>
          <w:rFonts w:ascii="方正仿宋简体" w:eastAsia="方正仿宋简体" w:hAnsi="宋体" w:cs="宋体"/>
          <w:sz w:val="32"/>
          <w:szCs w:val="32"/>
        </w:rPr>
        <w:t>市</w:t>
      </w:r>
      <w:proofErr w:type="gramEnd"/>
      <w:r w:rsidRPr="00694027">
        <w:rPr>
          <w:rFonts w:ascii="方正仿宋简体" w:eastAsia="方正仿宋简体" w:hAnsi="宋体" w:cs="宋体" w:hint="eastAsia"/>
          <w:sz w:val="32"/>
          <w:szCs w:val="32"/>
        </w:rPr>
        <w:t>达川区以工代赈办公</w:t>
      </w:r>
      <w:r w:rsidRPr="00694027">
        <w:rPr>
          <w:rFonts w:ascii="方正仿宋简体" w:eastAsia="方正仿宋简体" w:hAnsi="宋体" w:cs="宋体"/>
          <w:sz w:val="32"/>
          <w:szCs w:val="32"/>
        </w:rPr>
        <w:t>室</w:t>
      </w:r>
    </w:p>
    <w:p w:rsidR="00694027" w:rsidRPr="00694027" w:rsidRDefault="00694027" w:rsidP="00F47DC3">
      <w:pPr>
        <w:spacing w:line="600" w:lineRule="exact"/>
        <w:ind w:firstLineChars="1450" w:firstLine="4640"/>
        <w:rPr>
          <w:rFonts w:ascii="方正仿宋简体" w:eastAsia="方正仿宋简体" w:hAnsi="宋体" w:cs="宋体"/>
          <w:sz w:val="32"/>
          <w:szCs w:val="32"/>
        </w:rPr>
      </w:pPr>
      <w:r w:rsidRPr="00694027">
        <w:rPr>
          <w:rFonts w:ascii="方正仿宋简体" w:eastAsia="方正仿宋简体" w:hAnsi="宋体" w:cs="宋体" w:hint="eastAsia"/>
          <w:sz w:val="32"/>
          <w:szCs w:val="32"/>
        </w:rPr>
        <w:t>201</w:t>
      </w:r>
      <w:r w:rsidR="00F02122">
        <w:rPr>
          <w:rFonts w:ascii="方正仿宋简体" w:eastAsia="方正仿宋简体" w:hAnsi="宋体" w:cs="宋体"/>
          <w:sz w:val="32"/>
          <w:szCs w:val="32"/>
        </w:rPr>
        <w:t>9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年</w:t>
      </w:r>
      <w:r w:rsidR="0065554E">
        <w:rPr>
          <w:rFonts w:ascii="方正仿宋简体" w:eastAsia="方正仿宋简体" w:hAnsi="宋体" w:cs="宋体"/>
          <w:sz w:val="32"/>
          <w:szCs w:val="32"/>
        </w:rPr>
        <w:t>11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月</w:t>
      </w:r>
      <w:r w:rsidR="0065554E">
        <w:rPr>
          <w:rFonts w:ascii="方正仿宋简体" w:eastAsia="方正仿宋简体" w:hAnsi="宋体" w:cs="宋体"/>
          <w:sz w:val="32"/>
          <w:szCs w:val="32"/>
        </w:rPr>
        <w:t>6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日</w:t>
      </w:r>
    </w:p>
    <w:p w:rsidR="000006D0" w:rsidRDefault="000006D0" w:rsidP="00F47DC3">
      <w:pPr>
        <w:spacing w:line="600" w:lineRule="exact"/>
        <w:rPr>
          <w:rFonts w:ascii="方正仿宋简体" w:eastAsia="方正仿宋简体" w:hAnsi="宋体" w:cs="宋体"/>
          <w:sz w:val="32"/>
          <w:szCs w:val="32"/>
        </w:rPr>
      </w:pPr>
    </w:p>
    <w:p w:rsidR="002033B8" w:rsidRPr="002C1EC1" w:rsidRDefault="002033B8" w:rsidP="00694027">
      <w:pPr>
        <w:rPr>
          <w:rFonts w:ascii="方正仿宋简体" w:eastAsia="方正仿宋简体" w:hAnsi="宋体" w:cs="宋体"/>
          <w:sz w:val="32"/>
          <w:szCs w:val="32"/>
        </w:rPr>
      </w:pPr>
      <w:bookmarkStart w:id="0" w:name="_GoBack"/>
      <w:bookmarkEnd w:id="0"/>
    </w:p>
    <w:p w:rsidR="004A40F0" w:rsidRDefault="004A40F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4A40F0" w:rsidRDefault="004A40F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C114EF" w:rsidRDefault="00C114EF" w:rsidP="00694027">
      <w:pPr>
        <w:rPr>
          <w:rFonts w:ascii="方正仿宋简体" w:eastAsia="方正仿宋简体" w:hAnsi="宋体" w:cs="宋体" w:hint="eastAsia"/>
          <w:sz w:val="32"/>
          <w:szCs w:val="32"/>
        </w:rPr>
      </w:pPr>
    </w:p>
    <w:tbl>
      <w:tblPr>
        <w:tblW w:w="8961" w:type="dxa"/>
        <w:tblLook w:val="04A0" w:firstRow="1" w:lastRow="0" w:firstColumn="1" w:lastColumn="0" w:noHBand="0" w:noVBand="1"/>
      </w:tblPr>
      <w:tblGrid>
        <w:gridCol w:w="725"/>
        <w:gridCol w:w="1402"/>
        <w:gridCol w:w="1275"/>
        <w:gridCol w:w="3261"/>
        <w:gridCol w:w="2298"/>
      </w:tblGrid>
      <w:tr w:rsidR="00C114EF" w:rsidRPr="00C114EF" w:rsidTr="001475B0">
        <w:trPr>
          <w:trHeight w:val="1320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1475B0" w:rsidRDefault="00C114EF" w:rsidP="00C114E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bookmarkStart w:id="1" w:name="RANGE!A1:E13"/>
            <w:r w:rsidRPr="001475B0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达川区2019年易地扶贫搬迁搬后发展配套设施建设项目       </w:t>
            </w:r>
            <w:r w:rsidRPr="001475B0"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1475B0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（第</w:t>
            </w:r>
            <w:r w:rsidR="001475B0" w:rsidRPr="001475B0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1475B0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批）计划表</w:t>
            </w:r>
            <w:bookmarkEnd w:id="1"/>
          </w:p>
        </w:tc>
      </w:tr>
      <w:tr w:rsidR="00C114EF" w:rsidRPr="00C114EF" w:rsidTr="001475B0">
        <w:trPr>
          <w:trHeight w:val="607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4EF" w:rsidRPr="00C114EF" w:rsidRDefault="001475B0" w:rsidP="001475B0">
            <w:pPr>
              <w:widowControl/>
              <w:spacing w:line="400" w:lineRule="exact"/>
              <w:ind w:right="440"/>
              <w:jc w:val="right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</w:rPr>
              <w:t>2019.11.6</w:t>
            </w:r>
          </w:p>
        </w:tc>
      </w:tr>
      <w:tr w:rsidR="00C114EF" w:rsidRPr="00C114EF" w:rsidTr="001475B0">
        <w:trPr>
          <w:trHeight w:val="8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5B0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5B0">
              <w:rPr>
                <w:rFonts w:ascii="宋体" w:hAnsi="宋体" w:cs="宋体" w:hint="eastAsia"/>
                <w:kern w:val="0"/>
                <w:szCs w:val="21"/>
              </w:rPr>
              <w:t>乡镇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5B0">
              <w:rPr>
                <w:rFonts w:ascii="宋体" w:hAnsi="宋体" w:cs="宋体" w:hint="eastAsia"/>
                <w:kern w:val="0"/>
                <w:szCs w:val="21"/>
              </w:rPr>
              <w:t>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5B0">
              <w:rPr>
                <w:rFonts w:ascii="宋体" w:hAnsi="宋体" w:cs="宋体" w:hint="eastAsia"/>
                <w:kern w:val="0"/>
                <w:szCs w:val="21"/>
              </w:rPr>
              <w:t>建设内容及规模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5B0">
              <w:rPr>
                <w:rFonts w:ascii="宋体" w:hAnsi="宋体" w:cs="宋体" w:hint="eastAsia"/>
                <w:kern w:val="0"/>
                <w:szCs w:val="21"/>
              </w:rPr>
              <w:t>补助资金</w:t>
            </w:r>
            <w:r w:rsidR="001475B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1475B0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C114EF" w:rsidRPr="00C114EF" w:rsidTr="001475B0">
        <w:trPr>
          <w:trHeight w:val="91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75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1475B0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1475B0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475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1475B0" w:rsidRDefault="001475B0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250</w:t>
            </w:r>
          </w:p>
        </w:tc>
      </w:tr>
      <w:tr w:rsidR="002B45CC" w:rsidRPr="00C114EF" w:rsidTr="001475B0">
        <w:trPr>
          <w:trHeight w:val="9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1475B0" w:rsidRDefault="002B45CC" w:rsidP="002B45C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5B0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1475B0" w:rsidRDefault="001475B0" w:rsidP="002B45CC">
            <w:pPr>
              <w:jc w:val="center"/>
              <w:rPr>
                <w:color w:val="000000"/>
                <w:szCs w:val="21"/>
              </w:rPr>
            </w:pPr>
            <w:r w:rsidRPr="001475B0">
              <w:rPr>
                <w:rFonts w:hint="eastAsia"/>
                <w:color w:val="000000"/>
                <w:szCs w:val="21"/>
              </w:rPr>
              <w:t>福善</w:t>
            </w:r>
            <w:r w:rsidR="002B45CC" w:rsidRPr="001475B0">
              <w:rPr>
                <w:rFonts w:hint="eastAsia"/>
                <w:color w:val="000000"/>
                <w:szCs w:val="21"/>
              </w:rPr>
              <w:t>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1475B0" w:rsidRDefault="001475B0" w:rsidP="002B45CC">
            <w:pPr>
              <w:jc w:val="center"/>
              <w:rPr>
                <w:color w:val="000000"/>
                <w:szCs w:val="21"/>
              </w:rPr>
            </w:pPr>
            <w:r w:rsidRPr="001475B0">
              <w:rPr>
                <w:rFonts w:hint="eastAsia"/>
                <w:color w:val="000000"/>
                <w:szCs w:val="21"/>
              </w:rPr>
              <w:t>莲花</w:t>
            </w:r>
            <w:r w:rsidR="002B45CC" w:rsidRPr="001475B0">
              <w:rPr>
                <w:rFonts w:hint="eastAsia"/>
                <w:color w:val="000000"/>
                <w:szCs w:val="21"/>
              </w:rPr>
              <w:t>村</w:t>
            </w:r>
            <w:r w:rsidR="002B45CC" w:rsidRPr="001475B0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1475B0" w:rsidRDefault="001475B0" w:rsidP="002B45CC">
            <w:pPr>
              <w:jc w:val="left"/>
              <w:rPr>
                <w:color w:val="000000"/>
                <w:szCs w:val="21"/>
              </w:rPr>
            </w:pPr>
            <w:r w:rsidRPr="001475B0">
              <w:rPr>
                <w:rFonts w:hint="eastAsia"/>
                <w:color w:val="000000"/>
                <w:szCs w:val="21"/>
              </w:rPr>
              <w:t>白茶园区建设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1475B0" w:rsidRDefault="001475B0" w:rsidP="002B45CC">
            <w:pPr>
              <w:jc w:val="center"/>
              <w:rPr>
                <w:color w:val="000000"/>
                <w:szCs w:val="21"/>
              </w:rPr>
            </w:pPr>
            <w:r w:rsidRPr="001475B0">
              <w:rPr>
                <w:color w:val="000000"/>
                <w:szCs w:val="21"/>
              </w:rPr>
              <w:t>250</w:t>
            </w:r>
          </w:p>
        </w:tc>
      </w:tr>
    </w:tbl>
    <w:p w:rsidR="004A40F0" w:rsidRDefault="004A40F0" w:rsidP="00C114EF">
      <w:pPr>
        <w:spacing w:line="400" w:lineRule="exact"/>
        <w:rPr>
          <w:rFonts w:ascii="方正仿宋简体" w:eastAsia="方正仿宋简体" w:hAnsi="宋体" w:cs="宋体"/>
          <w:sz w:val="32"/>
          <w:szCs w:val="32"/>
        </w:rPr>
      </w:pPr>
    </w:p>
    <w:p w:rsidR="00E96A1B" w:rsidRDefault="00E96A1B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475B0" w:rsidRDefault="001475B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475B0" w:rsidRDefault="001475B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475B0" w:rsidRDefault="001475B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475B0" w:rsidRDefault="001475B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475B0" w:rsidRDefault="001475B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475B0" w:rsidRDefault="001475B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475B0" w:rsidRDefault="001475B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475B0" w:rsidRDefault="001475B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790D18" w:rsidRDefault="00790D18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790D18" w:rsidRDefault="00790D18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694027" w:rsidRPr="00694027" w:rsidRDefault="007F11FC" w:rsidP="00694027">
      <w:pPr>
        <w:rPr>
          <w:rFonts w:ascii="方正仿宋简体" w:eastAsia="方正仿宋简体" w:hAnsi="宋体" w:cs="宋体"/>
          <w:sz w:val="32"/>
          <w:szCs w:val="32"/>
        </w:rPr>
      </w:pPr>
      <w:r w:rsidRPr="00694027">
        <w:rPr>
          <w:rFonts w:ascii="方正仿宋简体" w:eastAsia="方正仿宋简体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4B365" wp14:editId="7412D153">
                <wp:simplePos x="0" y="0"/>
                <wp:positionH relativeFrom="column">
                  <wp:posOffset>67945</wp:posOffset>
                </wp:positionH>
                <wp:positionV relativeFrom="paragraph">
                  <wp:posOffset>365125</wp:posOffset>
                </wp:positionV>
                <wp:extent cx="5448300" cy="0"/>
                <wp:effectExtent l="9525" t="12065" r="952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E866" id="AutoShape 4" o:spid="_x0000_s1026" type="#_x0000_t32" style="position:absolute;left:0;text-align:left;margin-left:5.35pt;margin-top:28.75pt;width:42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l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zTP5w8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bUDzd9sAAAAIAQAADwAAAGRycy9kb3ducmV2LnhtbEyPPU/DMBCG&#10;d6T+B+sqsaDWbqW0aYhTVUgMjLSVWN34SALxOYqdJvTXc4gBxvdD7z2X7yfXiiv2ofGkYbVUIJBK&#10;bxuqNJxPz4sURIiGrGk9oYYvDLAvZne5yawf6RWvx1gJHqGQGQ11jF0mZShrdCYsfYfE2bvvnYks&#10;+0ra3ow87lq5VmojnWmIL9Smw6cay8/j4DRgGJKVOuxcdX65jQ9v69vH2J20vp9Ph0cQEaf4V4Yf&#10;fEaHgpkufiAbRMtabbmpIdkmIDhPNykbl19DFrn8/0DxDQAA//8DAFBLAQItABQABgAIAAAAIQC2&#10;gziS/gAAAOEBAAATAAAAAAAAAAAAAAAAAAAAAABbQ29udGVudF9UeXBlc10ueG1sUEsBAi0AFAAG&#10;AAgAAAAhADj9If/WAAAAlAEAAAsAAAAAAAAAAAAAAAAALwEAAF9yZWxzLy5yZWxzUEsBAi0AFAAG&#10;AAgAAAAhAHJjeWQeAgAAOwQAAA4AAAAAAAAAAAAAAAAALgIAAGRycy9lMm9Eb2MueG1sUEsBAi0A&#10;FAAGAAgAAAAhAG1A83fbAAAACAEAAA8AAAAAAAAAAAAAAAAAeAQAAGRycy9kb3ducmV2LnhtbFBL&#10;BQYAAAAABAAEAPMAAACABQAAAAA=&#10;"/>
            </w:pict>
          </mc:Fallback>
        </mc:AlternateContent>
      </w:r>
    </w:p>
    <w:p w:rsidR="00B2545D" w:rsidRPr="00F02122" w:rsidRDefault="007F11FC" w:rsidP="00F02122">
      <w:pPr>
        <w:ind w:firstLineChars="100" w:firstLine="280"/>
        <w:rPr>
          <w:rFonts w:ascii="方正仿宋简体" w:eastAsia="方正仿宋简体" w:hAnsi="宋体" w:cs="宋体"/>
          <w:sz w:val="28"/>
          <w:szCs w:val="28"/>
        </w:rPr>
      </w:pPr>
      <w:r w:rsidRPr="00694027">
        <w:rPr>
          <w:rFonts w:ascii="方正仿宋简体" w:eastAsia="方正仿宋简体" w:hAnsi="宋体" w:cs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416560</wp:posOffset>
                </wp:positionV>
                <wp:extent cx="5495925" cy="0"/>
                <wp:effectExtent l="9525" t="12065" r="952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AD5B3" id="AutoShape 5" o:spid="_x0000_s1026" type="#_x0000_t32" style="position:absolute;left:0;text-align:left;margin-left:3.85pt;margin-top:32.8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7THAIAADsEAAAOAAAAZHJzL2Uyb0RvYy54bWysU01v2zAMvQ/YfxB0T2xndpcYcYrCTnbp&#10;1gDtfoAiybYwWRIkJU4w7L+PUj7QdpdhWA4KZZKPj3zU8v44SHTg1gmtKpxNU4y4opoJ1VX4+8tm&#10;MsfIeaIYkVrxCp+4w/erjx+Woyn5TPdaMm4RgChXjqbCvfemTBJHez4QN9WGK3C22g7Ew9V2CbNk&#10;BPRBJrM0vUtGbZmxmnLn4GtzduJVxG9bTv1T2zrukawwcPPxtPHchTNZLUnZWWJ6QS80yD+wGIhQ&#10;UPQG1RBP0N6KP6AGQa12uvVTqodEt62gPPYA3WTpu26ee2J47AWG48xtTO7/wdJvh61FgoF2GCky&#10;gEQPe69jZVSE8YzGlRBVq60NDdKjejaPmv5wSOm6J6rjMfjlZCA3CxnJm5RwcQaK7MavmkEMAfw4&#10;q2NrhwAJU0DHKMnpJgk/ekThY5EvisWswIhefQkpr4nGOv+F6wEFo8LOWyK63tdaKRBe2yyWIYdH&#10;5wMtUl4TQlWlN0LKqL9UaKzwooA6weO0FCw448V2u1padCBhg+Iv9vguzOq9YhGs54StL7YnQp5t&#10;KC5VwIPGgM7FOq/Iz0W6WM/X83ySz+7WkzxtmsnDps4nd5vsc9F8auq6yX4Falle9oIxrgK767pm&#10;+d+tw+XhnBfttrC3MSRv0eO8gOz1P5KOygYxz2ux0+y0tVfFYUNj8OU1hSfw+g726ze/+g0AAP//&#10;AwBQSwMEFAAGAAgAAAAhAAyuC8fcAAAABwEAAA8AAABkcnMvZG93bnJldi54bWxMjs1Og0AUhfcm&#10;vsPkmnRj7FBMoSJD0zRx4dK2idspcwVa5g5hhoJ9eq9xUZfnJ+d8+Xqyrbhg7xtHChbzCARS6UxD&#10;lYLD/u1pBcIHTUa3jlDBN3pYF/d3uc6MG+kDL7tQCR4hn2kFdQhdJqUva7Taz12HxNmX660OLPtK&#10;ml6PPG5bGUdRIq1uiB9q3eG2xvK8G6wC9MNyEW1ebHV4v46Pn/H1NHZ7pWYP0+YVRMAp3Mrwi8/o&#10;UDDT0Q1kvGgVpCkXFSTLBATHq/Q5BnH8M2SRy//8xQ8AAAD//wMAUEsBAi0AFAAGAAgAAAAhALaD&#10;OJL+AAAA4QEAABMAAAAAAAAAAAAAAAAAAAAAAFtDb250ZW50X1R5cGVzXS54bWxQSwECLQAUAAYA&#10;CAAAACEAOP0h/9YAAACUAQAACwAAAAAAAAAAAAAAAAAvAQAAX3JlbHMvLnJlbHNQSwECLQAUAAYA&#10;CAAAACEAs9Zu0xwCAAA7BAAADgAAAAAAAAAAAAAAAAAuAgAAZHJzL2Uyb0RvYy54bWxQSwECLQAU&#10;AAYACAAAACEADK4Lx9wAAAAHAQAADwAAAAAAAAAAAAAAAAB2BAAAZHJzL2Rvd25yZXYueG1sUEsF&#10;BgAAAAAEAAQA8wAAAH8FAAAAAA==&#10;"/>
            </w:pict>
          </mc:Fallback>
        </mc:AlternateContent>
      </w:r>
      <w:proofErr w:type="gramStart"/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达州市</w:t>
      </w:r>
      <w:proofErr w:type="gramEnd"/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 xml:space="preserve">达川区以工代赈办公室             </w:t>
      </w:r>
      <w:r w:rsidR="00694027" w:rsidRPr="00694027">
        <w:rPr>
          <w:rFonts w:ascii="方正仿宋简体" w:eastAsia="方正仿宋简体" w:hAnsi="宋体" w:cs="宋体"/>
          <w:sz w:val="28"/>
          <w:szCs w:val="28"/>
        </w:rPr>
        <w:t xml:space="preserve"> </w:t>
      </w:r>
      <w:r w:rsidR="00F02122">
        <w:rPr>
          <w:rFonts w:ascii="方正仿宋简体" w:eastAsia="方正仿宋简体" w:hAnsi="宋体" w:cs="宋体" w:hint="eastAsia"/>
          <w:sz w:val="28"/>
          <w:szCs w:val="28"/>
        </w:rPr>
        <w:t>201</w:t>
      </w:r>
      <w:r w:rsidR="00F02122">
        <w:rPr>
          <w:rFonts w:ascii="方正仿宋简体" w:eastAsia="方正仿宋简体" w:hAnsi="宋体" w:cs="宋体"/>
          <w:sz w:val="28"/>
          <w:szCs w:val="28"/>
        </w:rPr>
        <w:t>9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年</w:t>
      </w:r>
      <w:r w:rsidR="001475B0">
        <w:rPr>
          <w:rFonts w:ascii="方正仿宋简体" w:eastAsia="方正仿宋简体" w:hAnsi="宋体" w:cs="宋体"/>
          <w:sz w:val="28"/>
          <w:szCs w:val="28"/>
        </w:rPr>
        <w:t>11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月</w:t>
      </w:r>
      <w:r w:rsidR="001475B0">
        <w:rPr>
          <w:rFonts w:ascii="方正仿宋简体" w:eastAsia="方正仿宋简体" w:hAnsi="宋体" w:cs="宋体"/>
          <w:sz w:val="28"/>
          <w:szCs w:val="28"/>
        </w:rPr>
        <w:t>6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日</w:t>
      </w:r>
      <w:r w:rsidR="00694027" w:rsidRPr="00694027">
        <w:rPr>
          <w:rFonts w:ascii="方正仿宋简体" w:eastAsia="方正仿宋简体" w:hAnsi="宋体" w:cs="宋体"/>
          <w:sz w:val="28"/>
          <w:szCs w:val="28"/>
        </w:rPr>
        <w:t>印</w:t>
      </w:r>
    </w:p>
    <w:sectPr w:rsidR="00B2545D" w:rsidRPr="00F02122" w:rsidSect="000006D0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3E" w:rsidRDefault="00B1423E" w:rsidP="000006D0">
      <w:r>
        <w:separator/>
      </w:r>
    </w:p>
  </w:endnote>
  <w:endnote w:type="continuationSeparator" w:id="0">
    <w:p w:rsidR="00B1423E" w:rsidRDefault="00B1423E" w:rsidP="0000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24354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006D0" w:rsidRPr="000006D0" w:rsidRDefault="000006D0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006D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5554E" w:rsidRPr="0065554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5554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E7BE7" w:rsidRDefault="00B142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3E" w:rsidRDefault="00B1423E" w:rsidP="000006D0">
      <w:r>
        <w:separator/>
      </w:r>
    </w:p>
  </w:footnote>
  <w:footnote w:type="continuationSeparator" w:id="0">
    <w:p w:rsidR="00B1423E" w:rsidRDefault="00B1423E" w:rsidP="0000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27"/>
    <w:rsid w:val="000006D0"/>
    <w:rsid w:val="000874E9"/>
    <w:rsid w:val="000C2DFC"/>
    <w:rsid w:val="000D4CBA"/>
    <w:rsid w:val="000E4DAC"/>
    <w:rsid w:val="001243EB"/>
    <w:rsid w:val="001475B0"/>
    <w:rsid w:val="00162BB1"/>
    <w:rsid w:val="00193D21"/>
    <w:rsid w:val="001C2685"/>
    <w:rsid w:val="001E79EE"/>
    <w:rsid w:val="002033B8"/>
    <w:rsid w:val="00224132"/>
    <w:rsid w:val="0026277A"/>
    <w:rsid w:val="00270B40"/>
    <w:rsid w:val="002B45CC"/>
    <w:rsid w:val="002C1EC1"/>
    <w:rsid w:val="003D1512"/>
    <w:rsid w:val="003F767D"/>
    <w:rsid w:val="00413725"/>
    <w:rsid w:val="004A40F0"/>
    <w:rsid w:val="0050338C"/>
    <w:rsid w:val="00521006"/>
    <w:rsid w:val="00534FD3"/>
    <w:rsid w:val="00541452"/>
    <w:rsid w:val="00581D7E"/>
    <w:rsid w:val="005A09E5"/>
    <w:rsid w:val="005A544C"/>
    <w:rsid w:val="005A5DC3"/>
    <w:rsid w:val="00601471"/>
    <w:rsid w:val="0065554E"/>
    <w:rsid w:val="0067741C"/>
    <w:rsid w:val="00694027"/>
    <w:rsid w:val="006A71F1"/>
    <w:rsid w:val="007022CC"/>
    <w:rsid w:val="00790D18"/>
    <w:rsid w:val="007929BD"/>
    <w:rsid w:val="007D0EC1"/>
    <w:rsid w:val="007D3D21"/>
    <w:rsid w:val="007F11FC"/>
    <w:rsid w:val="008324B8"/>
    <w:rsid w:val="008A4422"/>
    <w:rsid w:val="008F6820"/>
    <w:rsid w:val="00933BB5"/>
    <w:rsid w:val="009518BB"/>
    <w:rsid w:val="009D2213"/>
    <w:rsid w:val="00AA4177"/>
    <w:rsid w:val="00B1423E"/>
    <w:rsid w:val="00B2545D"/>
    <w:rsid w:val="00B502BD"/>
    <w:rsid w:val="00B70964"/>
    <w:rsid w:val="00BB218F"/>
    <w:rsid w:val="00BC0D08"/>
    <w:rsid w:val="00C114EF"/>
    <w:rsid w:val="00C23D54"/>
    <w:rsid w:val="00D37C7E"/>
    <w:rsid w:val="00D55971"/>
    <w:rsid w:val="00D73C9C"/>
    <w:rsid w:val="00D9189B"/>
    <w:rsid w:val="00DC066E"/>
    <w:rsid w:val="00DE35E2"/>
    <w:rsid w:val="00E00B81"/>
    <w:rsid w:val="00E96A1B"/>
    <w:rsid w:val="00EB51FB"/>
    <w:rsid w:val="00F02122"/>
    <w:rsid w:val="00F071A0"/>
    <w:rsid w:val="00F24295"/>
    <w:rsid w:val="00F311A0"/>
    <w:rsid w:val="00F36A9D"/>
    <w:rsid w:val="00F47DC3"/>
    <w:rsid w:val="00F514A0"/>
    <w:rsid w:val="00F673BD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4B690-CD82-4E1E-B3B3-331CF5DD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4027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06D0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24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24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5951</TotalTime>
  <Pages>4</Pages>
  <Words>105</Words>
  <Characters>601</Characters>
  <Application>Microsoft Office Word</Application>
  <DocSecurity>0</DocSecurity>
  <Lines>5</Lines>
  <Paragraphs>1</Paragraphs>
  <ScaleCrop>false</ScaleCrop>
  <Company>User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2019-11-06T02:40:00Z</cp:lastPrinted>
  <dcterms:created xsi:type="dcterms:W3CDTF">2018-04-25T05:11:00Z</dcterms:created>
  <dcterms:modified xsi:type="dcterms:W3CDTF">2019-11-06T02:40:00Z</dcterms:modified>
</cp:coreProperties>
</file>