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5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5899"/>
        <w:gridCol w:w="3388"/>
        <w:gridCol w:w="1262"/>
        <w:gridCol w:w="1873"/>
        <w:gridCol w:w="1398"/>
        <w:gridCol w:w="1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达川区关闭煤矿关闭井口监管区级责任领导及乡（镇）党委政府责任人统计表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89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关闭煤矿名称</w:t>
            </w:r>
          </w:p>
        </w:tc>
        <w:tc>
          <w:tcPr>
            <w:tcW w:w="33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关闭井口</w:t>
            </w:r>
          </w:p>
        </w:tc>
        <w:tc>
          <w:tcPr>
            <w:tcW w:w="12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关闭时间</w:t>
            </w:r>
          </w:p>
        </w:tc>
        <w:tc>
          <w:tcPr>
            <w:tcW w:w="18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区级联系领导</w:t>
            </w:r>
          </w:p>
        </w:tc>
        <w:tc>
          <w:tcPr>
            <w:tcW w:w="139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责任乡镇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责任人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达州桂安矿业有限公司碾子湾煤矿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①+360m主井，②+344m副斜井③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+436m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回风井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2015.2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覃永利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斌郎乡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李明聪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胡小鹏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达州博瑞实业有限公司易家沟煤矿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石桥沟井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①+499m主井，②+640m风井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2013.6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覃永利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景市镇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唐永峰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左芳州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达州市东兴乡鹏云煤厂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①+404.9m主井，②+479.7m风井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2013.12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覃永利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东兴乡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金中华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王玉海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达州市景升能源有限公司九里沟煤矿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①+481m主斜井，②+481m行人斜井，③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+481m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回风井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2015.2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肖启文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大树镇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赖真龙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刘德刚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达县幺塘乡牟家山联办煤矿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①+581.8m主井，②+686.05m副井，③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+801.67m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回风井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2013.6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肖启文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幺塘乡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徐春光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达县寿田嘴煤业有限公司寿田嘴煤矿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①+447m主井，②+487m风井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2013.12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肖启文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石板镇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李林君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黄仕明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达县盐家山磐洗煤矿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①+327.8m主井，②+436.9m副井，③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+502.2m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西翼风井，④+510m东翼风井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2013.12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肖启文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渡市镇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木头乡 （东翼）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张成霞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刘晓明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王小勇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熊俊波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达州市青山能源经营有限公司东湾煤矿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①+308m主井，②+409m风井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2013.12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郑祖杰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罐子镇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杨雄志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廖祥龙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达州市达县罐子乡田坝煤矿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①+367.4m主井，②+394.8m南风井，③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+458m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2013.12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郑祖杰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罐子镇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杨雄志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廖祥龙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达县赢川矿业有限公司高益煤矿杨家沟井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①+356m主井，②+474m风井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2013.12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郑祖杰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大风乡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  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  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达县马家乡石埂子煤矿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①+300m主井，②+420m风井，③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+318m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副平硐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2013.12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侯候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碑高乡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马家镇（副平硐）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  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向泽轩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刘青松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陈卉彤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达县旭阳工贸有限公司友谊煤矿</w:t>
            </w:r>
          </w:p>
        </w:tc>
        <w:tc>
          <w:tcPr>
            <w:tcW w:w="3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①+524m主井，②+578m风井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2013.12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侯候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大堰乡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杨海燕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王思涵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达县旭阳工贸有限公司五一煤矿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①+419.5m主井，②+524.5m风井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2014.9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侯候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大堰乡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杨海燕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王思涵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达州市三合缘煤业有限公司狮儿沟煤矿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①+444m主井，②+468m副井，③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+385m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排水平硐，</w:t>
            </w: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④+553m南风井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2014.9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王剑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幺塘乡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徐春光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达州市聚源商贸有限公司达县大风民信煤矿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①+409m主井，②+407m风井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2014.9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王剑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大风乡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  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  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达县平滩艳晓沟煤厂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①+432m主井，②+450m风井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2013.12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王剑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平滩镇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唐富伶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周光芳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达县欣融煤业有限公司钻井煤厂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①+598.8m主井，②+663m南副平硐，③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+606m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北副平硐，④+702m中副井，⑤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+754m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南风井，⑥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+775m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2013.12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徐应涛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大堰乡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杨海燕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王思涵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达县泰昌煤业有限公司下风井煤矿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①+408m主井，②+518m副井，③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+545m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2013.6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徐应涛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百节镇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张为民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  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达县刘家沟煤厂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①+418m主井，②+465m风井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2015.2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徐应涛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平滩镇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唐富伶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周光芳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达州市康发能源有限公司达县大山沟煤矿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①+458m主井，②+482m风井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2014.9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徐应涛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平滩镇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唐富伶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周光芳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达州市达县观音寺煤矿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①+442m主井，②+442m风井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2013.6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刘杰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平滩镇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唐富伶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周光芳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平昌县檀木沟煤业有限公司檀木沟煤矿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①+535m主井，②+614m风井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2015.5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刘杰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金檀乡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哈  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孙孝东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达县蜀川木业有限公司手爬岩煤厂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①+793m主井，②+872m风井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2013.12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刘杰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罐子镇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杨雄志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廖祥龙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达县新田坡煤厂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①+727.9m主井，②+481m后期主井，③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+565m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副井，④+825风井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2013.12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刘杰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河市镇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  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  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达县白竹沟煤业有限公司白竹沟煤矿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①+401.1m主井，②+501.6m风井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2013.6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刘杰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福善镇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王志强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  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达县宏升煤业有限公司土墙煤矿</w:t>
            </w:r>
          </w:p>
        </w:tc>
        <w:tc>
          <w:tcPr>
            <w:tcW w:w="3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①+536.7m主井，②+658.9m副井，③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+770m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回风井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2013.6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蒋丰泽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河市镇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  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  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达州市达县石拱门煤矿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①+433m主井，②+434m副井，③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+437m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回风井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蒋丰泽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景市镇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唐永峰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左芳州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达州博瑞实业有限公司易家沟煤矿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一号井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①+397m主井，②+496m风井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蒋丰泽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景市镇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唐永峰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左芳州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达州市昊鑫煤业有限公司杨家沟煤矿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①+562m主井，②+605m副井，③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+661m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回风井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蒋丰泽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景市镇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唐永峰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左芳州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达州市胜利煤业有限公司胜利煤矿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①+417m主井，②+569m风井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蒋丰泽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亭子镇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  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祝洪文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达州市松升矿业有限公司幺塘煤矿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①+331m主井，②+355m副井，③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+382m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排矸井，④+492m风井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杨飞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幺塘乡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徐春光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达县新河煤矿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①+430m主井，②+493m风井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杨飞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河市镇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  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  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达县大田坝煤矿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①+365m主井，②+543m风井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杨飞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陈家乡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陈小东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  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8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达州市金福源泉煤业有限公司金福源煤矿</w:t>
            </w:r>
          </w:p>
        </w:tc>
        <w:tc>
          <w:tcPr>
            <w:tcW w:w="33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①+336m主井，②+467m风井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2017.11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杨飞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石板镇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李林君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黄仕明</w:t>
            </w:r>
          </w:p>
        </w:tc>
      </w:tr>
    </w:tbl>
    <w:p>
      <w:pPr>
        <w:ind w:firstLine="420" w:firstLineChars="200"/>
        <w:sectPr>
          <w:pgSz w:w="16838" w:h="11906" w:orient="landscape"/>
          <w:pgMar w:top="1600" w:right="800" w:bottom="800" w:left="800" w:header="851" w:footer="992" w:gutter="0"/>
          <w:pgNumType w:fmt="numberInDash"/>
          <w:cols w:space="425" w:num="1"/>
          <w:docGrid w:linePitch="312" w:charSpace="0"/>
        </w:sectPr>
      </w:pPr>
    </w:p>
    <w:p>
      <w:pPr>
        <w:ind w:firstLine="420" w:firstLineChars="200"/>
      </w:pPr>
    </w:p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A7A4B"/>
    <w:rsid w:val="31BA7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2019-07-04T02:49:00Z</dcterms:created>
  <dc:creator>紫薇郎</dc:creator>
  <cp:lastModifiedBy>紫薇郎</cp:lastModifiedBy>
  <dcterms:modified xsi:type="dcterms:W3CDTF">2019-07-04T02:50:02Z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