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color w:val="000000"/>
          <w:sz w:val="72"/>
          <w:szCs w:val="72"/>
        </w:rPr>
      </w:pPr>
      <w:bookmarkStart w:id="0" w:name="_Toc15306267"/>
    </w:p>
    <w:p>
      <w:pPr>
        <w:spacing w:line="600" w:lineRule="exact"/>
        <w:jc w:val="center"/>
        <w:outlineLvl w:val="0"/>
        <w:rPr>
          <w:rFonts w:hint="default" w:ascii="Times New Roman" w:hAnsi="Times New Roman" w:eastAsia="方正小标宋简体" w:cs="Times New Roman"/>
          <w:color w:val="000000"/>
          <w:sz w:val="72"/>
          <w:szCs w:val="72"/>
        </w:rPr>
      </w:pPr>
    </w:p>
    <w:p>
      <w:pPr>
        <w:spacing w:line="600" w:lineRule="exact"/>
        <w:jc w:val="center"/>
        <w:outlineLvl w:val="0"/>
        <w:rPr>
          <w:rFonts w:hint="default" w:ascii="Times New Roman" w:hAnsi="Times New Roman" w:eastAsia="方正小标宋简体" w:cs="Times New Roman"/>
          <w:color w:val="000000"/>
          <w:sz w:val="72"/>
          <w:szCs w:val="72"/>
        </w:rPr>
      </w:pPr>
    </w:p>
    <w:p>
      <w:pPr>
        <w:spacing w:line="600" w:lineRule="exact"/>
        <w:jc w:val="center"/>
        <w:outlineLvl w:val="0"/>
        <w:rPr>
          <w:rFonts w:hint="default" w:ascii="Times New Roman" w:hAnsi="Times New Roman" w:eastAsia="方正小标宋简体" w:cs="Times New Roman"/>
          <w:color w:val="000000"/>
          <w:sz w:val="72"/>
          <w:szCs w:val="72"/>
        </w:rPr>
      </w:pPr>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bookmarkStart w:id="1" w:name="_Toc15396475"/>
      <w:bookmarkStart w:id="2" w:name="_Toc15378441"/>
      <w:bookmarkStart w:id="3" w:name="_Toc15377425"/>
      <w:bookmarkStart w:id="4" w:name="_Toc15377193"/>
      <w:bookmarkStart w:id="5" w:name="_Toc15396597"/>
      <w:bookmarkStart w:id="76" w:name="_GoBack"/>
      <w:r>
        <w:rPr>
          <w:rFonts w:hint="default" w:ascii="Times New Roman" w:hAnsi="Times New Roman" w:eastAsia="黑体" w:cs="Times New Roman"/>
          <w:color w:val="000000"/>
          <w:sz w:val="72"/>
          <w:szCs w:val="72"/>
        </w:rPr>
        <w:t>2018</w:t>
      </w:r>
      <w:r>
        <w:rPr>
          <w:rFonts w:hint="default" w:ascii="Times New Roman" w:hAnsi="Times New Roman" w:eastAsia="方正小标宋简体" w:cs="Times New Roman"/>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bookmarkStart w:id="6" w:name="_Toc15377194"/>
      <w:bookmarkStart w:id="7" w:name="_Toc15377426"/>
      <w:bookmarkStart w:id="8" w:name="_Toc15378442"/>
      <w:bookmarkStart w:id="9" w:name="_Toc15396476"/>
      <w:bookmarkStart w:id="10" w:name="_Toc15396598"/>
      <w:r>
        <w:rPr>
          <w:rFonts w:hint="default" w:ascii="Times New Roman" w:hAnsi="Times New Roman" w:eastAsia="方正小标宋简体" w:cs="Times New Roman"/>
          <w:color w:val="000000"/>
          <w:sz w:val="72"/>
          <w:szCs w:val="72"/>
        </w:rPr>
        <w:t>四川省</w:t>
      </w:r>
      <w:bookmarkEnd w:id="0"/>
      <w:bookmarkStart w:id="11" w:name="_Toc15306268"/>
      <w:r>
        <w:rPr>
          <w:rFonts w:hint="default" w:ascii="Times New Roman" w:hAnsi="Times New Roman" w:eastAsia="方正小标宋简体" w:cs="Times New Roman"/>
          <w:color w:val="000000"/>
          <w:sz w:val="72"/>
          <w:szCs w:val="72"/>
        </w:rPr>
        <w:t>达州市达川区</w:t>
      </w:r>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r>
        <w:rPr>
          <w:rFonts w:hint="default" w:ascii="Times New Roman" w:hAnsi="Times New Roman" w:eastAsia="方正小标宋简体" w:cs="Times New Roman"/>
          <w:color w:val="000000"/>
          <w:sz w:val="72"/>
          <w:szCs w:val="72"/>
          <w:lang w:eastAsia="zh-CN"/>
        </w:rPr>
        <w:t>赵家镇</w:t>
      </w:r>
      <w:r>
        <w:rPr>
          <w:rFonts w:hint="default" w:ascii="Times New Roman" w:hAnsi="Times New Roman" w:eastAsia="方正小标宋简体" w:cs="Times New Roman"/>
          <w:color w:val="000000"/>
          <w:sz w:val="72"/>
          <w:szCs w:val="72"/>
        </w:rPr>
        <w:t>人民政府部门决算</w:t>
      </w:r>
      <w:bookmarkEnd w:id="6"/>
      <w:bookmarkEnd w:id="7"/>
      <w:bookmarkEnd w:id="8"/>
      <w:bookmarkEnd w:id="9"/>
      <w:bookmarkEnd w:id="10"/>
      <w:bookmarkEnd w:id="11"/>
    </w:p>
    <w:bookmarkEnd w:id="76"/>
    <w:p>
      <w:pPr>
        <w:widowControl/>
        <w:jc w:val="center"/>
        <w:rPr>
          <w:rFonts w:hint="default" w:ascii="Times New Roman" w:hAnsi="Times New Roman" w:eastAsia="黑体" w:cs="Times New Roman"/>
          <w:color w:val="000000"/>
          <w:sz w:val="48"/>
          <w:szCs w:val="48"/>
        </w:rPr>
      </w:pPr>
      <w:r>
        <w:rPr>
          <w:rFonts w:hint="default" w:ascii="Times New Roman" w:hAnsi="Times New Roman" w:eastAsia="方正小标宋简体" w:cs="Times New Roman"/>
          <w:color w:val="000000"/>
          <w:sz w:val="36"/>
          <w:szCs w:val="36"/>
        </w:rPr>
        <w:br w:type="page"/>
      </w:r>
      <w:r>
        <w:rPr>
          <w:rFonts w:hint="default" w:ascii="Times New Roman" w:hAnsi="Times New Roman" w:eastAsia="黑体" w:cs="Times New Roman"/>
          <w:color w:val="000000"/>
          <w:sz w:val="48"/>
          <w:szCs w:val="48"/>
        </w:rPr>
        <w:t>目录</w:t>
      </w:r>
    </w:p>
    <w:p>
      <w:pPr>
        <w:widowControl/>
        <w:jc w:val="center"/>
        <w:rPr>
          <w:rFonts w:hint="default" w:ascii="Times New Roman" w:hAnsi="Times New Roman" w:eastAsia="黑体" w:cs="Times New Roman"/>
          <w:sz w:val="28"/>
          <w:szCs w:val="28"/>
        </w:rPr>
      </w:pPr>
      <w:r>
        <w:rPr>
          <w:rFonts w:hint="default" w:ascii="Times New Roman" w:hAnsi="Times New Roman" w:eastAsia="黑体" w:cs="Times New Roman"/>
          <w:color w:val="000000"/>
          <w:sz w:val="48"/>
          <w:szCs w:val="48"/>
        </w:rPr>
        <w:fldChar w:fldCharType="begin"/>
      </w:r>
      <w:r>
        <w:rPr>
          <w:rFonts w:hint="default" w:ascii="Times New Roman" w:hAnsi="Times New Roman" w:eastAsia="黑体" w:cs="Times New Roman"/>
          <w:color w:val="000000"/>
          <w:sz w:val="48"/>
          <w:szCs w:val="48"/>
        </w:rPr>
        <w:instrText xml:space="preserve"> TOC \o "1-2" \h \z \u </w:instrText>
      </w:r>
      <w:r>
        <w:rPr>
          <w:rFonts w:hint="default" w:ascii="Times New Roman" w:hAnsi="Times New Roman" w:eastAsia="黑体" w:cs="Times New Roman"/>
          <w:color w:val="000000"/>
          <w:sz w:val="48"/>
          <w:szCs w:val="48"/>
        </w:rPr>
        <w:fldChar w:fldCharType="separate"/>
      </w:r>
    </w:p>
    <w:p>
      <w:pPr>
        <w:pStyle w:val="10"/>
        <w:rPr>
          <w:rFonts w:hint="default" w:ascii="Times New Roman" w:hAnsi="Times New Roman" w:cs="Times New Roman"/>
        </w:rPr>
      </w:pPr>
      <w:r>
        <w:rPr>
          <w:rFonts w:hint="default" w:ascii="Times New Roman" w:hAnsi="Times New Roman" w:cs="Times New Roman"/>
        </w:rPr>
        <w:t>公开时间：2019年9月11日</w:t>
      </w:r>
    </w:p>
    <w:p>
      <w:pPr>
        <w:rPr>
          <w:rFonts w:hint="default" w:ascii="Times New Roman" w:hAnsi="Times New Roman" w:cs="Times New Roman"/>
        </w:rPr>
      </w:pPr>
    </w:p>
    <w:p>
      <w:pPr>
        <w:pStyle w:val="10"/>
        <w:spacing w:afterAutospacing="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"_Toc15396599" </w:instrText>
      </w:r>
      <w:r>
        <w:rPr>
          <w:rFonts w:hint="default" w:ascii="Times New Roman" w:hAnsi="Times New Roman" w:cs="Times New Roman"/>
        </w:rPr>
        <w:fldChar w:fldCharType="separate"/>
      </w:r>
      <w:r>
        <w:rPr>
          <w:rStyle w:val="16"/>
          <w:rFonts w:hint="default" w:ascii="Times New Roman" w:hAnsi="Times New Roman" w:cs="Times New Roman"/>
        </w:rPr>
        <w:t>第一部分部门概况</w:t>
      </w:r>
      <w:r>
        <w:rPr>
          <w:rFonts w:hint="default" w:ascii="Times New Roman" w:hAnsi="Times New Roman" w:cs="Times New Roman"/>
        </w:rPr>
        <w:tab/>
      </w:r>
      <w:r>
        <w:rPr>
          <w:rFonts w:hint="eastAsia" w:ascii="Times New Roman" w:hAnsi="Times New Roman" w:cs="Times New Roman"/>
          <w:lang w:val="en-US" w:eastAsia="zh-CN"/>
        </w:rPr>
        <w:t>4</w:t>
      </w:r>
      <w:r>
        <w:rPr>
          <w:rFonts w:hint="default" w:ascii="Times New Roman" w:hAnsi="Times New Roman" w:cs="Times New Roman"/>
        </w:rPr>
        <w:fldChar w:fldCharType="end"/>
      </w:r>
    </w:p>
    <w:p>
      <w:pPr>
        <w:pStyle w:val="11"/>
        <w:spacing w:before="48" w:beforeLines="15" w:beforeAutospacing="0"/>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"_Toc15396600"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一、基本职能及主要工作</w:t>
      </w:r>
      <w:r>
        <w:rPr>
          <w:rFonts w:hint="default" w:ascii="Times New Roman" w:hAnsi="Times New Roman" w:eastAsia="仿宋" w:cs="Times New Roman"/>
          <w:sz w:val="28"/>
          <w:szCs w:val="28"/>
        </w:rPr>
        <w:tab/>
      </w:r>
      <w:r>
        <w:rPr>
          <w:rFonts w:hint="eastAsia" w:eastAsia="仿宋" w:cs="Times New Roman"/>
          <w:sz w:val="28"/>
          <w:szCs w:val="28"/>
          <w:lang w:val="en-US" w:eastAsia="zh-CN"/>
        </w:rPr>
        <w:t>4</w:t>
      </w:r>
      <w:r>
        <w:rPr>
          <w:rFonts w:hint="default" w:ascii="Times New Roman" w:hAnsi="Times New Roman" w:eastAsia="仿宋" w:cs="Times New Roman"/>
          <w:sz w:val="28"/>
          <w:szCs w:val="28"/>
        </w:rPr>
        <w:fldChar w:fldCharType="end"/>
      </w:r>
    </w:p>
    <w:p>
      <w:pPr>
        <w:pStyle w:val="11"/>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"_Toc15396601"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二、机构设置</w:t>
      </w:r>
      <w:r>
        <w:rPr>
          <w:rFonts w:hint="default" w:ascii="Times New Roman" w:hAnsi="Times New Roman" w:eastAsia="仿宋" w:cs="Times New Roman"/>
          <w:sz w:val="28"/>
          <w:szCs w:val="28"/>
        </w:rPr>
        <w:tab/>
      </w:r>
      <w:r>
        <w:rPr>
          <w:rFonts w:hint="eastAsia" w:eastAsia="仿宋" w:cs="Times New Roman"/>
          <w:sz w:val="28"/>
          <w:szCs w:val="28"/>
          <w:lang w:val="en-US" w:eastAsia="zh-CN"/>
        </w:rPr>
        <w:t>6</w:t>
      </w:r>
      <w:r>
        <w:rPr>
          <w:rFonts w:hint="default" w:ascii="Times New Roman" w:hAnsi="Times New Roman" w:eastAsia="仿宋" w:cs="Times New Roman"/>
          <w:sz w:val="28"/>
          <w:szCs w:val="28"/>
        </w:rPr>
        <w:fldChar w:fldCharType="end"/>
      </w:r>
    </w:p>
    <w:p>
      <w:pPr>
        <w:pStyle w:val="1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"_Toc15396602" </w:instrText>
      </w:r>
      <w:r>
        <w:rPr>
          <w:rFonts w:hint="default" w:ascii="Times New Roman" w:hAnsi="Times New Roman" w:cs="Times New Roman"/>
        </w:rPr>
        <w:fldChar w:fldCharType="separate"/>
      </w:r>
      <w:r>
        <w:rPr>
          <w:rStyle w:val="16"/>
          <w:rFonts w:hint="default" w:ascii="Times New Roman" w:hAnsi="Times New Roman" w:cs="Times New Roman"/>
        </w:rPr>
        <w:t>第二部分 2018年度部门决算情况说明</w:t>
      </w:r>
      <w:r>
        <w:rPr>
          <w:rFonts w:hint="default" w:ascii="Times New Roman" w:hAnsi="Times New Roman" w:cs="Times New Roman"/>
        </w:rPr>
        <w:tab/>
      </w:r>
      <w:r>
        <w:rPr>
          <w:rFonts w:hint="eastAsia" w:ascii="Times New Roman" w:hAnsi="Times New Roman" w:cs="Times New Roman"/>
          <w:lang w:val="en-US" w:eastAsia="zh-CN"/>
        </w:rPr>
        <w:t>8</w:t>
      </w:r>
      <w:r>
        <w:rPr>
          <w:rFonts w:hint="default" w:ascii="Times New Roman" w:hAnsi="Times New Roman" w:cs="Times New Roman"/>
        </w:rPr>
        <w:fldChar w:fldCharType="end"/>
      </w:r>
    </w:p>
    <w:p>
      <w:pPr>
        <w:pStyle w:val="11"/>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"_Toc15396603" </w:instrText>
      </w:r>
      <w:r>
        <w:rPr>
          <w:rFonts w:hint="default" w:ascii="Times New Roman" w:hAnsi="Times New Roman" w:cs="Times New Roman"/>
        </w:rPr>
        <w:fldChar w:fldCharType="separate"/>
      </w:r>
      <w:r>
        <w:rPr>
          <w:rStyle w:val="16"/>
          <w:rFonts w:hint="default" w:ascii="Times New Roman" w:hAnsi="Times New Roman" w:eastAsia="仿宋" w:cs="Times New Roman"/>
          <w:bCs/>
          <w:sz w:val="28"/>
          <w:szCs w:val="28"/>
        </w:rPr>
        <w:t>一、</w:t>
      </w:r>
      <w:r>
        <w:rPr>
          <w:rStyle w:val="16"/>
          <w:rFonts w:hint="default" w:ascii="Times New Roman" w:hAnsi="Times New Roman" w:eastAsia="仿宋" w:cs="Times New Roman"/>
          <w:sz w:val="28"/>
          <w:szCs w:val="28"/>
        </w:rPr>
        <w:t>收</w:t>
      </w:r>
      <w:r>
        <w:rPr>
          <w:rStyle w:val="16"/>
          <w:rFonts w:hint="default" w:ascii="Times New Roman" w:hAnsi="Times New Roman" w:eastAsia="仿宋" w:cs="Times New Roman"/>
          <w:bCs/>
          <w:sz w:val="28"/>
          <w:szCs w:val="28"/>
        </w:rPr>
        <w:t>入支出决算总体情况说明</w:t>
      </w:r>
      <w:r>
        <w:rPr>
          <w:rFonts w:hint="default" w:ascii="Times New Roman" w:hAnsi="Times New Roman" w:eastAsia="仿宋" w:cs="Times New Roman"/>
          <w:sz w:val="28"/>
          <w:szCs w:val="28"/>
        </w:rPr>
        <w:tab/>
      </w:r>
      <w:r>
        <w:rPr>
          <w:rFonts w:hint="eastAsia" w:eastAsia="仿宋" w:cs="Times New Roman"/>
          <w:sz w:val="28"/>
          <w:szCs w:val="28"/>
          <w:lang w:val="en-US" w:eastAsia="zh-CN"/>
        </w:rPr>
        <w:t>8</w:t>
      </w:r>
      <w:r>
        <w:rPr>
          <w:rFonts w:hint="default" w:ascii="Times New Roman" w:hAnsi="Times New Roman" w:eastAsia="仿宋" w:cs="Times New Roman"/>
          <w:sz w:val="28"/>
          <w:szCs w:val="28"/>
        </w:rPr>
        <w:fldChar w:fldCharType="end"/>
      </w:r>
    </w:p>
    <w:p>
      <w:pPr>
        <w:pStyle w:val="11"/>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"_Toc15396604" </w:instrText>
      </w:r>
      <w:r>
        <w:rPr>
          <w:rFonts w:hint="default" w:ascii="Times New Roman" w:hAnsi="Times New Roman" w:cs="Times New Roman"/>
        </w:rPr>
        <w:fldChar w:fldCharType="separate"/>
      </w:r>
      <w:r>
        <w:rPr>
          <w:rStyle w:val="16"/>
          <w:rFonts w:hint="default" w:ascii="Times New Roman" w:hAnsi="Times New Roman" w:eastAsia="仿宋" w:cs="Times New Roman"/>
          <w:bCs/>
          <w:sz w:val="28"/>
          <w:szCs w:val="28"/>
        </w:rPr>
        <w:t>二、</w:t>
      </w:r>
      <w:r>
        <w:rPr>
          <w:rStyle w:val="16"/>
          <w:rFonts w:hint="default" w:ascii="Times New Roman" w:hAnsi="Times New Roman" w:eastAsia="仿宋" w:cs="Times New Roman"/>
          <w:sz w:val="28"/>
          <w:szCs w:val="28"/>
        </w:rPr>
        <w:t>收</w:t>
      </w:r>
      <w:r>
        <w:rPr>
          <w:rStyle w:val="16"/>
          <w:rFonts w:hint="default" w:ascii="Times New Roman" w:hAnsi="Times New Roman" w:eastAsia="仿宋" w:cs="Times New Roman"/>
          <w:bCs/>
          <w:sz w:val="28"/>
          <w:szCs w:val="28"/>
        </w:rPr>
        <w:t>入决算情况说明</w:t>
      </w:r>
      <w:r>
        <w:rPr>
          <w:rFonts w:hint="default" w:ascii="Times New Roman" w:hAnsi="Times New Roman" w:eastAsia="仿宋" w:cs="Times New Roman"/>
          <w:sz w:val="28"/>
          <w:szCs w:val="28"/>
        </w:rPr>
        <w:tab/>
      </w:r>
      <w:r>
        <w:rPr>
          <w:rFonts w:hint="eastAsia" w:eastAsia="仿宋" w:cs="Times New Roman"/>
          <w:sz w:val="28"/>
          <w:szCs w:val="28"/>
          <w:lang w:val="en-US" w:eastAsia="zh-CN"/>
        </w:rPr>
        <w:t>8</w:t>
      </w:r>
      <w:r>
        <w:rPr>
          <w:rFonts w:hint="default" w:ascii="Times New Roman" w:hAnsi="Times New Roman" w:eastAsia="仿宋" w:cs="Times New Roman"/>
          <w:sz w:val="28"/>
          <w:szCs w:val="28"/>
        </w:rPr>
        <w:fldChar w:fldCharType="end"/>
      </w:r>
    </w:p>
    <w:p>
      <w:pPr>
        <w:pStyle w:val="11"/>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"_Toc15396605" </w:instrText>
      </w:r>
      <w:r>
        <w:rPr>
          <w:rFonts w:hint="default" w:ascii="Times New Roman" w:hAnsi="Times New Roman" w:cs="Times New Roman"/>
        </w:rPr>
        <w:fldChar w:fldCharType="separate"/>
      </w:r>
      <w:r>
        <w:rPr>
          <w:rStyle w:val="16"/>
          <w:rFonts w:hint="default" w:ascii="Times New Roman" w:hAnsi="Times New Roman" w:eastAsia="仿宋" w:cs="Times New Roman"/>
          <w:bCs/>
          <w:sz w:val="28"/>
          <w:szCs w:val="28"/>
        </w:rPr>
        <w:t>三、</w:t>
      </w:r>
      <w:r>
        <w:rPr>
          <w:rStyle w:val="16"/>
          <w:rFonts w:hint="default" w:ascii="Times New Roman" w:hAnsi="Times New Roman" w:eastAsia="仿宋" w:cs="Times New Roman"/>
          <w:sz w:val="28"/>
          <w:szCs w:val="28"/>
        </w:rPr>
        <w:t>支</w:t>
      </w:r>
      <w:r>
        <w:rPr>
          <w:rStyle w:val="16"/>
          <w:rFonts w:hint="default" w:ascii="Times New Roman" w:hAnsi="Times New Roman" w:eastAsia="仿宋" w:cs="Times New Roman"/>
          <w:bCs/>
          <w:sz w:val="28"/>
          <w:szCs w:val="28"/>
        </w:rPr>
        <w:t>出决算情况说明</w:t>
      </w:r>
      <w:r>
        <w:rPr>
          <w:rFonts w:hint="default" w:ascii="Times New Roman" w:hAnsi="Times New Roman" w:eastAsia="仿宋" w:cs="Times New Roman"/>
          <w:sz w:val="28"/>
          <w:szCs w:val="28"/>
        </w:rPr>
        <w:tab/>
      </w:r>
      <w:r>
        <w:rPr>
          <w:rFonts w:hint="eastAsia" w:eastAsia="仿宋" w:cs="Times New Roman"/>
          <w:sz w:val="28"/>
          <w:szCs w:val="28"/>
          <w:lang w:val="en-US" w:eastAsia="zh-CN"/>
        </w:rPr>
        <w:t>8</w:t>
      </w:r>
      <w:r>
        <w:rPr>
          <w:rFonts w:hint="default" w:ascii="Times New Roman" w:hAnsi="Times New Roman" w:eastAsia="仿宋" w:cs="Times New Roman"/>
          <w:sz w:val="28"/>
          <w:szCs w:val="28"/>
        </w:rPr>
        <w:fldChar w:fldCharType="end"/>
      </w:r>
    </w:p>
    <w:p>
      <w:pPr>
        <w:pStyle w:val="11"/>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"_Toc15396606"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四、财</w:t>
      </w:r>
      <w:r>
        <w:rPr>
          <w:rStyle w:val="16"/>
          <w:rFonts w:hint="default" w:ascii="Times New Roman" w:hAnsi="Times New Roman" w:eastAsia="仿宋" w:cs="Times New Roman"/>
          <w:bCs/>
          <w:sz w:val="28"/>
          <w:szCs w:val="28"/>
        </w:rPr>
        <w:t>政拨款收入支出决算总体情况说明</w:t>
      </w:r>
      <w:r>
        <w:rPr>
          <w:rFonts w:hint="default" w:ascii="Times New Roman" w:hAnsi="Times New Roman" w:eastAsia="仿宋" w:cs="Times New Roman"/>
          <w:sz w:val="28"/>
          <w:szCs w:val="28"/>
        </w:rPr>
        <w:tab/>
      </w:r>
      <w:r>
        <w:rPr>
          <w:rFonts w:hint="eastAsia" w:eastAsia="仿宋" w:cs="Times New Roman"/>
          <w:sz w:val="28"/>
          <w:szCs w:val="28"/>
          <w:lang w:val="en-US" w:eastAsia="zh-CN"/>
        </w:rPr>
        <w:t>9</w:t>
      </w:r>
      <w:r>
        <w:rPr>
          <w:rFonts w:hint="default" w:ascii="Times New Roman" w:hAnsi="Times New Roman" w:eastAsia="仿宋" w:cs="Times New Roman"/>
          <w:sz w:val="28"/>
          <w:szCs w:val="28"/>
        </w:rPr>
        <w:fldChar w:fldCharType="end"/>
      </w:r>
    </w:p>
    <w:p>
      <w:pPr>
        <w:pStyle w:val="11"/>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"_Toc15396607"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五、一</w:t>
      </w:r>
      <w:r>
        <w:rPr>
          <w:rStyle w:val="16"/>
          <w:rFonts w:hint="default" w:ascii="Times New Roman" w:hAnsi="Times New Roman" w:eastAsia="仿宋" w:cs="Times New Roman"/>
          <w:bCs/>
          <w:sz w:val="28"/>
          <w:szCs w:val="28"/>
        </w:rPr>
        <w:t>般公共预算财政拨款支出决算情况说明</w:t>
      </w:r>
      <w:r>
        <w:rPr>
          <w:rFonts w:hint="default" w:ascii="Times New Roman" w:hAnsi="Times New Roman" w:eastAsia="仿宋" w:cs="Times New Roman"/>
          <w:sz w:val="28"/>
          <w:szCs w:val="28"/>
        </w:rPr>
        <w:tab/>
      </w:r>
      <w:r>
        <w:rPr>
          <w:rFonts w:hint="eastAsia" w:eastAsia="仿宋" w:cs="Times New Roman"/>
          <w:sz w:val="28"/>
          <w:szCs w:val="28"/>
          <w:lang w:val="en-US" w:eastAsia="zh-CN"/>
        </w:rPr>
        <w:t>9</w:t>
      </w:r>
      <w:r>
        <w:rPr>
          <w:rFonts w:hint="default" w:ascii="Times New Roman" w:hAnsi="Times New Roman" w:eastAsia="仿宋" w:cs="Times New Roman"/>
          <w:sz w:val="28"/>
          <w:szCs w:val="28"/>
        </w:rPr>
        <w:fldChar w:fldCharType="end"/>
      </w:r>
    </w:p>
    <w:p>
      <w:pPr>
        <w:pStyle w:val="11"/>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"_Toc15396608"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六、一</w:t>
      </w:r>
      <w:r>
        <w:rPr>
          <w:rStyle w:val="16"/>
          <w:rFonts w:hint="default" w:ascii="Times New Roman" w:hAnsi="Times New Roman" w:eastAsia="仿宋" w:cs="Times New Roman"/>
          <w:bCs/>
          <w:sz w:val="28"/>
          <w:szCs w:val="28"/>
        </w:rPr>
        <w:t>般公共预算财政拨款基本支出决算情况说明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"_Toc15396609"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七、“</w:t>
      </w:r>
      <w:r>
        <w:rPr>
          <w:rStyle w:val="16"/>
          <w:rFonts w:hint="default" w:ascii="Times New Roman" w:hAnsi="Times New Roman" w:eastAsia="仿宋" w:cs="Times New Roman"/>
          <w:bCs/>
          <w:sz w:val="28"/>
          <w:szCs w:val="28"/>
        </w:rPr>
        <w:t>三公”经费财政拨款支出决算情况说明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eastAsia" w:eastAsia="仿宋" w:cs="Times New Roman"/>
          <w:sz w:val="28"/>
          <w:szCs w:val="28"/>
          <w:lang w:val="en-US" w:eastAsia="zh-CN"/>
        </w:rPr>
        <w:t>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"_Toc15396610"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八、</w:t>
      </w:r>
      <w:r>
        <w:rPr>
          <w:rStyle w:val="16"/>
          <w:rFonts w:hint="default" w:ascii="Times New Roman" w:hAnsi="Times New Roman" w:eastAsia="仿宋" w:cs="Times New Roman"/>
          <w:bCs/>
          <w:sz w:val="28"/>
          <w:szCs w:val="28"/>
        </w:rPr>
        <w:t>政府性基金预算支出决算情况说明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eastAsia" w:eastAsia="仿宋" w:cs="Times New Roman"/>
          <w:sz w:val="28"/>
          <w:szCs w:val="28"/>
          <w:lang w:val="en-US" w:eastAsia="zh-CN"/>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"_Toc15396611" </w:instrText>
      </w:r>
      <w:r>
        <w:rPr>
          <w:rFonts w:hint="default" w:ascii="Times New Roman" w:hAnsi="Times New Roman" w:cs="Times New Roman"/>
        </w:rPr>
        <w:fldChar w:fldCharType="separate"/>
      </w:r>
      <w:r>
        <w:rPr>
          <w:rStyle w:val="16"/>
          <w:rFonts w:hint="default" w:ascii="Times New Roman" w:hAnsi="Times New Roman" w:eastAsia="仿宋" w:cs="Times New Roman"/>
          <w:bCs/>
          <w:sz w:val="28"/>
          <w:szCs w:val="28"/>
        </w:rPr>
        <w:t>九、</w:t>
      </w:r>
      <w:r>
        <w:rPr>
          <w:rStyle w:val="16"/>
          <w:rFonts w:hint="default" w:ascii="Times New Roman" w:hAnsi="Times New Roman" w:eastAsia="仿宋" w:cs="Times New Roman"/>
          <w:sz w:val="28"/>
          <w:szCs w:val="28"/>
        </w:rPr>
        <w:t xml:space="preserve"> 国</w:t>
      </w:r>
      <w:r>
        <w:rPr>
          <w:rStyle w:val="16"/>
          <w:rFonts w:hint="default" w:ascii="Times New Roman" w:hAnsi="Times New Roman" w:eastAsia="仿宋" w:cs="Times New Roman"/>
          <w:bCs/>
          <w:sz w:val="28"/>
          <w:szCs w:val="28"/>
        </w:rPr>
        <w:t>有资本经营预算支出决算情况说明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eastAsia" w:eastAsia="仿宋" w:cs="Times New Roman"/>
          <w:sz w:val="28"/>
          <w:szCs w:val="28"/>
          <w:lang w:val="en-US" w:eastAsia="zh-CN"/>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ind w:firstLine="420" w:firstLineChars="200"/>
        <w:rPr>
          <w:rFonts w:hint="default"/>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"_Toc15396611" </w:instrText>
      </w:r>
      <w:r>
        <w:rPr>
          <w:rFonts w:hint="default" w:ascii="Times New Roman" w:hAnsi="Times New Roman" w:cs="Times New Roman"/>
        </w:rPr>
        <w:fldChar w:fldCharType="separate"/>
      </w:r>
      <w:r>
        <w:rPr>
          <w:rFonts w:hint="eastAsia" w:cs="Times New Roman"/>
          <w:lang w:eastAsia="zh-CN"/>
        </w:rPr>
        <w:t>十</w:t>
      </w:r>
      <w:r>
        <w:rPr>
          <w:rStyle w:val="16"/>
          <w:rFonts w:hint="default" w:ascii="Times New Roman" w:hAnsi="Times New Roman" w:eastAsia="仿宋" w:cs="Times New Roman"/>
          <w:bCs/>
          <w:sz w:val="28"/>
          <w:szCs w:val="28"/>
        </w:rPr>
        <w:t>、</w:t>
      </w:r>
      <w:r>
        <w:rPr>
          <w:rStyle w:val="16"/>
          <w:rFonts w:hint="default" w:ascii="Times New Roman" w:hAnsi="Times New Roman" w:eastAsia="仿宋" w:cs="Times New Roman"/>
          <w:sz w:val="28"/>
          <w:szCs w:val="28"/>
        </w:rPr>
        <w:t xml:space="preserve"> </w:t>
      </w:r>
      <w:r>
        <w:rPr>
          <w:rStyle w:val="16"/>
          <w:rFonts w:hint="eastAsia" w:eastAsia="仿宋" w:cs="Times New Roman"/>
          <w:sz w:val="28"/>
          <w:szCs w:val="28"/>
          <w:lang w:eastAsia="zh-CN"/>
        </w:rPr>
        <w:t>预算绩效情况说明</w:t>
      </w:r>
      <w:r>
        <w:rPr>
          <w:rFonts w:hint="default" w:ascii="Times New Roman" w:hAnsi="Times New Roman" w:eastAsia="仿宋" w:cs="Times New Roman"/>
          <w:sz w:val="28"/>
          <w:szCs w:val="28"/>
        </w:rPr>
        <w:tab/>
      </w:r>
      <w:r>
        <w:rPr>
          <w:rFonts w:hint="eastAsia" w:eastAsia="仿宋" w:cs="Times New Roman"/>
          <w:sz w:val="28"/>
          <w:szCs w:val="28"/>
          <w:lang w:val="en-US" w:eastAsia="zh-CN"/>
        </w:rPr>
        <w:t>..................................................................</w:t>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eastAsia" w:eastAsia="仿宋" w:cs="Times New Roman"/>
          <w:sz w:val="28"/>
          <w:szCs w:val="28"/>
          <w:lang w:val="en-US" w:eastAsia="zh-CN"/>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"_Toc15396612"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十</w:t>
      </w:r>
      <w:r>
        <w:rPr>
          <w:rStyle w:val="16"/>
          <w:rFonts w:hint="default" w:ascii="Times New Roman" w:hAnsi="Times New Roman" w:eastAsia="仿宋" w:cs="Times New Roman"/>
          <w:bCs/>
          <w:sz w:val="28"/>
          <w:szCs w:val="28"/>
        </w:rPr>
        <w:t>一、其他重要事项的情况说明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eastAsia" w:eastAsia="仿宋" w:cs="Times New Roman"/>
          <w:sz w:val="28"/>
          <w:szCs w:val="28"/>
          <w:lang w:val="en-US" w:eastAsia="zh-CN"/>
        </w:rPr>
        <w:t>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eastAsia" w:ascii="Times New Roman" w:hAnsi="Times New Roman" w:eastAsia="仿宋"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"_Toc15396613" </w:instrText>
      </w:r>
      <w:r>
        <w:rPr>
          <w:rFonts w:hint="default" w:ascii="Times New Roman" w:hAnsi="Times New Roman" w:cs="Times New Roman"/>
        </w:rPr>
        <w:fldChar w:fldCharType="separate"/>
      </w:r>
      <w:r>
        <w:rPr>
          <w:rStyle w:val="16"/>
          <w:rFonts w:hint="default" w:ascii="Times New Roman" w:hAnsi="Times New Roman" w:cs="Times New Roman"/>
          <w:bCs/>
          <w:kern w:val="44"/>
        </w:rPr>
        <w:t>第三部分</w:t>
      </w:r>
      <w:r>
        <w:rPr>
          <w:rStyle w:val="16"/>
          <w:rFonts w:hint="default" w:ascii="Times New Roman" w:hAnsi="Times New Roman" w:cs="Times New Roman"/>
        </w:rPr>
        <w:t xml:space="preserve"> 名</w:t>
      </w:r>
      <w:r>
        <w:rPr>
          <w:rStyle w:val="16"/>
          <w:rFonts w:hint="default" w:ascii="Times New Roman" w:hAnsi="Times New Roman" w:cs="Times New Roman"/>
          <w:bCs/>
          <w:kern w:val="44"/>
        </w:rPr>
        <w:t>词解释</w:t>
      </w:r>
      <w:r>
        <w:rPr>
          <w:rFonts w:hint="default" w:ascii="Times New Roman" w:hAnsi="Times New Roman" w:cs="Times New Roman"/>
        </w:rPr>
        <w:tab/>
      </w:r>
      <w:r>
        <w:rPr>
          <w:rFonts w:hint="eastAsia" w:ascii="Times New Roman" w:hAnsi="Times New Roman" w:cs="Times New Roman"/>
          <w:lang w:val="en-US" w:eastAsia="zh-CN"/>
        </w:rPr>
        <w:t>2</w:t>
      </w:r>
      <w:r>
        <w:rPr>
          <w:rFonts w:hint="default" w:ascii="Times New Roman" w:hAnsi="Times New Roman" w:cs="Times New Roman"/>
        </w:rPr>
        <w:fldChar w:fldCharType="end"/>
      </w:r>
      <w:r>
        <w:rPr>
          <w:rFonts w:hint="eastAsia" w:ascii="Times New Roman" w:hAnsi="Times New Roman" w:cs="Times New Roman"/>
          <w:lang w:val="en-US" w:eastAsia="zh-CN"/>
        </w:rPr>
        <w:t>5</w:t>
      </w:r>
    </w:p>
    <w:p>
      <w:pPr>
        <w:pStyle w:val="10"/>
        <w:rPr>
          <w:rFonts w:hint="eastAsia" w:ascii="Times New Roman" w:hAnsi="Times New Roman" w:eastAsia="仿宋"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"_Toc15396614" </w:instrText>
      </w:r>
      <w:r>
        <w:rPr>
          <w:rFonts w:hint="default" w:ascii="Times New Roman" w:hAnsi="Times New Roman" w:cs="Times New Roman"/>
        </w:rPr>
        <w:fldChar w:fldCharType="separate"/>
      </w:r>
      <w:r>
        <w:rPr>
          <w:rStyle w:val="16"/>
          <w:rFonts w:hint="default" w:ascii="Times New Roman" w:hAnsi="Times New Roman" w:cs="Times New Roman"/>
        </w:rPr>
        <w:t>第</w:t>
      </w:r>
      <w:r>
        <w:rPr>
          <w:rStyle w:val="16"/>
          <w:rFonts w:hint="default" w:ascii="Times New Roman" w:hAnsi="Times New Roman" w:cs="Times New Roman"/>
          <w:bCs/>
          <w:kern w:val="44"/>
        </w:rPr>
        <w:t>四部分附件</w:t>
      </w:r>
      <w:r>
        <w:rPr>
          <w:rFonts w:hint="default" w:ascii="Times New Roman" w:hAnsi="Times New Roman" w:cs="Times New Roman"/>
        </w:rPr>
        <w:tab/>
      </w:r>
      <w:r>
        <w:rPr>
          <w:rFonts w:hint="eastAsia" w:ascii="Times New Roman" w:hAnsi="Times New Roman" w:cs="Times New Roman"/>
          <w:lang w:val="en-US" w:eastAsia="zh-CN"/>
        </w:rPr>
        <w:t>3</w:t>
      </w:r>
      <w:r>
        <w:rPr>
          <w:rFonts w:hint="default" w:ascii="Times New Roman" w:hAnsi="Times New Roman" w:cs="Times New Roman"/>
        </w:rPr>
        <w:fldChar w:fldCharType="end"/>
      </w:r>
      <w:r>
        <w:rPr>
          <w:rFonts w:hint="eastAsia" w:ascii="Times New Roman" w:hAnsi="Times New Roman" w:cs="Times New Roman"/>
          <w:lang w:val="en-US" w:eastAsia="zh-CN"/>
        </w:rPr>
        <w:t>1</w:t>
      </w:r>
    </w:p>
    <w:p>
      <w:pPr>
        <w:pStyle w:val="11"/>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"_Toc15396615" </w:instrText>
      </w:r>
      <w:r>
        <w:rPr>
          <w:rFonts w:hint="default" w:ascii="Times New Roman" w:hAnsi="Times New Roman" w:cs="Times New Roman"/>
        </w:rPr>
        <w:fldChar w:fldCharType="separate"/>
      </w:r>
      <w:r>
        <w:rPr>
          <w:rStyle w:val="16"/>
          <w:rFonts w:hint="default" w:ascii="Times New Roman" w:hAnsi="Times New Roman" w:eastAsia="仿宋" w:cs="Times New Roman"/>
          <w:kern w:val="44"/>
          <w:sz w:val="28"/>
          <w:szCs w:val="28"/>
        </w:rPr>
        <w:t>附件1</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w:t>
      </w:r>
      <w:r>
        <w:rPr>
          <w:rFonts w:hint="eastAsia" w:eastAsia="仿宋" w:cs="Times New Roman"/>
          <w:sz w:val="28"/>
          <w:szCs w:val="28"/>
          <w:lang w:val="en-US" w:eastAsia="zh-CN"/>
        </w:rPr>
        <w:t>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rPr>
          <w:rFonts w:hint="eastAsia" w:ascii="Times New Roman" w:hAnsi="Times New Roman" w:eastAsia="仿宋" w:cs="Times New Roman"/>
          <w:sz w:val="28"/>
          <w:szCs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"_Toc15396617" </w:instrText>
      </w:r>
      <w:r>
        <w:rPr>
          <w:rFonts w:hint="default" w:ascii="Times New Roman" w:hAnsi="Times New Roman" w:cs="Times New Roman"/>
        </w:rPr>
        <w:fldChar w:fldCharType="separate"/>
      </w:r>
      <w:r>
        <w:rPr>
          <w:rStyle w:val="16"/>
          <w:rFonts w:hint="default" w:ascii="Times New Roman" w:hAnsi="Times New Roman" w:eastAsia="仿宋" w:cs="Times New Roman"/>
          <w:kern w:val="44"/>
          <w:sz w:val="28"/>
          <w:szCs w:val="28"/>
        </w:rPr>
        <w:t>附件2</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w:t>
      </w:r>
      <w:r>
        <w:rPr>
          <w:rFonts w:hint="eastAsia" w:eastAsia="仿宋" w:cs="Times New Roman"/>
          <w:sz w:val="28"/>
          <w:szCs w:val="28"/>
          <w:lang w:val="en-US" w:eastAsia="zh-CN"/>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"_Toc15396618" </w:instrText>
      </w:r>
      <w:r>
        <w:rPr>
          <w:rFonts w:hint="default" w:ascii="Times New Roman" w:hAnsi="Times New Roman" w:cs="Times New Roman"/>
        </w:rPr>
        <w:fldChar w:fldCharType="separate"/>
      </w:r>
      <w:r>
        <w:rPr>
          <w:rStyle w:val="16"/>
          <w:rFonts w:hint="default" w:ascii="Times New Roman" w:hAnsi="Times New Roman" w:cs="Times New Roman"/>
        </w:rPr>
        <w:t>第</w:t>
      </w:r>
      <w:r>
        <w:rPr>
          <w:rStyle w:val="16"/>
          <w:rFonts w:hint="default" w:ascii="Times New Roman" w:hAnsi="Times New Roman" w:cs="Times New Roman"/>
          <w:bCs/>
          <w:kern w:val="44"/>
        </w:rPr>
        <w:t>五部分附表</w:t>
      </w:r>
      <w:r>
        <w:rPr>
          <w:rFonts w:hint="default" w:ascii="Times New Roman" w:hAnsi="Times New Roman" w:cs="Times New Roman"/>
        </w:rPr>
        <w:tab/>
      </w:r>
      <w:r>
        <w:rPr>
          <w:rFonts w:hint="default" w:ascii="Times New Roman" w:hAnsi="Times New Roman" w:cs="Times New Roman"/>
        </w:rPr>
        <w:fldChar w:fldCharType="end"/>
      </w:r>
      <w:r>
        <w:rPr>
          <w:rFonts w:hint="eastAsia" w:ascii="Times New Roman" w:hAnsi="Times New Roman" w:cs="Times New Roman"/>
          <w:lang w:val="en-US" w:eastAsia="zh-CN"/>
        </w:rPr>
        <w:t>37</w:t>
      </w:r>
    </w:p>
    <w:p>
      <w:pPr>
        <w:pStyle w:val="11"/>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一、</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"_Toc15396619"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收入支出决算总表</w:t>
      </w:r>
      <w:r>
        <w:rPr>
          <w:rFonts w:hint="default" w:ascii="Times New Roman" w:hAnsi="Times New Roman" w:eastAsia="仿宋" w:cs="Times New Roman"/>
          <w:sz w:val="28"/>
          <w:szCs w:val="28"/>
        </w:rPr>
        <w:tab/>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8</w:t>
      </w:r>
    </w:p>
    <w:p>
      <w:pPr>
        <w:pStyle w:val="11"/>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二、</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"_Toc15396620"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收入总表</w:t>
      </w:r>
      <w:r>
        <w:rPr>
          <w:rFonts w:hint="default" w:ascii="Times New Roman" w:hAnsi="Times New Roman" w:eastAsia="仿宋" w:cs="Times New Roman"/>
          <w:sz w:val="28"/>
          <w:szCs w:val="28"/>
        </w:rPr>
        <w:tab/>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8</w:t>
      </w:r>
    </w:p>
    <w:p>
      <w:pPr>
        <w:pStyle w:val="11"/>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三、</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"_Toc15396621"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支出总表</w:t>
      </w:r>
      <w:r>
        <w:rPr>
          <w:rFonts w:hint="default" w:ascii="Times New Roman" w:hAnsi="Times New Roman" w:eastAsia="仿宋" w:cs="Times New Roman"/>
          <w:sz w:val="28"/>
          <w:szCs w:val="28"/>
        </w:rPr>
        <w:tab/>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8</w:t>
      </w:r>
    </w:p>
    <w:p>
      <w:pPr>
        <w:pStyle w:val="11"/>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四、</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"_Toc15396622"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财政拨款收入支出决算总表</w:t>
      </w:r>
      <w:r>
        <w:rPr>
          <w:rFonts w:hint="default" w:ascii="Times New Roman" w:hAnsi="Times New Roman" w:eastAsia="仿宋" w:cs="Times New Roman"/>
          <w:sz w:val="28"/>
          <w:szCs w:val="28"/>
        </w:rPr>
        <w:tab/>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8</w:t>
      </w:r>
    </w:p>
    <w:p>
      <w:pPr>
        <w:pStyle w:val="11"/>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五、</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"_Toc15396623"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财政拨款支出决算明细表（政府经济分类科目）</w:t>
      </w:r>
      <w:r>
        <w:rPr>
          <w:rFonts w:hint="default" w:ascii="Times New Roman" w:hAnsi="Times New Roman" w:eastAsia="仿宋" w:cs="Times New Roman"/>
          <w:sz w:val="28"/>
          <w:szCs w:val="28"/>
        </w:rPr>
        <w:tab/>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8</w:t>
      </w:r>
    </w:p>
    <w:p>
      <w:pPr>
        <w:pStyle w:val="11"/>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六、</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"_Toc15396624"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一般公共预算财政拨款支出决算表</w:t>
      </w:r>
      <w:r>
        <w:rPr>
          <w:rFonts w:hint="default" w:ascii="Times New Roman" w:hAnsi="Times New Roman" w:eastAsia="仿宋" w:cs="Times New Roman"/>
          <w:sz w:val="28"/>
          <w:szCs w:val="28"/>
        </w:rPr>
        <w:tab/>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8</w:t>
      </w:r>
    </w:p>
    <w:p>
      <w:pPr>
        <w:pStyle w:val="11"/>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七、</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"_Toc15396625"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一般公共预算财政拨款支出决算明细表</w:t>
      </w:r>
      <w:r>
        <w:rPr>
          <w:rFonts w:hint="default" w:ascii="Times New Roman" w:hAnsi="Times New Roman" w:eastAsia="仿宋" w:cs="Times New Roman"/>
          <w:sz w:val="28"/>
          <w:szCs w:val="28"/>
        </w:rPr>
        <w:tab/>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8</w:t>
      </w:r>
    </w:p>
    <w:p>
      <w:pPr>
        <w:pStyle w:val="11"/>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八、</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"_Toc15396626"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一般公共预算财政拨款基本支出决算表</w:t>
      </w:r>
      <w:r>
        <w:rPr>
          <w:rFonts w:hint="default" w:ascii="Times New Roman" w:hAnsi="Times New Roman" w:eastAsia="仿宋" w:cs="Times New Roman"/>
          <w:sz w:val="28"/>
          <w:szCs w:val="28"/>
        </w:rPr>
        <w:tab/>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8</w:t>
      </w:r>
    </w:p>
    <w:p>
      <w:pPr>
        <w:pStyle w:val="11"/>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九、</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"_Toc15396627"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一般公共预算财政拨款项目支出决算表</w:t>
      </w:r>
      <w:r>
        <w:rPr>
          <w:rFonts w:hint="default" w:ascii="Times New Roman" w:hAnsi="Times New Roman" w:eastAsia="仿宋" w:cs="Times New Roman"/>
          <w:sz w:val="28"/>
          <w:szCs w:val="28"/>
        </w:rPr>
        <w:tab/>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8</w:t>
      </w:r>
    </w:p>
    <w:p>
      <w:pPr>
        <w:pStyle w:val="11"/>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十、</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"_Toc15396628"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一般公共预算财政拨款“三公”经费支出决算表</w:t>
      </w:r>
      <w:r>
        <w:rPr>
          <w:rFonts w:hint="default" w:ascii="Times New Roman" w:hAnsi="Times New Roman" w:eastAsia="仿宋" w:cs="Times New Roman"/>
          <w:sz w:val="28"/>
          <w:szCs w:val="28"/>
        </w:rPr>
        <w:tab/>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8</w:t>
      </w:r>
    </w:p>
    <w:p>
      <w:pPr>
        <w:pStyle w:val="11"/>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十一、</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"_Toc15396629"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政府性基金预算财政拨款收入支出决算表</w:t>
      </w:r>
      <w:r>
        <w:rPr>
          <w:rFonts w:hint="default" w:ascii="Times New Roman" w:hAnsi="Times New Roman" w:eastAsia="仿宋" w:cs="Times New Roman"/>
          <w:sz w:val="28"/>
          <w:szCs w:val="28"/>
        </w:rPr>
        <w:tab/>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8</w:t>
      </w:r>
    </w:p>
    <w:p>
      <w:pPr>
        <w:pStyle w:val="11"/>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十二、</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"_Toc15396630"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政府性基金预算财政拨款“三公”经费支出决算表</w:t>
      </w:r>
      <w:r>
        <w:rPr>
          <w:rFonts w:hint="default" w:ascii="Times New Roman" w:hAnsi="Times New Roman" w:eastAsia="仿宋" w:cs="Times New Roman"/>
          <w:sz w:val="28"/>
          <w:szCs w:val="28"/>
        </w:rPr>
        <w:tab/>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8</w:t>
      </w:r>
    </w:p>
    <w:p>
      <w:pPr>
        <w:pStyle w:val="11"/>
        <w:rPr>
          <w:rFonts w:hint="eastAsia" w:ascii="Times New Roman" w:hAnsi="Times New Roman" w:eastAsia="仿宋" w:cs="Times New Roman"/>
          <w:sz w:val="24"/>
          <w:lang w:val="en-US" w:eastAsia="zh-CN"/>
        </w:rPr>
      </w:pPr>
      <w:r>
        <w:rPr>
          <w:rFonts w:hint="default" w:ascii="Times New Roman" w:hAnsi="Times New Roman" w:eastAsia="仿宋" w:cs="Times New Roman"/>
          <w:sz w:val="28"/>
          <w:szCs w:val="28"/>
        </w:rPr>
        <w:t>十三、</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"_Toc15396631"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国有资本经营预算支出决算表</w:t>
      </w:r>
      <w:r>
        <w:rPr>
          <w:rFonts w:hint="default" w:ascii="Times New Roman" w:hAnsi="Times New Roman" w:eastAsia="仿宋" w:cs="Times New Roman"/>
          <w:sz w:val="28"/>
          <w:szCs w:val="28"/>
        </w:rPr>
        <w:tab/>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8</w:t>
      </w:r>
    </w:p>
    <w:p>
      <w:pPr>
        <w:widowControl/>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fldChar w:fldCharType="end"/>
      </w:r>
    </w:p>
    <w:p>
      <w:pPr>
        <w:widowControl/>
        <w:jc w:val="left"/>
        <w:rPr>
          <w:rFonts w:hint="default" w:ascii="Times New Roman" w:hAnsi="Times New Roman" w:eastAsia="黑体" w:cs="Times New Roman"/>
          <w:bCs/>
          <w:kern w:val="44"/>
          <w:sz w:val="44"/>
          <w:szCs w:val="44"/>
        </w:rPr>
      </w:pPr>
      <w:bookmarkStart w:id="12" w:name="_Toc15396599"/>
      <w:bookmarkStart w:id="13" w:name="_Toc15377196"/>
      <w:r>
        <w:rPr>
          <w:rFonts w:hint="default" w:ascii="Times New Roman" w:hAnsi="Times New Roman" w:eastAsia="黑体" w:cs="Times New Roman"/>
          <w:b/>
        </w:rPr>
        <w:br w:type="page"/>
      </w:r>
    </w:p>
    <w:p>
      <w:pPr>
        <w:pStyle w:val="2"/>
        <w:jc w:val="center"/>
        <w:rPr>
          <w:rStyle w:val="25"/>
          <w:rFonts w:hint="default" w:ascii="Times New Roman" w:hAnsi="Times New Roman" w:eastAsia="黑体" w:cs="Times New Roman"/>
          <w:b/>
          <w:bCs w:val="0"/>
        </w:rPr>
      </w:pPr>
      <w:r>
        <w:rPr>
          <w:rFonts w:hint="default" w:ascii="Times New Roman" w:hAnsi="Times New Roman" w:eastAsia="黑体" w:cs="Times New Roman"/>
          <w:b w:val="0"/>
        </w:rPr>
        <w:t xml:space="preserve">第一部分 </w:t>
      </w:r>
      <w:r>
        <w:rPr>
          <w:rStyle w:val="25"/>
          <w:rFonts w:hint="default" w:ascii="Times New Roman" w:hAnsi="Times New Roman" w:eastAsia="黑体" w:cs="Times New Roman"/>
          <w:b w:val="0"/>
          <w:bCs w:val="0"/>
        </w:rPr>
        <w:t>部门概况</w:t>
      </w:r>
      <w:bookmarkEnd w:id="12"/>
      <w:bookmarkEnd w:id="13"/>
    </w:p>
    <w:p>
      <w:pPr>
        <w:widowControl/>
        <w:jc w:val="left"/>
        <w:rPr>
          <w:rFonts w:hint="default" w:ascii="Times New Roman" w:hAnsi="Times New Roman" w:eastAsia="黑体" w:cs="Times New Roman"/>
          <w:color w:val="000000"/>
          <w:sz w:val="32"/>
          <w:szCs w:val="32"/>
        </w:rPr>
      </w:pPr>
    </w:p>
    <w:p>
      <w:pPr>
        <w:pStyle w:val="3"/>
        <w:ind w:firstLine="640" w:firstLineChars="200"/>
        <w:rPr>
          <w:rStyle w:val="26"/>
          <w:rFonts w:hint="default" w:ascii="Times New Roman" w:hAnsi="Times New Roman" w:eastAsia="仿宋" w:cs="Times New Roman"/>
          <w:b w:val="0"/>
          <w:bCs w:val="0"/>
        </w:rPr>
      </w:pPr>
      <w:bookmarkStart w:id="14" w:name="_Toc15377197"/>
      <w:bookmarkStart w:id="15" w:name="_Toc15396600"/>
      <w:r>
        <w:rPr>
          <w:rFonts w:hint="default" w:ascii="Times New Roman" w:hAnsi="Times New Roman" w:eastAsia="黑体" w:cs="Times New Roman"/>
          <w:b w:val="0"/>
          <w:color w:val="000000"/>
        </w:rPr>
        <w:t>一、基</w:t>
      </w:r>
      <w:r>
        <w:rPr>
          <w:rStyle w:val="26"/>
          <w:rFonts w:hint="default" w:ascii="Times New Roman" w:hAnsi="Times New Roman" w:eastAsia="黑体" w:cs="Times New Roman"/>
          <w:b w:val="0"/>
          <w:bCs w:val="0"/>
        </w:rPr>
        <w:t>本职能及主要工作</w:t>
      </w:r>
      <w:bookmarkEnd w:id="14"/>
      <w:bookmarkEnd w:id="15"/>
    </w:p>
    <w:p>
      <w:pPr>
        <w:pStyle w:val="5"/>
        <w:adjustRightInd w:val="0"/>
        <w:snapToGrid w:val="0"/>
        <w:spacing w:before="93" w:line="600" w:lineRule="exact"/>
        <w:ind w:firstLine="672" w:firstLineChars="210"/>
        <w:outlineLvl w:val="2"/>
        <w:rPr>
          <w:rFonts w:hint="default" w:ascii="Times New Roman" w:hAnsi="Times New Roman" w:eastAsia="仿宋" w:cs="Times New Roman"/>
          <w:bCs/>
          <w:color w:val="000000"/>
          <w:sz w:val="32"/>
          <w:szCs w:val="32"/>
        </w:rPr>
      </w:pPr>
      <w:bookmarkStart w:id="16" w:name="_Toc15378445"/>
      <w:bookmarkStart w:id="17" w:name="_Toc15377198"/>
      <w:r>
        <w:rPr>
          <w:rFonts w:hint="default" w:ascii="Times New Roman" w:hAnsi="Times New Roman" w:eastAsia="仿宋" w:cs="Times New Roman"/>
          <w:bCs/>
          <w:color w:val="000000"/>
          <w:sz w:val="32"/>
          <w:szCs w:val="32"/>
        </w:rPr>
        <w:t>（一）主要职能。</w:t>
      </w:r>
      <w:bookmarkEnd w:id="16"/>
      <w:bookmarkEnd w:id="17"/>
    </w:p>
    <w:p>
      <w:pPr>
        <w:spacing w:line="578"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1．主要职能</w:t>
      </w:r>
    </w:p>
    <w:p>
      <w:pPr>
        <w:spacing w:line="578"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spacing w:line="578"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（2）制定并组织实施村镇建设规划，部署重点工程建设，地方道路建设及公共设施，水利设施的管理，负责土地、林木、水等自然资源和生态环境的保护，做好护林防火工作。</w:t>
      </w:r>
    </w:p>
    <w:p>
      <w:pPr>
        <w:spacing w:line="578"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3）负责本行政区域内的民政、计划生育、文化教育、卫生、体育等社会公益事业的综合性工作，维护一切经济单位和个人的正当经济权益，取缔非法经济活动，调解和处理民事纠纷，打击刑事犯罪维护社会稳定。</w:t>
      </w:r>
    </w:p>
    <w:p>
      <w:pPr>
        <w:spacing w:line="578"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（4）按计划组织本级财政收入和地方税的征收，完成国家财政计划，不断培植税源，管好财政资金，增强财政实力。</w:t>
      </w:r>
    </w:p>
    <w:p>
      <w:pPr>
        <w:spacing w:line="578"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（5）抓好精神文明建设，丰富群众文化生活，提倡移风易俗，反对封建迷信，破除陈规陋习，树立社会主义新风尚。</w:t>
      </w:r>
    </w:p>
    <w:p>
      <w:pPr>
        <w:spacing w:line="578"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_GB2312" w:cs="Times New Roman"/>
          <w:kern w:val="0"/>
          <w:sz w:val="32"/>
          <w:szCs w:val="32"/>
          <w:lang w:val="en-US" w:eastAsia="zh-CN" w:bidi="ar-SA"/>
        </w:rPr>
        <w:t>（6）完成上级政府交办的其它事项。</w:t>
      </w:r>
    </w:p>
    <w:p>
      <w:pPr>
        <w:pStyle w:val="5"/>
        <w:adjustRightInd w:val="0"/>
        <w:snapToGrid w:val="0"/>
        <w:spacing w:before="93" w:line="600" w:lineRule="exact"/>
        <w:ind w:firstLine="672" w:firstLineChars="210"/>
        <w:outlineLvl w:val="2"/>
        <w:rPr>
          <w:rFonts w:hint="default" w:ascii="Times New Roman" w:hAnsi="Times New Roman" w:eastAsia="仿宋" w:cs="Times New Roman"/>
          <w:bCs/>
          <w:color w:val="000000"/>
          <w:sz w:val="32"/>
          <w:szCs w:val="32"/>
        </w:rPr>
      </w:pPr>
      <w:bookmarkStart w:id="18" w:name="_Toc15378446"/>
      <w:bookmarkStart w:id="19" w:name="_Toc15377199"/>
      <w:r>
        <w:rPr>
          <w:rFonts w:hint="default" w:ascii="Times New Roman" w:hAnsi="Times New Roman" w:eastAsia="仿宋" w:cs="Times New Roman"/>
          <w:bCs/>
          <w:color w:val="000000"/>
          <w:sz w:val="32"/>
          <w:szCs w:val="32"/>
        </w:rPr>
        <w:t>（二）2018年重点工作完成情况。</w:t>
      </w:r>
      <w:bookmarkEnd w:id="18"/>
      <w:bookmarkEnd w:id="19"/>
    </w:p>
    <w:p>
      <w:pPr>
        <w:numPr>
          <w:ilvl w:val="0"/>
          <w:numId w:val="0"/>
        </w:numPr>
        <w:snapToGrid w:val="0"/>
        <w:spacing w:line="520" w:lineRule="exact"/>
        <w:rPr>
          <w:rFonts w:hint="default" w:ascii="Times New Roman" w:hAnsi="Times New Roman" w:eastAsia="仿宋_GB2312" w:cs="Times New Roman"/>
          <w:kern w:val="0"/>
          <w:sz w:val="32"/>
          <w:szCs w:val="32"/>
          <w:lang w:val="en-US" w:eastAsia="zh-CN" w:bidi="ar-SA"/>
        </w:rPr>
      </w:pPr>
      <w:bookmarkStart w:id="20" w:name="_Toc15396601"/>
      <w:bookmarkStart w:id="21" w:name="_Toc15377200"/>
      <w:r>
        <w:rPr>
          <w:rFonts w:hint="default" w:ascii="Times New Roman" w:hAnsi="Times New Roman" w:eastAsia="仿宋_GB2312" w:cs="Times New Roman"/>
          <w:kern w:val="0"/>
          <w:sz w:val="32"/>
          <w:szCs w:val="32"/>
          <w:lang w:val="en-US" w:eastAsia="zh-CN" w:bidi="ar-SA"/>
        </w:rPr>
        <w:t>1、加强党的建设，确保党建统领</w:t>
      </w:r>
    </w:p>
    <w:p>
      <w:pPr>
        <w:spacing w:line="578"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一是党建助力脱贫攻坚。实行“1+4”贫困户结对帮扶，每个贫困户由1名镇干部、1名致富带头人、1名农村土专家、1名邻里党员共同联系，确保帮扶措施落地落实，成效明显。积极探索公益组织社会扶贫模式，引进黍苗公益组织参与精准扶贫，成功将赵家柑桔卖到成都春熙路。二是党建助推</w:t>
      </w:r>
      <w:r>
        <w:rPr>
          <w:rFonts w:hint="eastAsia" w:eastAsia="仿宋_GB2312" w:cs="Times New Roman"/>
          <w:kern w:val="0"/>
          <w:sz w:val="32"/>
          <w:szCs w:val="32"/>
          <w:lang w:val="en-US" w:eastAsia="zh-CN" w:bidi="ar-SA"/>
        </w:rPr>
        <w:t>镇</w:t>
      </w:r>
      <w:r>
        <w:rPr>
          <w:rFonts w:hint="default" w:ascii="Times New Roman" w:hAnsi="Times New Roman" w:eastAsia="仿宋_GB2312" w:cs="Times New Roman"/>
          <w:kern w:val="0"/>
          <w:sz w:val="32"/>
          <w:szCs w:val="32"/>
          <w:lang w:val="en-US" w:eastAsia="zh-CN" w:bidi="ar-SA"/>
        </w:rPr>
        <w:t>风文明。继续巩固全国文明村镇建设，广泛评选道德好人、创业先锋、科技能手、法治模范，大力弘扬传统道德文化；开展“五崇尚五反对”活动，强化四好村建设，全面提升群众文明素质，形成良好风尚,截至2018年，我镇已有7个村分别获得 “四好村”荣誉称号，其中省级4个，市级6个。</w:t>
      </w:r>
    </w:p>
    <w:p>
      <w:pPr>
        <w:spacing w:line="578" w:lineRule="exact"/>
        <w:ind w:firstLine="640" w:firstLineChars="200"/>
        <w:jc w:val="left"/>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2、全力脱贫攻坚，确保脱贫摘帽</w:t>
      </w:r>
    </w:p>
    <w:p>
      <w:pPr>
        <w:spacing w:line="578"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全镇有建档立卡贫困户594户，贫困人口1807人，其中贫困村153户430人。截至2017年己脱贫465户，计1436人，2018年脱贫65户210人，未脱贫68户172人。2018年度易地扶贫搬迁完成15户，其中已购房安置5户，另自建房10户，累计完成72户房屋拆旧。完成农村危房改造14户。贫困村林山村集中安置户19户，并全面入住。</w:t>
      </w:r>
    </w:p>
    <w:p>
      <w:pPr>
        <w:spacing w:line="578"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3、强化工作措施，确保有序发展</w:t>
      </w:r>
    </w:p>
    <w:p>
      <w:pPr>
        <w:spacing w:line="578"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（1）.环境治理卓有成效。（2）.</w:t>
      </w:r>
      <w:r>
        <w:rPr>
          <w:rFonts w:hint="eastAsia" w:eastAsia="仿宋_GB2312" w:cs="Times New Roman"/>
          <w:kern w:val="0"/>
          <w:sz w:val="32"/>
          <w:szCs w:val="32"/>
          <w:lang w:val="en-US" w:eastAsia="zh-CN" w:bidi="ar-SA"/>
        </w:rPr>
        <w:t>镇</w:t>
      </w:r>
      <w:r>
        <w:rPr>
          <w:rFonts w:hint="default" w:ascii="Times New Roman" w:hAnsi="Times New Roman" w:eastAsia="仿宋_GB2312" w:cs="Times New Roman"/>
          <w:kern w:val="0"/>
          <w:sz w:val="32"/>
          <w:szCs w:val="32"/>
          <w:lang w:val="en-US" w:eastAsia="zh-CN" w:bidi="ar-SA"/>
        </w:rPr>
        <w:t>村振兴持续聚力。（3）.民生事业增光添彩。享受农村低保712户，资金143.7万元，享受场镇低保116人，资金37.6万元，享受“五保”待遇111人，资金87.5万元，享受重度残疾人护理补贴232人，金额23.7万元，享受困难残疾人生活补贴295人，金额28.3万元，享受残疾人生活救助436人，金额7.12万元。享受阳光家园计划21人，金额1.26万元，享受建档立卡贫困户家庭残疾人扶贫对象生活补贴33人，金额10.43万元，发放残疾人辅助器具54件，金额4.26万元。自然灾害房屋救助4户，资金2万元，从各个渠道、各个层面解决群众实际困难；大力推进劳动力自主创业。全镇有23名劳动力走上了自主创业之路，就业率同比增长50%。</w:t>
      </w:r>
    </w:p>
    <w:p>
      <w:pPr>
        <w:pStyle w:val="12"/>
        <w:spacing w:before="0" w:beforeAutospacing="0" w:after="0" w:afterAutospacing="0" w:line="578"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4）.其他工作有序推进。认真落实计划生育基本国策，实施全面两孩政策，改革完善计划生育服务管理，促进人口均衡发展。广泛开展群众文化活动和全民健身活动，丰富群众文体生活。加强光纤电视普及和管理，优化服务质量。抓好医保工作，落实医疗救助、救济等惠民政策。统筹协调，抓好统计、档案、民兵预备役、共青团、妇女儿童保障、老年等各项工作，促进了社会事业全面协调发展。</w:t>
      </w:r>
    </w:p>
    <w:p>
      <w:pPr>
        <w:pStyle w:val="12"/>
        <w:spacing w:before="0" w:beforeAutospacing="0" w:after="0" w:afterAutospacing="0" w:line="578"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4、安全信访维稳和法治工作有序开展</w:t>
      </w:r>
    </w:p>
    <w:p>
      <w:pPr>
        <w:snapToGrid w:val="0"/>
        <w:spacing w:line="520"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全面推进依法治镇工作；认真做好信访维稳工作；扎实开展安全监管工作。</w:t>
      </w:r>
    </w:p>
    <w:p>
      <w:pPr>
        <w:pStyle w:val="3"/>
        <w:numPr>
          <w:ilvl w:val="0"/>
          <w:numId w:val="1"/>
        </w:numPr>
        <w:rPr>
          <w:rFonts w:hint="default" w:ascii="Times New Roman" w:hAnsi="Times New Roman" w:eastAsia="黑体" w:cs="Times New Roman"/>
          <w:b w:val="0"/>
          <w:color w:val="000000"/>
        </w:rPr>
      </w:pPr>
      <w:r>
        <w:rPr>
          <w:rFonts w:hint="default" w:ascii="Times New Roman" w:hAnsi="Times New Roman" w:eastAsia="黑体" w:cs="Times New Roman"/>
          <w:b w:val="0"/>
          <w:color w:val="000000"/>
        </w:rPr>
        <w:t>机构设置</w:t>
      </w:r>
      <w:bookmarkEnd w:id="20"/>
      <w:bookmarkEnd w:id="21"/>
    </w:p>
    <w:p>
      <w:pPr>
        <w:pStyle w:val="5"/>
        <w:adjustRightInd w:val="0"/>
        <w:snapToGrid w:val="0"/>
        <w:spacing w:before="93" w:line="578" w:lineRule="exact"/>
        <w:ind w:firstLine="672" w:firstLineChars="210"/>
        <w:rPr>
          <w:rFonts w:hint="default" w:ascii="Times New Roman" w:hAnsi="Times New Roman" w:cs="Times New Roman"/>
          <w:sz w:val="32"/>
          <w:szCs w:val="32"/>
        </w:rPr>
      </w:pPr>
      <w:r>
        <w:rPr>
          <w:rFonts w:hint="default" w:ascii="Times New Roman" w:hAnsi="Times New Roman" w:cs="Times New Roman"/>
          <w:sz w:val="32"/>
          <w:szCs w:val="32"/>
          <w:lang w:eastAsia="zh-CN"/>
        </w:rPr>
        <w:t>赵家镇</w:t>
      </w:r>
      <w:r>
        <w:rPr>
          <w:rFonts w:hint="default" w:ascii="Times New Roman" w:hAnsi="Times New Roman" w:cs="Times New Roman"/>
          <w:sz w:val="32"/>
          <w:szCs w:val="32"/>
        </w:rPr>
        <w:t>下属单位4个，其中行政单位1个，其他事业单位3个。主要包括：达州市达川区</w:t>
      </w:r>
      <w:r>
        <w:rPr>
          <w:rFonts w:hint="default" w:ascii="Times New Roman" w:hAnsi="Times New Roman" w:cs="Times New Roman"/>
          <w:sz w:val="32"/>
          <w:szCs w:val="32"/>
          <w:lang w:eastAsia="zh-CN"/>
        </w:rPr>
        <w:t>赵家镇</w:t>
      </w:r>
      <w:r>
        <w:rPr>
          <w:rFonts w:hint="default" w:ascii="Times New Roman" w:hAnsi="Times New Roman" w:cs="Times New Roman"/>
          <w:sz w:val="32"/>
          <w:szCs w:val="32"/>
        </w:rPr>
        <w:t>人民政府、达州市达川区</w:t>
      </w:r>
      <w:r>
        <w:rPr>
          <w:rFonts w:hint="default" w:ascii="Times New Roman" w:hAnsi="Times New Roman" w:cs="Times New Roman"/>
          <w:sz w:val="32"/>
          <w:szCs w:val="32"/>
          <w:lang w:eastAsia="zh-CN"/>
        </w:rPr>
        <w:t>赵家镇</w:t>
      </w:r>
      <w:r>
        <w:rPr>
          <w:rFonts w:hint="default" w:ascii="Times New Roman" w:hAnsi="Times New Roman" w:cs="Times New Roman"/>
          <w:sz w:val="32"/>
          <w:szCs w:val="32"/>
        </w:rPr>
        <w:t>计划生育服务站、达州市达川区</w:t>
      </w:r>
      <w:r>
        <w:rPr>
          <w:rFonts w:hint="default" w:ascii="Times New Roman" w:hAnsi="Times New Roman" w:cs="Times New Roman"/>
          <w:sz w:val="32"/>
          <w:szCs w:val="32"/>
          <w:lang w:eastAsia="zh-CN"/>
        </w:rPr>
        <w:t>赵家镇</w:t>
      </w:r>
      <w:r>
        <w:rPr>
          <w:rFonts w:hint="default" w:ascii="Times New Roman" w:hAnsi="Times New Roman" w:cs="Times New Roman"/>
          <w:sz w:val="32"/>
          <w:szCs w:val="32"/>
        </w:rPr>
        <w:t>新闻出版和广播影视站、达州市达川区</w:t>
      </w:r>
      <w:r>
        <w:rPr>
          <w:rFonts w:hint="default" w:ascii="Times New Roman" w:hAnsi="Times New Roman" w:cs="Times New Roman"/>
          <w:sz w:val="32"/>
          <w:szCs w:val="32"/>
          <w:lang w:eastAsia="zh-CN"/>
        </w:rPr>
        <w:t>赵家镇</w:t>
      </w:r>
      <w:r>
        <w:rPr>
          <w:rFonts w:hint="default" w:ascii="Times New Roman" w:hAnsi="Times New Roman" w:cs="Times New Roman"/>
          <w:sz w:val="32"/>
          <w:szCs w:val="32"/>
        </w:rPr>
        <w:t>社会事务（政务）服务中心。</w:t>
      </w:r>
    </w:p>
    <w:p>
      <w:pPr>
        <w:widowControl/>
        <w:numPr>
          <w:ilvl w:val="0"/>
          <w:numId w:val="2"/>
        </w:numPr>
        <w:spacing w:line="578"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br w:type="page"/>
      </w:r>
    </w:p>
    <w:p>
      <w:pPr>
        <w:pStyle w:val="2"/>
        <w:ind w:right="440"/>
        <w:jc w:val="right"/>
        <w:rPr>
          <w:rStyle w:val="25"/>
          <w:rFonts w:hint="default" w:ascii="Times New Roman" w:hAnsi="Times New Roman" w:eastAsia="黑体" w:cs="Times New Roman"/>
          <w:b w:val="0"/>
          <w:bCs w:val="0"/>
        </w:rPr>
      </w:pPr>
      <w:bookmarkStart w:id="22" w:name="_Toc15377204"/>
      <w:bookmarkStart w:id="23" w:name="_Toc15396602"/>
      <w:r>
        <w:rPr>
          <w:rFonts w:hint="default" w:ascii="Times New Roman" w:hAnsi="Times New Roman" w:eastAsia="黑体" w:cs="Times New Roman"/>
          <w:b w:val="0"/>
          <w:color w:val="000000"/>
        </w:rPr>
        <w:t>第二部分</w:t>
      </w:r>
      <w:r>
        <w:rPr>
          <w:rStyle w:val="25"/>
          <w:rFonts w:hint="default" w:ascii="Times New Roman" w:hAnsi="Times New Roman" w:eastAsia="黑体" w:cs="Times New Roman"/>
          <w:b w:val="0"/>
          <w:bCs w:val="0"/>
        </w:rPr>
        <w:t>2018年度部门决算情况说明</w:t>
      </w:r>
      <w:bookmarkEnd w:id="22"/>
      <w:bookmarkEnd w:id="23"/>
    </w:p>
    <w:p>
      <w:pPr>
        <w:rPr>
          <w:rFonts w:hint="default" w:ascii="Times New Roman" w:hAnsi="Times New Roman" w:cs="Times New Roman"/>
        </w:rPr>
      </w:pPr>
    </w:p>
    <w:p>
      <w:pPr>
        <w:pStyle w:val="24"/>
        <w:numPr>
          <w:ilvl w:val="0"/>
          <w:numId w:val="3"/>
        </w:numPr>
        <w:spacing w:line="600" w:lineRule="exact"/>
        <w:ind w:firstLineChars="0"/>
        <w:outlineLvl w:val="1"/>
        <w:rPr>
          <w:rStyle w:val="26"/>
          <w:rFonts w:hint="default" w:ascii="Times New Roman" w:hAnsi="Times New Roman" w:eastAsia="黑体" w:cs="Times New Roman"/>
          <w:b w:val="0"/>
        </w:rPr>
      </w:pPr>
      <w:bookmarkStart w:id="24" w:name="_Toc15396603"/>
      <w:bookmarkStart w:id="25" w:name="_Toc15377205"/>
      <w:r>
        <w:rPr>
          <w:rFonts w:hint="default" w:ascii="Times New Roman" w:hAnsi="Times New Roman" w:eastAsia="黑体" w:cs="Times New Roman"/>
          <w:color w:val="000000"/>
          <w:sz w:val="32"/>
          <w:szCs w:val="32"/>
        </w:rPr>
        <w:t>收</w:t>
      </w:r>
      <w:r>
        <w:rPr>
          <w:rStyle w:val="26"/>
          <w:rFonts w:hint="default" w:ascii="Times New Roman" w:hAnsi="Times New Roman" w:eastAsia="黑体" w:cs="Times New Roman"/>
          <w:b w:val="0"/>
        </w:rPr>
        <w:t>入支出决算总体情况说明</w:t>
      </w:r>
      <w:bookmarkEnd w:id="24"/>
      <w:bookmarkEnd w:id="25"/>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2018年度收、支总计</w:t>
      </w:r>
      <w:r>
        <w:rPr>
          <w:rFonts w:hint="default" w:ascii="Times New Roman" w:hAnsi="Times New Roman" w:eastAsia="仿宋" w:cs="Times New Roman"/>
          <w:color w:val="000000"/>
          <w:sz w:val="32"/>
          <w:szCs w:val="32"/>
          <w:lang w:val="en-US" w:eastAsia="zh-CN"/>
        </w:rPr>
        <w:t>1633.34</w:t>
      </w:r>
      <w:r>
        <w:rPr>
          <w:rFonts w:hint="default" w:ascii="Times New Roman" w:hAnsi="Times New Roman" w:eastAsia="仿宋" w:cs="Times New Roman"/>
          <w:color w:val="000000"/>
          <w:sz w:val="32"/>
          <w:szCs w:val="32"/>
        </w:rPr>
        <w:t>万元。与2017年相比，收、支总计各减少</w:t>
      </w:r>
      <w:r>
        <w:rPr>
          <w:rFonts w:hint="default" w:ascii="Times New Roman" w:hAnsi="Times New Roman" w:eastAsia="仿宋" w:cs="Times New Roman"/>
          <w:color w:val="000000"/>
          <w:sz w:val="32"/>
          <w:szCs w:val="32"/>
          <w:lang w:val="en-US" w:eastAsia="zh-CN"/>
        </w:rPr>
        <w:t>204.89</w:t>
      </w:r>
      <w:r>
        <w:rPr>
          <w:rFonts w:hint="default" w:ascii="Times New Roman" w:hAnsi="Times New Roman" w:eastAsia="仿宋" w:cs="Times New Roman"/>
          <w:color w:val="000000"/>
          <w:sz w:val="32"/>
          <w:szCs w:val="32"/>
        </w:rPr>
        <w:t>万元，下降</w:t>
      </w:r>
      <w:r>
        <w:rPr>
          <w:rFonts w:hint="default" w:ascii="Times New Roman" w:hAnsi="Times New Roman" w:eastAsia="仿宋" w:cs="Times New Roman"/>
          <w:color w:val="000000"/>
          <w:sz w:val="32"/>
          <w:szCs w:val="32"/>
          <w:lang w:val="en-US" w:eastAsia="zh-CN"/>
        </w:rPr>
        <w:t>11.15</w:t>
      </w:r>
      <w:r>
        <w:rPr>
          <w:rFonts w:hint="default" w:ascii="Times New Roman" w:hAnsi="Times New Roman" w:eastAsia="仿宋" w:cs="Times New Roman"/>
          <w:color w:val="000000"/>
          <w:sz w:val="32"/>
          <w:szCs w:val="32"/>
        </w:rPr>
        <w:t>%。主要变动原因是项目收入、支出减少。</w:t>
      </w:r>
    </w:p>
    <w:p>
      <w:pPr>
        <w:pStyle w:val="24"/>
        <w:numPr>
          <w:ilvl w:val="0"/>
          <w:numId w:val="3"/>
        </w:numPr>
        <w:spacing w:line="600" w:lineRule="exact"/>
        <w:ind w:firstLineChars="0"/>
        <w:outlineLvl w:val="1"/>
        <w:rPr>
          <w:rStyle w:val="26"/>
          <w:rFonts w:hint="default" w:ascii="Times New Roman" w:hAnsi="Times New Roman" w:eastAsia="黑体" w:cs="Times New Roman"/>
          <w:b w:val="0"/>
        </w:rPr>
      </w:pPr>
      <w:bookmarkStart w:id="26" w:name="_Toc15377206"/>
      <w:bookmarkStart w:id="27" w:name="_Toc15396604"/>
      <w:r>
        <w:rPr>
          <w:rFonts w:hint="default" w:ascii="Times New Roman" w:hAnsi="Times New Roman" w:eastAsia="黑体" w:cs="Times New Roman"/>
          <w:color w:val="000000"/>
          <w:sz w:val="32"/>
          <w:szCs w:val="32"/>
        </w:rPr>
        <w:t>收</w:t>
      </w:r>
      <w:r>
        <w:rPr>
          <w:rStyle w:val="26"/>
          <w:rFonts w:hint="default" w:ascii="Times New Roman" w:hAnsi="Times New Roman" w:eastAsia="黑体" w:cs="Times New Roman"/>
          <w:b w:val="0"/>
        </w:rPr>
        <w:t>入决算情况说明</w:t>
      </w:r>
      <w:bookmarkEnd w:id="26"/>
      <w:bookmarkEnd w:id="27"/>
    </w:p>
    <w:p>
      <w:pPr>
        <w:pStyle w:val="5"/>
        <w:adjustRightInd w:val="0"/>
        <w:snapToGrid w:val="0"/>
        <w:spacing w:line="578" w:lineRule="exact"/>
        <w:ind w:firstLine="672" w:firstLineChars="21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201</w:t>
      </w:r>
      <w:r>
        <w:rPr>
          <w:rFonts w:hint="default" w:ascii="Times New Roman" w:hAnsi="Times New Roman" w:eastAsia="仿宋" w:cs="Times New Roman"/>
          <w:color w:val="000000"/>
          <w:sz w:val="32"/>
          <w:szCs w:val="32"/>
          <w:lang w:val="en-US" w:eastAsia="zh-CN"/>
        </w:rPr>
        <w:t>8</w:t>
      </w:r>
      <w:r>
        <w:rPr>
          <w:rFonts w:hint="default" w:ascii="Times New Roman" w:hAnsi="Times New Roman" w:eastAsia="仿宋" w:cs="Times New Roman"/>
          <w:color w:val="000000"/>
          <w:sz w:val="32"/>
          <w:szCs w:val="32"/>
        </w:rPr>
        <w:t>年我镇</w:t>
      </w:r>
      <w:r>
        <w:rPr>
          <w:rFonts w:hint="default" w:ascii="Times New Roman" w:hAnsi="Times New Roman" w:eastAsia="仿宋" w:cs="Times New Roman"/>
          <w:color w:val="000000"/>
          <w:sz w:val="32"/>
          <w:szCs w:val="32"/>
          <w:lang w:eastAsia="zh-CN"/>
        </w:rPr>
        <w:t>财政拨款</w:t>
      </w:r>
      <w:r>
        <w:rPr>
          <w:rFonts w:hint="default" w:ascii="Times New Roman" w:hAnsi="Times New Roman" w:eastAsia="仿宋" w:cs="Times New Roman"/>
          <w:color w:val="000000"/>
          <w:sz w:val="32"/>
          <w:szCs w:val="32"/>
        </w:rPr>
        <w:t>收入合计</w:t>
      </w:r>
      <w:r>
        <w:rPr>
          <w:rFonts w:hint="default" w:ascii="Times New Roman" w:hAnsi="Times New Roman" w:eastAsia="仿宋" w:cs="Times New Roman"/>
          <w:color w:val="000000"/>
          <w:sz w:val="32"/>
          <w:szCs w:val="32"/>
          <w:lang w:val="en-US" w:eastAsia="zh-CN"/>
        </w:rPr>
        <w:t>1633.34</w:t>
      </w:r>
      <w:r>
        <w:rPr>
          <w:rFonts w:hint="default" w:ascii="Times New Roman" w:hAnsi="Times New Roman" w:eastAsia="仿宋" w:cs="Times New Roman"/>
          <w:color w:val="000000"/>
          <w:sz w:val="32"/>
          <w:szCs w:val="32"/>
        </w:rPr>
        <w:t>万元，其中：一般公共预算财政拨款收入</w:t>
      </w:r>
      <w:r>
        <w:rPr>
          <w:rFonts w:hint="default" w:ascii="Times New Roman" w:hAnsi="Times New Roman" w:eastAsia="仿宋" w:cs="Times New Roman"/>
          <w:color w:val="000000"/>
          <w:sz w:val="32"/>
          <w:szCs w:val="32"/>
          <w:lang w:val="en-US" w:eastAsia="zh-CN"/>
        </w:rPr>
        <w:t>1399.34</w:t>
      </w:r>
      <w:r>
        <w:rPr>
          <w:rFonts w:hint="default" w:ascii="Times New Roman" w:hAnsi="Times New Roman" w:eastAsia="仿宋" w:cs="Times New Roman"/>
          <w:color w:val="000000"/>
          <w:sz w:val="32"/>
          <w:szCs w:val="32"/>
        </w:rPr>
        <w:t>万元，占</w:t>
      </w:r>
      <w:r>
        <w:rPr>
          <w:rFonts w:hint="default" w:ascii="Times New Roman" w:hAnsi="Times New Roman" w:eastAsia="仿宋" w:cs="Times New Roman"/>
          <w:color w:val="000000"/>
          <w:sz w:val="32"/>
          <w:szCs w:val="32"/>
          <w:lang w:eastAsia="zh-CN"/>
        </w:rPr>
        <w:t>总收入的</w:t>
      </w:r>
      <w:r>
        <w:rPr>
          <w:rFonts w:hint="default" w:ascii="Times New Roman" w:hAnsi="Times New Roman" w:eastAsia="仿宋" w:cs="Times New Roman"/>
          <w:color w:val="000000"/>
          <w:sz w:val="32"/>
          <w:szCs w:val="32"/>
        </w:rPr>
        <w:t>8</w:t>
      </w:r>
      <w:r>
        <w:rPr>
          <w:rFonts w:hint="default" w:ascii="Times New Roman" w:hAnsi="Times New Roman" w:eastAsia="仿宋" w:cs="Times New Roman"/>
          <w:color w:val="000000"/>
          <w:sz w:val="32"/>
          <w:szCs w:val="32"/>
          <w:lang w:val="en-US" w:eastAsia="zh-CN"/>
        </w:rPr>
        <w:t>5.63</w:t>
      </w:r>
      <w:r>
        <w:rPr>
          <w:rFonts w:hint="default" w:ascii="Times New Roman" w:hAnsi="Times New Roman" w:eastAsia="仿宋" w:cs="Times New Roman"/>
          <w:color w:val="000000"/>
          <w:sz w:val="32"/>
          <w:szCs w:val="32"/>
        </w:rPr>
        <w:t>%；政府性基金预算财政拨款收入</w:t>
      </w:r>
      <w:r>
        <w:rPr>
          <w:rFonts w:hint="default" w:ascii="Times New Roman" w:hAnsi="Times New Roman" w:eastAsia="仿宋" w:cs="Times New Roman"/>
          <w:color w:val="000000"/>
          <w:sz w:val="32"/>
          <w:szCs w:val="32"/>
          <w:lang w:val="en-US" w:eastAsia="zh-CN"/>
        </w:rPr>
        <w:t>234</w:t>
      </w:r>
      <w:r>
        <w:rPr>
          <w:rFonts w:hint="default" w:ascii="Times New Roman" w:hAnsi="Times New Roman" w:eastAsia="仿宋" w:cs="Times New Roman"/>
          <w:color w:val="000000"/>
          <w:sz w:val="32"/>
          <w:szCs w:val="32"/>
        </w:rPr>
        <w:t>万元，占</w:t>
      </w:r>
      <w:r>
        <w:rPr>
          <w:rFonts w:hint="default" w:ascii="Times New Roman" w:hAnsi="Times New Roman" w:eastAsia="仿宋" w:cs="Times New Roman"/>
          <w:color w:val="000000"/>
          <w:sz w:val="32"/>
          <w:szCs w:val="32"/>
          <w:lang w:eastAsia="zh-CN"/>
        </w:rPr>
        <w:t>总收入的</w:t>
      </w:r>
      <w:r>
        <w:rPr>
          <w:rFonts w:hint="default" w:ascii="Times New Roman" w:hAnsi="Times New Roman" w:eastAsia="仿宋" w:cs="Times New Roman"/>
          <w:color w:val="000000"/>
          <w:sz w:val="32"/>
          <w:szCs w:val="32"/>
          <w:lang w:val="en-US" w:eastAsia="zh-CN"/>
        </w:rPr>
        <w:t>14.33</w:t>
      </w:r>
      <w:r>
        <w:rPr>
          <w:rFonts w:hint="default" w:ascii="Times New Roman" w:hAnsi="Times New Roman" w:eastAsia="仿宋" w:cs="Times New Roman"/>
          <w:color w:val="000000"/>
          <w:sz w:val="32"/>
          <w:szCs w:val="32"/>
        </w:rPr>
        <w:t>%。国有资本经营预算财政拨款收入0万元，占0%；事业收入0万元，占0%；经营收入0万元，占0%；附属单位上缴收入0万元，占0%；其他收入0万元，占0%。</w:t>
      </w:r>
    </w:p>
    <w:p>
      <w:pPr>
        <w:pStyle w:val="24"/>
        <w:numPr>
          <w:ilvl w:val="0"/>
          <w:numId w:val="3"/>
        </w:numPr>
        <w:spacing w:line="600" w:lineRule="exact"/>
        <w:ind w:firstLineChars="0"/>
        <w:outlineLvl w:val="1"/>
        <w:rPr>
          <w:rStyle w:val="26"/>
          <w:rFonts w:hint="default" w:ascii="Times New Roman" w:hAnsi="Times New Roman" w:eastAsia="黑体" w:cs="Times New Roman"/>
          <w:b w:val="0"/>
        </w:rPr>
      </w:pPr>
      <w:bookmarkStart w:id="28" w:name="_Toc15377207"/>
      <w:bookmarkStart w:id="29" w:name="_Toc15396605"/>
      <w:r>
        <w:rPr>
          <w:rFonts w:hint="default" w:ascii="Times New Roman" w:hAnsi="Times New Roman" w:eastAsia="黑体" w:cs="Times New Roman"/>
          <w:color w:val="000000"/>
          <w:sz w:val="32"/>
          <w:szCs w:val="32"/>
        </w:rPr>
        <w:t>支</w:t>
      </w:r>
      <w:r>
        <w:rPr>
          <w:rStyle w:val="26"/>
          <w:rFonts w:hint="default" w:ascii="Times New Roman" w:hAnsi="Times New Roman" w:eastAsia="黑体" w:cs="Times New Roman"/>
          <w:b w:val="0"/>
        </w:rPr>
        <w:t>出决算情况说明</w:t>
      </w:r>
      <w:bookmarkEnd w:id="28"/>
      <w:bookmarkEnd w:id="29"/>
    </w:p>
    <w:p>
      <w:pPr>
        <w:spacing w:line="600" w:lineRule="exact"/>
        <w:ind w:firstLine="640"/>
        <w:rPr>
          <w:rFonts w:hint="default" w:ascii="Times New Roman" w:hAnsi="Times New Roman" w:eastAsia="仿宋" w:cs="Times New Roman"/>
          <w:color w:val="000000"/>
          <w:sz w:val="32"/>
          <w:szCs w:val="32"/>
          <w:shd w:val="pct10" w:color="auto" w:fill="FFFFFF"/>
        </w:rPr>
      </w:pPr>
      <w:r>
        <w:rPr>
          <w:rFonts w:hint="default" w:ascii="Times New Roman" w:hAnsi="Times New Roman" w:eastAsia="仿宋" w:cs="Times New Roman"/>
          <w:color w:val="000000"/>
          <w:sz w:val="32"/>
          <w:szCs w:val="32"/>
        </w:rPr>
        <w:t>201</w:t>
      </w:r>
      <w:r>
        <w:rPr>
          <w:rFonts w:hint="default" w:ascii="Times New Roman" w:hAnsi="Times New Roman" w:eastAsia="仿宋" w:cs="Times New Roman"/>
          <w:color w:val="000000"/>
          <w:sz w:val="32"/>
          <w:szCs w:val="32"/>
          <w:lang w:val="en-US" w:eastAsia="zh-CN"/>
        </w:rPr>
        <w:t>8</w:t>
      </w:r>
      <w:r>
        <w:rPr>
          <w:rFonts w:hint="default" w:ascii="Times New Roman" w:hAnsi="Times New Roman" w:eastAsia="仿宋" w:cs="Times New Roman"/>
          <w:color w:val="000000"/>
          <w:sz w:val="32"/>
          <w:szCs w:val="32"/>
        </w:rPr>
        <w:t>年我镇财政拨款支出合计</w:t>
      </w:r>
      <w:r>
        <w:rPr>
          <w:rFonts w:hint="default" w:ascii="Times New Roman" w:hAnsi="Times New Roman" w:eastAsia="仿宋" w:cs="Times New Roman"/>
          <w:color w:val="000000"/>
          <w:sz w:val="32"/>
          <w:szCs w:val="32"/>
          <w:lang w:val="en-US" w:eastAsia="zh-CN"/>
        </w:rPr>
        <w:t>1633.34</w:t>
      </w:r>
      <w:r>
        <w:rPr>
          <w:rFonts w:hint="default" w:ascii="Times New Roman" w:hAnsi="Times New Roman" w:eastAsia="仿宋" w:cs="Times New Roman"/>
          <w:color w:val="000000"/>
          <w:sz w:val="32"/>
          <w:szCs w:val="32"/>
        </w:rPr>
        <w:t>万元，</w:t>
      </w:r>
      <w:r>
        <w:rPr>
          <w:rFonts w:hint="default" w:ascii="Times New Roman" w:hAnsi="Times New Roman" w:eastAsia="仿宋" w:cs="Times New Roman"/>
          <w:color w:val="000000"/>
          <w:sz w:val="32"/>
          <w:szCs w:val="32"/>
          <w:lang w:eastAsia="zh-CN"/>
        </w:rPr>
        <w:t>公共预算财政拨款</w:t>
      </w:r>
      <w:r>
        <w:rPr>
          <w:rFonts w:hint="default" w:ascii="Times New Roman" w:hAnsi="Times New Roman" w:eastAsia="仿宋" w:cs="Times New Roman"/>
          <w:color w:val="000000"/>
          <w:sz w:val="32"/>
          <w:szCs w:val="32"/>
        </w:rPr>
        <w:t>基本支出</w:t>
      </w:r>
      <w:r>
        <w:rPr>
          <w:rFonts w:hint="default" w:ascii="Times New Roman" w:hAnsi="Times New Roman" w:eastAsia="仿宋" w:cs="Times New Roman"/>
          <w:color w:val="000000"/>
          <w:sz w:val="32"/>
          <w:szCs w:val="32"/>
          <w:lang w:val="en-US" w:eastAsia="zh-CN"/>
        </w:rPr>
        <w:t>1080.06</w:t>
      </w:r>
      <w:r>
        <w:rPr>
          <w:rFonts w:hint="default" w:ascii="Times New Roman" w:hAnsi="Times New Roman" w:eastAsia="仿宋" w:cs="Times New Roman"/>
          <w:color w:val="000000"/>
          <w:sz w:val="32"/>
          <w:szCs w:val="32"/>
        </w:rPr>
        <w:t>万元，占</w:t>
      </w:r>
      <w:r>
        <w:rPr>
          <w:rFonts w:hint="default" w:ascii="Times New Roman" w:hAnsi="Times New Roman" w:eastAsia="仿宋" w:cs="Times New Roman"/>
          <w:color w:val="000000"/>
          <w:sz w:val="32"/>
          <w:szCs w:val="32"/>
          <w:lang w:eastAsia="zh-CN"/>
        </w:rPr>
        <w:t>总支出的</w:t>
      </w:r>
      <w:r>
        <w:rPr>
          <w:rFonts w:hint="default" w:ascii="Times New Roman" w:hAnsi="Times New Roman" w:eastAsia="仿宋" w:cs="Times New Roman"/>
          <w:color w:val="000000"/>
          <w:sz w:val="32"/>
          <w:szCs w:val="32"/>
          <w:lang w:val="en-US" w:eastAsia="zh-CN"/>
        </w:rPr>
        <w:t>66.12</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eastAsia="zh-CN"/>
        </w:rPr>
        <w:t>公共预算财政拨款</w:t>
      </w:r>
      <w:r>
        <w:rPr>
          <w:rFonts w:hint="default" w:ascii="Times New Roman" w:hAnsi="Times New Roman" w:eastAsia="仿宋" w:cs="Times New Roman"/>
          <w:color w:val="000000"/>
          <w:sz w:val="32"/>
          <w:szCs w:val="32"/>
        </w:rPr>
        <w:t>项目支出</w:t>
      </w:r>
      <w:r>
        <w:rPr>
          <w:rFonts w:hint="default" w:ascii="Times New Roman" w:hAnsi="Times New Roman" w:eastAsia="仿宋" w:cs="Times New Roman"/>
          <w:color w:val="000000"/>
          <w:sz w:val="32"/>
          <w:szCs w:val="32"/>
          <w:lang w:val="en-US" w:eastAsia="zh-CN"/>
        </w:rPr>
        <w:t>319.28</w:t>
      </w:r>
      <w:r>
        <w:rPr>
          <w:rFonts w:hint="default" w:ascii="Times New Roman" w:hAnsi="Times New Roman" w:eastAsia="仿宋" w:cs="Times New Roman"/>
          <w:color w:val="000000"/>
          <w:sz w:val="32"/>
          <w:szCs w:val="32"/>
        </w:rPr>
        <w:t>万元，占</w:t>
      </w:r>
      <w:r>
        <w:rPr>
          <w:rFonts w:hint="default" w:ascii="Times New Roman" w:hAnsi="Times New Roman" w:eastAsia="仿宋" w:cs="Times New Roman"/>
          <w:color w:val="000000"/>
          <w:sz w:val="32"/>
          <w:szCs w:val="32"/>
          <w:lang w:eastAsia="zh-CN"/>
        </w:rPr>
        <w:t>总支出的</w:t>
      </w:r>
      <w:r>
        <w:rPr>
          <w:rFonts w:hint="default" w:ascii="Times New Roman" w:hAnsi="Times New Roman" w:eastAsia="仿宋" w:cs="Times New Roman"/>
          <w:color w:val="000000"/>
          <w:sz w:val="32"/>
          <w:szCs w:val="32"/>
          <w:lang w:val="en-US" w:eastAsia="zh-CN"/>
        </w:rPr>
        <w:t>19.55</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eastAsia="zh-CN"/>
        </w:rPr>
        <w:t>，政府性基金预算财政拨款支出</w:t>
      </w:r>
      <w:r>
        <w:rPr>
          <w:rFonts w:hint="default" w:ascii="Times New Roman" w:hAnsi="Times New Roman" w:eastAsia="仿宋" w:cs="Times New Roman"/>
          <w:color w:val="000000"/>
          <w:sz w:val="32"/>
          <w:szCs w:val="32"/>
          <w:lang w:val="en-US" w:eastAsia="zh-CN"/>
        </w:rPr>
        <w:t>234万元，</w:t>
      </w:r>
      <w:r>
        <w:rPr>
          <w:rFonts w:hint="default" w:ascii="Times New Roman" w:hAnsi="Times New Roman" w:eastAsia="仿宋" w:cs="Times New Roman"/>
          <w:color w:val="000000"/>
          <w:sz w:val="32"/>
          <w:szCs w:val="32"/>
        </w:rPr>
        <w:t>占</w:t>
      </w:r>
      <w:r>
        <w:rPr>
          <w:rFonts w:hint="default" w:ascii="Times New Roman" w:hAnsi="Times New Roman" w:eastAsia="仿宋" w:cs="Times New Roman"/>
          <w:color w:val="000000"/>
          <w:sz w:val="32"/>
          <w:szCs w:val="32"/>
          <w:lang w:eastAsia="zh-CN"/>
        </w:rPr>
        <w:t>总支出的</w:t>
      </w:r>
      <w:r>
        <w:rPr>
          <w:rFonts w:hint="default" w:ascii="Times New Roman" w:hAnsi="Times New Roman" w:eastAsia="仿宋" w:cs="Times New Roman"/>
          <w:color w:val="000000"/>
          <w:sz w:val="32"/>
          <w:szCs w:val="32"/>
          <w:lang w:val="en-US" w:eastAsia="zh-CN"/>
        </w:rPr>
        <w:t>14.33</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val="en-US" w:eastAsia="zh-CN"/>
        </w:rPr>
        <w:t>；与2017年公共预算财政拨款基本支出1137.65万元相比，减少57.59万元，减少比例5.06%；与2017年公共预算财政拨款项目支出389.08万元相比，减少69.8万元，减少比例17.94%；与2017年政府性基金预算财政拨款支出311.5万元相比，减少77.5万元，减少比例24.88%</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eastAsia="zh-CN"/>
        </w:rPr>
        <w:t>原因是</w:t>
      </w:r>
      <w:r>
        <w:rPr>
          <w:rFonts w:hint="default" w:ascii="Times New Roman" w:hAnsi="Times New Roman" w:eastAsia="仿宋" w:cs="Times New Roman"/>
          <w:color w:val="000000"/>
          <w:sz w:val="32"/>
          <w:szCs w:val="32"/>
          <w:lang w:val="en-US" w:eastAsia="zh-CN"/>
        </w:rPr>
        <w:t>2018年项目减少。</w:t>
      </w:r>
      <w:r>
        <w:rPr>
          <w:rFonts w:hint="default" w:ascii="Times New Roman" w:hAnsi="Times New Roman" w:eastAsia="仿宋" w:cs="Times New Roman"/>
          <w:color w:val="000000"/>
          <w:sz w:val="32"/>
          <w:szCs w:val="32"/>
        </w:rPr>
        <w:t>上缴上级支出0万元，占0%；经营支出0万元，占0%；对附属单位补助支出0万元，占0%。</w:t>
      </w:r>
    </w:p>
    <w:p>
      <w:pPr>
        <w:spacing w:line="600" w:lineRule="exact"/>
        <w:ind w:firstLine="640" w:firstLineChars="200"/>
        <w:outlineLvl w:val="1"/>
        <w:rPr>
          <w:rStyle w:val="26"/>
          <w:rFonts w:hint="default" w:ascii="Times New Roman" w:hAnsi="Times New Roman" w:eastAsia="黑体" w:cs="Times New Roman"/>
          <w:b w:val="0"/>
        </w:rPr>
      </w:pPr>
      <w:bookmarkStart w:id="30" w:name="_Toc15396606"/>
      <w:bookmarkStart w:id="31" w:name="_Toc15377208"/>
      <w:r>
        <w:rPr>
          <w:rFonts w:hint="default" w:ascii="Times New Roman" w:hAnsi="Times New Roman" w:eastAsia="黑体" w:cs="Times New Roman"/>
          <w:color w:val="000000"/>
          <w:sz w:val="32"/>
          <w:szCs w:val="32"/>
        </w:rPr>
        <w:t>四、财</w:t>
      </w:r>
      <w:r>
        <w:rPr>
          <w:rStyle w:val="26"/>
          <w:rFonts w:hint="default" w:ascii="Times New Roman" w:hAnsi="Times New Roman" w:eastAsia="黑体" w:cs="Times New Roman"/>
          <w:b w:val="0"/>
        </w:rPr>
        <w:t>政拨款收入支出决算总体情况说明</w:t>
      </w:r>
      <w:bookmarkEnd w:id="30"/>
      <w:bookmarkEnd w:id="31"/>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2018年财政拨款收、支总计</w:t>
      </w:r>
      <w:r>
        <w:rPr>
          <w:rFonts w:hint="eastAsia" w:eastAsia="仿宋" w:cs="Times New Roman"/>
          <w:color w:val="000000"/>
          <w:sz w:val="32"/>
          <w:szCs w:val="32"/>
          <w:lang w:val="en-US" w:eastAsia="zh-CN"/>
        </w:rPr>
        <w:t>1633.34</w:t>
      </w:r>
      <w:r>
        <w:rPr>
          <w:rFonts w:hint="default" w:ascii="Times New Roman" w:hAnsi="Times New Roman" w:eastAsia="仿宋" w:cs="Times New Roman"/>
          <w:color w:val="000000"/>
          <w:sz w:val="32"/>
          <w:szCs w:val="32"/>
        </w:rPr>
        <w:t>万元。与2017年相比，财政拨款收、支总计各减少</w:t>
      </w:r>
      <w:r>
        <w:rPr>
          <w:rFonts w:hint="eastAsia" w:eastAsia="仿宋" w:cs="Times New Roman"/>
          <w:color w:val="000000"/>
          <w:sz w:val="32"/>
          <w:szCs w:val="32"/>
          <w:lang w:val="en-US" w:eastAsia="zh-CN"/>
        </w:rPr>
        <w:t>204.89</w:t>
      </w:r>
      <w:r>
        <w:rPr>
          <w:rFonts w:hint="default" w:ascii="Times New Roman" w:hAnsi="Times New Roman" w:eastAsia="仿宋" w:cs="Times New Roman"/>
          <w:color w:val="000000"/>
          <w:sz w:val="32"/>
          <w:szCs w:val="32"/>
        </w:rPr>
        <w:t>万元，下降</w:t>
      </w:r>
      <w:r>
        <w:rPr>
          <w:rFonts w:hint="eastAsia" w:eastAsia="仿宋" w:cs="Times New Roman"/>
          <w:color w:val="000000"/>
          <w:sz w:val="32"/>
          <w:szCs w:val="32"/>
          <w:lang w:val="en-US" w:eastAsia="zh-CN"/>
        </w:rPr>
        <w:t>11.15</w:t>
      </w:r>
      <w:r>
        <w:rPr>
          <w:rFonts w:hint="default" w:ascii="Times New Roman" w:hAnsi="Times New Roman" w:eastAsia="仿宋" w:cs="Times New Roman"/>
          <w:color w:val="000000"/>
          <w:sz w:val="32"/>
          <w:szCs w:val="32"/>
        </w:rPr>
        <w:t>%。主要变动原因是项目收入、支出减少。</w:t>
      </w:r>
    </w:p>
    <w:p>
      <w:pPr>
        <w:spacing w:line="600" w:lineRule="exact"/>
        <w:ind w:firstLine="640" w:firstLineChars="200"/>
        <w:outlineLvl w:val="1"/>
        <w:rPr>
          <w:rStyle w:val="26"/>
          <w:rFonts w:hint="default" w:ascii="Times New Roman" w:hAnsi="Times New Roman" w:eastAsia="黑体" w:cs="Times New Roman"/>
          <w:b w:val="0"/>
        </w:rPr>
      </w:pPr>
      <w:bookmarkStart w:id="32" w:name="_Toc15396607"/>
      <w:bookmarkStart w:id="33" w:name="_Toc15377209"/>
      <w:r>
        <w:rPr>
          <w:rFonts w:hint="default" w:ascii="Times New Roman" w:hAnsi="Times New Roman" w:eastAsia="黑体" w:cs="Times New Roman"/>
          <w:color w:val="000000"/>
          <w:sz w:val="32"/>
          <w:szCs w:val="32"/>
        </w:rPr>
        <w:t>五、</w:t>
      </w:r>
      <w:r>
        <w:rPr>
          <w:rFonts w:hint="default" w:ascii="Times New Roman" w:hAnsi="Times New Roman" w:eastAsia="黑体" w:cs="Times New Roman"/>
          <w:b/>
          <w:color w:val="000000"/>
          <w:sz w:val="32"/>
          <w:szCs w:val="32"/>
        </w:rPr>
        <w:t>一</w:t>
      </w:r>
      <w:r>
        <w:rPr>
          <w:rStyle w:val="26"/>
          <w:rFonts w:hint="default" w:ascii="Times New Roman" w:hAnsi="Times New Roman" w:eastAsia="黑体" w:cs="Times New Roman"/>
          <w:b w:val="0"/>
        </w:rPr>
        <w:t>般公共预算财政拨款支出决算情况说明</w:t>
      </w:r>
      <w:bookmarkEnd w:id="32"/>
      <w:bookmarkEnd w:id="33"/>
    </w:p>
    <w:p>
      <w:pPr>
        <w:spacing w:line="600" w:lineRule="exact"/>
        <w:ind w:firstLine="643" w:firstLineChars="200"/>
        <w:outlineLvl w:val="2"/>
        <w:rPr>
          <w:rFonts w:hint="default" w:ascii="Times New Roman" w:hAnsi="Times New Roman" w:eastAsia="仿宋" w:cs="Times New Roman"/>
          <w:b/>
          <w:color w:val="000000"/>
          <w:sz w:val="32"/>
          <w:szCs w:val="32"/>
        </w:rPr>
      </w:pPr>
      <w:bookmarkStart w:id="34" w:name="_Toc15377210"/>
      <w:r>
        <w:rPr>
          <w:rFonts w:hint="default" w:ascii="Times New Roman" w:hAnsi="Times New Roman" w:eastAsia="仿宋" w:cs="Times New Roman"/>
          <w:b/>
          <w:color w:val="000000"/>
          <w:sz w:val="32"/>
          <w:szCs w:val="32"/>
        </w:rPr>
        <w:t>（一）一般公共预算财政拨款支出决算总体情况</w:t>
      </w:r>
      <w:bookmarkEnd w:id="34"/>
    </w:p>
    <w:p>
      <w:pPr>
        <w:tabs>
          <w:tab w:val="left" w:pos="900"/>
          <w:tab w:val="left" w:pos="1080"/>
        </w:tabs>
        <w:spacing w:line="520" w:lineRule="exact"/>
        <w:ind w:firstLine="600" w:firstLineChars="200"/>
        <w:rPr>
          <w:rFonts w:hint="eastAsia" w:ascii="Times New Roman" w:hAnsi="Times New Roman" w:eastAsia="宋体" w:cs="Times New Roman"/>
          <w:sz w:val="30"/>
          <w:szCs w:val="30"/>
          <w:lang w:eastAsia="zh-CN"/>
        </w:rPr>
      </w:pPr>
      <w:bookmarkStart w:id="35" w:name="_Toc15377211"/>
      <w:r>
        <w:rPr>
          <w:rFonts w:hint="default" w:ascii="Times New Roman" w:hAnsi="Times New Roman" w:cs="Times New Roman"/>
          <w:sz w:val="30"/>
          <w:szCs w:val="30"/>
        </w:rPr>
        <w:t>201</w:t>
      </w:r>
      <w:r>
        <w:rPr>
          <w:rFonts w:hint="default" w:ascii="Times New Roman" w:hAnsi="Times New Roman" w:cs="Times New Roman"/>
          <w:sz w:val="30"/>
          <w:szCs w:val="30"/>
          <w:lang w:val="en-US" w:eastAsia="zh-CN"/>
        </w:rPr>
        <w:t>8</w:t>
      </w:r>
      <w:r>
        <w:rPr>
          <w:rFonts w:hint="default" w:ascii="Times New Roman" w:hAnsi="Times New Roman" w:cs="Times New Roman"/>
          <w:sz w:val="30"/>
          <w:szCs w:val="30"/>
        </w:rPr>
        <w:t>年</w:t>
      </w:r>
      <w:r>
        <w:rPr>
          <w:rFonts w:hint="default" w:ascii="Times New Roman" w:hAnsi="Times New Roman" w:cs="Times New Roman"/>
          <w:sz w:val="30"/>
          <w:szCs w:val="30"/>
          <w:lang w:eastAsia="zh-CN"/>
        </w:rPr>
        <w:t>我</w:t>
      </w:r>
      <w:r>
        <w:rPr>
          <w:rFonts w:hint="default" w:ascii="Times New Roman" w:hAnsi="Times New Roman" w:cs="Times New Roman"/>
          <w:sz w:val="30"/>
          <w:szCs w:val="30"/>
        </w:rPr>
        <w:t>镇一般公共财政拨款收入</w:t>
      </w:r>
      <w:r>
        <w:rPr>
          <w:rFonts w:hint="default" w:ascii="Times New Roman" w:hAnsi="Times New Roman" w:cs="Times New Roman"/>
          <w:sz w:val="30"/>
          <w:szCs w:val="30"/>
          <w:lang w:val="en-US" w:eastAsia="zh-CN"/>
        </w:rPr>
        <w:t>1399.34</w:t>
      </w:r>
      <w:r>
        <w:rPr>
          <w:rFonts w:hint="default" w:ascii="Times New Roman" w:hAnsi="Times New Roman" w:cs="Times New Roman"/>
          <w:sz w:val="30"/>
          <w:szCs w:val="30"/>
        </w:rPr>
        <w:t>万元，比201</w:t>
      </w:r>
      <w:r>
        <w:rPr>
          <w:rFonts w:hint="default" w:ascii="Times New Roman" w:hAnsi="Times New Roman" w:cs="Times New Roman"/>
          <w:sz w:val="30"/>
          <w:szCs w:val="30"/>
          <w:lang w:val="en-US" w:eastAsia="zh-CN"/>
        </w:rPr>
        <w:t>7</w:t>
      </w:r>
      <w:r>
        <w:rPr>
          <w:rFonts w:hint="default" w:ascii="Times New Roman" w:hAnsi="Times New Roman" w:cs="Times New Roman"/>
          <w:sz w:val="30"/>
          <w:szCs w:val="30"/>
        </w:rPr>
        <w:t>年</w:t>
      </w:r>
      <w:r>
        <w:rPr>
          <w:rFonts w:hint="default" w:ascii="Times New Roman" w:hAnsi="Times New Roman" w:cs="Times New Roman"/>
          <w:sz w:val="30"/>
          <w:szCs w:val="30"/>
          <w:lang w:eastAsia="zh-CN"/>
        </w:rPr>
        <w:t>减少</w:t>
      </w:r>
      <w:r>
        <w:rPr>
          <w:rFonts w:hint="default" w:ascii="Times New Roman" w:hAnsi="Times New Roman" w:cs="Times New Roman"/>
          <w:sz w:val="30"/>
          <w:szCs w:val="30"/>
          <w:lang w:val="en-US" w:eastAsia="zh-CN"/>
        </w:rPr>
        <w:t>127.39万元，减少率8.34</w:t>
      </w:r>
      <w:r>
        <w:rPr>
          <w:rFonts w:hint="default" w:ascii="Times New Roman" w:hAnsi="Times New Roman" w:cs="Times New Roman"/>
          <w:sz w:val="30"/>
          <w:szCs w:val="30"/>
        </w:rPr>
        <w:t>%</w:t>
      </w:r>
      <w:r>
        <w:rPr>
          <w:rFonts w:hint="eastAsia" w:cs="Times New Roman"/>
          <w:sz w:val="30"/>
          <w:szCs w:val="30"/>
          <w:lang w:eastAsia="zh-CN"/>
        </w:rPr>
        <w:t>。</w:t>
      </w:r>
    </w:p>
    <w:p>
      <w:pPr>
        <w:spacing w:line="600" w:lineRule="exact"/>
        <w:ind w:firstLine="643" w:firstLineChars="200"/>
        <w:outlineLvl w:val="2"/>
        <w:rPr>
          <w:rFonts w:hint="default" w:ascii="Times New Roman" w:hAnsi="Times New Roman" w:eastAsia="仿宋" w:cs="Times New Roman"/>
          <w:b/>
          <w:color w:val="000000"/>
          <w:sz w:val="32"/>
          <w:szCs w:val="32"/>
        </w:rPr>
      </w:pPr>
      <w:r>
        <w:rPr>
          <w:rFonts w:hint="default" w:ascii="Times New Roman" w:hAnsi="Times New Roman" w:eastAsia="仿宋" w:cs="Times New Roman"/>
          <w:b/>
          <w:color w:val="000000"/>
          <w:sz w:val="32"/>
          <w:szCs w:val="32"/>
        </w:rPr>
        <w:t>（二）一般公共预算财政拨款支出决算结构情况</w:t>
      </w:r>
      <w:bookmarkEnd w:id="35"/>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 w:cs="Times New Roman"/>
          <w:color w:val="000000"/>
          <w:sz w:val="32"/>
          <w:szCs w:val="32"/>
        </w:rPr>
        <w:t>2018年一般公共预算财</w:t>
      </w:r>
      <w:r>
        <w:rPr>
          <w:rFonts w:hint="default" w:ascii="Times New Roman" w:hAnsi="Times New Roman" w:eastAsia="仿宋" w:cs="Times New Roman"/>
          <w:color w:val="000000" w:themeColor="text1"/>
          <w:sz w:val="32"/>
          <w:szCs w:val="32"/>
          <w14:textFill>
            <w14:solidFill>
              <w14:schemeClr w14:val="tx1"/>
            </w14:solidFill>
          </w14:textFill>
        </w:rPr>
        <w:t>政拨款支出</w:t>
      </w:r>
      <w:r>
        <w:rPr>
          <w:rFonts w:hint="eastAsia" w:eastAsia="仿宋" w:cs="Times New Roman"/>
          <w:color w:val="000000" w:themeColor="text1"/>
          <w:sz w:val="32"/>
          <w:szCs w:val="32"/>
          <w:lang w:val="en-US" w:eastAsia="zh-CN"/>
          <w14:textFill>
            <w14:solidFill>
              <w14:schemeClr w14:val="tx1"/>
            </w14:solidFill>
          </w14:textFill>
        </w:rPr>
        <w:t>1399.34</w:t>
      </w:r>
      <w:r>
        <w:rPr>
          <w:rFonts w:hint="default" w:ascii="Times New Roman" w:hAnsi="Times New Roman" w:eastAsia="仿宋"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color w:val="000000"/>
          <w:sz w:val="32"/>
          <w:szCs w:val="32"/>
        </w:rPr>
        <w:t>主要用于以下方面:一般公共服务支出</w:t>
      </w:r>
      <w:r>
        <w:rPr>
          <w:rFonts w:hint="eastAsia" w:eastAsia="仿宋_GB2312" w:cs="Times New Roman"/>
          <w:color w:val="000000"/>
          <w:sz w:val="32"/>
          <w:szCs w:val="32"/>
          <w:lang w:val="en-US" w:eastAsia="zh-CN"/>
        </w:rPr>
        <w:t>508.72</w:t>
      </w:r>
      <w:r>
        <w:rPr>
          <w:rFonts w:hint="default" w:ascii="Times New Roman" w:hAnsi="Times New Roman" w:eastAsia="仿宋_GB2312" w:cs="Times New Roman"/>
          <w:color w:val="000000"/>
          <w:sz w:val="32"/>
          <w:szCs w:val="32"/>
        </w:rPr>
        <w:t>万元，占</w:t>
      </w:r>
      <w:r>
        <w:rPr>
          <w:rFonts w:hint="eastAsia" w:eastAsia="仿宋_GB2312" w:cs="Times New Roman"/>
          <w:color w:val="000000"/>
          <w:sz w:val="32"/>
          <w:szCs w:val="32"/>
          <w:lang w:val="en-US" w:eastAsia="zh-CN"/>
        </w:rPr>
        <w:t>36.35</w:t>
      </w:r>
      <w:r>
        <w:rPr>
          <w:rFonts w:hint="default" w:ascii="Times New Roman" w:hAnsi="Times New Roman" w:eastAsia="仿宋_GB2312" w:cs="Times New Roman"/>
          <w:color w:val="000000"/>
          <w:sz w:val="32"/>
          <w:szCs w:val="32"/>
        </w:rPr>
        <w:t>%；文化体育与传媒支出</w:t>
      </w:r>
      <w:r>
        <w:rPr>
          <w:rFonts w:hint="eastAsia" w:eastAsia="仿宋_GB2312" w:cs="Times New Roman"/>
          <w:color w:val="000000"/>
          <w:sz w:val="32"/>
          <w:szCs w:val="32"/>
          <w:lang w:val="en-US" w:eastAsia="zh-CN"/>
        </w:rPr>
        <w:t>30.21</w:t>
      </w:r>
      <w:r>
        <w:rPr>
          <w:rFonts w:hint="default" w:ascii="Times New Roman" w:hAnsi="Times New Roman" w:eastAsia="仿宋_GB2312" w:cs="Times New Roman"/>
          <w:color w:val="000000"/>
          <w:sz w:val="32"/>
          <w:szCs w:val="32"/>
        </w:rPr>
        <w:t>万元，占2.</w:t>
      </w:r>
      <w:r>
        <w:rPr>
          <w:rFonts w:hint="eastAsia" w:eastAsia="仿宋_GB2312" w:cs="Times New Roman"/>
          <w:color w:val="000000"/>
          <w:sz w:val="32"/>
          <w:szCs w:val="32"/>
          <w:lang w:val="en-US" w:eastAsia="zh-CN"/>
        </w:rPr>
        <w:t>16</w:t>
      </w:r>
      <w:r>
        <w:rPr>
          <w:rFonts w:hint="default" w:ascii="Times New Roman" w:hAnsi="Times New Roman" w:eastAsia="仿宋_GB2312" w:cs="Times New Roman"/>
          <w:color w:val="000000"/>
          <w:sz w:val="32"/>
          <w:szCs w:val="32"/>
        </w:rPr>
        <w:t>%；社会保障和就业支出</w:t>
      </w:r>
      <w:r>
        <w:rPr>
          <w:rFonts w:hint="eastAsia" w:eastAsia="仿宋_GB2312" w:cs="Times New Roman"/>
          <w:color w:val="000000"/>
          <w:sz w:val="32"/>
          <w:szCs w:val="32"/>
          <w:lang w:val="en-US" w:eastAsia="zh-CN"/>
        </w:rPr>
        <w:t>327.47</w:t>
      </w:r>
      <w:r>
        <w:rPr>
          <w:rFonts w:hint="default" w:ascii="Times New Roman" w:hAnsi="Times New Roman" w:eastAsia="仿宋_GB2312" w:cs="Times New Roman"/>
          <w:color w:val="000000"/>
          <w:sz w:val="32"/>
          <w:szCs w:val="32"/>
        </w:rPr>
        <w:t>万元，占</w:t>
      </w:r>
      <w:r>
        <w:rPr>
          <w:rFonts w:hint="eastAsia" w:eastAsia="仿宋_GB2312" w:cs="Times New Roman"/>
          <w:color w:val="000000"/>
          <w:sz w:val="32"/>
          <w:szCs w:val="32"/>
          <w:lang w:val="en-US" w:eastAsia="zh-CN"/>
        </w:rPr>
        <w:t>23.40</w:t>
      </w:r>
      <w:r>
        <w:rPr>
          <w:rFonts w:hint="default" w:ascii="Times New Roman" w:hAnsi="Times New Roman" w:eastAsia="仿宋_GB2312" w:cs="Times New Roman"/>
          <w:color w:val="000000"/>
          <w:sz w:val="32"/>
          <w:szCs w:val="32"/>
        </w:rPr>
        <w:t>%；医疗卫生支出</w:t>
      </w:r>
      <w:r>
        <w:rPr>
          <w:rFonts w:hint="eastAsia" w:eastAsia="仿宋_GB2312" w:cs="Times New Roman"/>
          <w:color w:val="000000"/>
          <w:sz w:val="32"/>
          <w:szCs w:val="32"/>
          <w:lang w:val="en-US" w:eastAsia="zh-CN"/>
        </w:rPr>
        <w:t>59.79</w:t>
      </w:r>
      <w:r>
        <w:rPr>
          <w:rFonts w:hint="default" w:ascii="Times New Roman" w:hAnsi="Times New Roman" w:eastAsia="仿宋_GB2312" w:cs="Times New Roman"/>
          <w:color w:val="000000"/>
          <w:sz w:val="32"/>
          <w:szCs w:val="32"/>
        </w:rPr>
        <w:t>万元，占</w:t>
      </w:r>
      <w:r>
        <w:rPr>
          <w:rFonts w:hint="eastAsia" w:eastAsia="仿宋_GB2312" w:cs="Times New Roman"/>
          <w:color w:val="000000"/>
          <w:sz w:val="32"/>
          <w:szCs w:val="32"/>
          <w:lang w:val="en-US" w:eastAsia="zh-CN"/>
        </w:rPr>
        <w:t>4.27</w:t>
      </w:r>
      <w:r>
        <w:rPr>
          <w:rFonts w:hint="default" w:ascii="Times New Roman" w:hAnsi="Times New Roman" w:eastAsia="仿宋_GB2312" w:cs="Times New Roman"/>
          <w:color w:val="000000"/>
          <w:sz w:val="32"/>
          <w:szCs w:val="32"/>
        </w:rPr>
        <w:t>%；城</w:t>
      </w:r>
      <w:r>
        <w:rPr>
          <w:rFonts w:hint="eastAsia" w:eastAsia="仿宋_GB2312" w:cs="Times New Roman"/>
          <w:color w:val="000000"/>
          <w:sz w:val="32"/>
          <w:szCs w:val="32"/>
          <w:lang w:eastAsia="zh-CN"/>
        </w:rPr>
        <w:t>镇</w:t>
      </w:r>
      <w:r>
        <w:rPr>
          <w:rFonts w:hint="default" w:ascii="Times New Roman" w:hAnsi="Times New Roman" w:eastAsia="仿宋_GB2312" w:cs="Times New Roman"/>
          <w:color w:val="000000"/>
          <w:sz w:val="32"/>
          <w:szCs w:val="32"/>
        </w:rPr>
        <w:t>社区支出</w:t>
      </w:r>
      <w:r>
        <w:rPr>
          <w:rFonts w:hint="eastAsia" w:eastAsia="仿宋_GB2312" w:cs="Times New Roman"/>
          <w:color w:val="000000"/>
          <w:sz w:val="32"/>
          <w:szCs w:val="32"/>
          <w:lang w:val="en-US" w:eastAsia="zh-CN"/>
        </w:rPr>
        <w:t>86.26</w:t>
      </w:r>
      <w:r>
        <w:rPr>
          <w:rFonts w:hint="default" w:ascii="Times New Roman" w:hAnsi="Times New Roman" w:eastAsia="仿宋_GB2312" w:cs="Times New Roman"/>
          <w:color w:val="000000"/>
          <w:sz w:val="32"/>
          <w:szCs w:val="32"/>
        </w:rPr>
        <w:t>万元，占</w:t>
      </w:r>
      <w:r>
        <w:rPr>
          <w:rFonts w:hint="eastAsia" w:eastAsia="仿宋_GB2312" w:cs="Times New Roman"/>
          <w:color w:val="000000"/>
          <w:sz w:val="32"/>
          <w:szCs w:val="32"/>
          <w:lang w:val="en-US" w:eastAsia="zh-CN"/>
        </w:rPr>
        <w:t>6.16</w:t>
      </w:r>
      <w:r>
        <w:rPr>
          <w:rFonts w:hint="default" w:ascii="Times New Roman" w:hAnsi="Times New Roman" w:eastAsia="仿宋_GB2312" w:cs="Times New Roman"/>
          <w:color w:val="000000"/>
          <w:sz w:val="32"/>
          <w:szCs w:val="32"/>
        </w:rPr>
        <w:t>%；农林水支出</w:t>
      </w:r>
      <w:r>
        <w:rPr>
          <w:rFonts w:hint="eastAsia" w:eastAsia="仿宋_GB2312" w:cs="Times New Roman"/>
          <w:color w:val="000000"/>
          <w:sz w:val="32"/>
          <w:szCs w:val="32"/>
          <w:lang w:val="en-US" w:eastAsia="zh-CN"/>
        </w:rPr>
        <w:t>343.82</w:t>
      </w:r>
      <w:r>
        <w:rPr>
          <w:rFonts w:hint="default" w:ascii="Times New Roman" w:hAnsi="Times New Roman" w:eastAsia="仿宋_GB2312" w:cs="Times New Roman"/>
          <w:color w:val="000000"/>
          <w:sz w:val="32"/>
          <w:szCs w:val="32"/>
        </w:rPr>
        <w:t>万元，占</w:t>
      </w:r>
      <w:r>
        <w:rPr>
          <w:rFonts w:hint="eastAsia" w:eastAsia="仿宋_GB2312" w:cs="Times New Roman"/>
          <w:color w:val="000000"/>
          <w:sz w:val="32"/>
          <w:szCs w:val="32"/>
          <w:lang w:val="en-US" w:eastAsia="zh-CN"/>
        </w:rPr>
        <w:t>24.57</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eastAsia="zh-CN"/>
        </w:rPr>
        <w:t>商业服务业支出</w:t>
      </w:r>
      <w:r>
        <w:rPr>
          <w:rFonts w:hint="eastAsia" w:eastAsia="仿宋_GB2312" w:cs="Times New Roman"/>
          <w:color w:val="000000"/>
          <w:sz w:val="32"/>
          <w:szCs w:val="32"/>
          <w:lang w:val="en-US" w:eastAsia="zh-CN"/>
        </w:rPr>
        <w:t>10万元，占0.71</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住房保障支出</w:t>
      </w:r>
      <w:r>
        <w:rPr>
          <w:rFonts w:hint="eastAsia" w:eastAsia="仿宋_GB2312" w:cs="Times New Roman"/>
          <w:color w:val="000000"/>
          <w:sz w:val="32"/>
          <w:szCs w:val="32"/>
          <w:lang w:val="en-US" w:eastAsia="zh-CN"/>
        </w:rPr>
        <w:t>33.07</w:t>
      </w:r>
      <w:r>
        <w:rPr>
          <w:rFonts w:hint="default" w:ascii="Times New Roman" w:hAnsi="Times New Roman" w:eastAsia="仿宋_GB2312" w:cs="Times New Roman"/>
          <w:color w:val="000000"/>
          <w:sz w:val="32"/>
          <w:szCs w:val="32"/>
        </w:rPr>
        <w:t>万元，占</w:t>
      </w:r>
      <w:r>
        <w:rPr>
          <w:rFonts w:hint="eastAsia" w:eastAsia="仿宋_GB2312" w:cs="Times New Roman"/>
          <w:color w:val="000000"/>
          <w:sz w:val="32"/>
          <w:szCs w:val="32"/>
          <w:lang w:val="en-US" w:eastAsia="zh-CN"/>
        </w:rPr>
        <w:t>2.36</w:t>
      </w:r>
      <w:r>
        <w:rPr>
          <w:rFonts w:hint="default" w:ascii="Times New Roman" w:hAnsi="Times New Roman" w:eastAsia="仿宋_GB2312" w:cs="Times New Roman"/>
          <w:color w:val="000000"/>
          <w:sz w:val="32"/>
          <w:szCs w:val="32"/>
        </w:rPr>
        <w:t>%。</w:t>
      </w:r>
    </w:p>
    <w:p>
      <w:pPr>
        <w:spacing w:line="600" w:lineRule="exact"/>
        <w:ind w:firstLine="643" w:firstLineChars="200"/>
        <w:outlineLvl w:val="2"/>
        <w:rPr>
          <w:rFonts w:hint="default" w:ascii="Times New Roman" w:hAnsi="Times New Roman" w:eastAsia="仿宋" w:cs="Times New Roman"/>
          <w:b/>
          <w:color w:val="000000"/>
          <w:sz w:val="32"/>
          <w:szCs w:val="32"/>
        </w:rPr>
      </w:pPr>
      <w:bookmarkStart w:id="36" w:name="_Toc15377212"/>
      <w:r>
        <w:rPr>
          <w:rFonts w:hint="default" w:ascii="Times New Roman" w:hAnsi="Times New Roman" w:eastAsia="仿宋" w:cs="Times New Roman"/>
          <w:b/>
          <w:color w:val="000000"/>
          <w:sz w:val="32"/>
          <w:szCs w:val="32"/>
        </w:rPr>
        <w:t>（三）一般公共预算财政拨款支出决算具体情况</w:t>
      </w:r>
      <w:bookmarkEnd w:id="36"/>
    </w:p>
    <w:p>
      <w:pPr>
        <w:spacing w:line="600" w:lineRule="exact"/>
        <w:ind w:firstLine="643" w:firstLineChars="200"/>
        <w:outlineLvl w:val="2"/>
        <w:rPr>
          <w:rFonts w:hint="default" w:ascii="Times New Roman" w:hAnsi="Times New Roman" w:eastAsia="仿宋" w:cs="Times New Roman"/>
          <w:color w:val="FF0000"/>
          <w:sz w:val="32"/>
          <w:szCs w:val="32"/>
        </w:rPr>
      </w:pPr>
      <w:bookmarkStart w:id="37" w:name="_Toc15377444"/>
      <w:bookmarkStart w:id="38" w:name="_Toc15378460"/>
      <w:bookmarkStart w:id="39" w:name="_Toc15377213"/>
      <w:r>
        <w:rPr>
          <w:rFonts w:hint="default" w:ascii="Times New Roman" w:hAnsi="Times New Roman" w:eastAsia="仿宋" w:cs="Times New Roman"/>
          <w:b/>
          <w:color w:val="000000" w:themeColor="text1"/>
          <w:sz w:val="32"/>
          <w:szCs w:val="32"/>
          <w14:textFill>
            <w14:solidFill>
              <w14:schemeClr w14:val="tx1"/>
            </w14:solidFill>
          </w14:textFill>
        </w:rPr>
        <w:t>2018年一般公共预算支出决算数为</w:t>
      </w:r>
      <w:r>
        <w:rPr>
          <w:rFonts w:hint="eastAsia" w:eastAsia="仿宋" w:cs="Times New Roman"/>
          <w:b/>
          <w:color w:val="000000" w:themeColor="text1"/>
          <w:sz w:val="32"/>
          <w:szCs w:val="32"/>
          <w:lang w:val="en-US" w:eastAsia="zh-CN"/>
          <w14:textFill>
            <w14:solidFill>
              <w14:schemeClr w14:val="tx1"/>
            </w14:solidFill>
          </w14:textFill>
        </w:rPr>
        <w:t>1399.34</w:t>
      </w:r>
      <w:r>
        <w:rPr>
          <w:rFonts w:hint="default" w:ascii="Times New Roman" w:hAnsi="Times New Roman" w:eastAsia="仿宋" w:cs="Times New Roman"/>
          <w:color w:val="000000" w:themeColor="text1"/>
          <w:sz w:val="32"/>
          <w:szCs w:val="32"/>
          <w14:textFill>
            <w14:solidFill>
              <w14:schemeClr w14:val="tx1"/>
            </w14:solidFill>
          </w14:textFill>
        </w:rPr>
        <w:t>，</w:t>
      </w:r>
      <w:r>
        <w:rPr>
          <w:rStyle w:val="15"/>
          <w:rFonts w:hint="default" w:ascii="Times New Roman" w:hAnsi="Times New Roman" w:eastAsia="仿宋" w:cs="Times New Roman"/>
          <w:bCs/>
          <w:color w:val="000000" w:themeColor="text1"/>
          <w:sz w:val="32"/>
          <w:szCs w:val="32"/>
          <w14:textFill>
            <w14:solidFill>
              <w14:schemeClr w14:val="tx1"/>
            </w14:solidFill>
          </w14:textFill>
        </w:rPr>
        <w:t>完成</w:t>
      </w:r>
      <w:r>
        <w:rPr>
          <w:rStyle w:val="15"/>
          <w:rFonts w:hint="default" w:ascii="Times New Roman" w:hAnsi="Times New Roman" w:eastAsia="仿宋" w:cs="Times New Roman"/>
          <w:bCs/>
          <w:color w:val="000000"/>
          <w:sz w:val="32"/>
          <w:szCs w:val="32"/>
        </w:rPr>
        <w:t>预算100%。其中：</w:t>
      </w:r>
      <w:bookmarkEnd w:id="37"/>
      <w:bookmarkEnd w:id="38"/>
      <w:bookmarkEnd w:id="39"/>
    </w:p>
    <w:p>
      <w:pPr>
        <w:spacing w:line="600" w:lineRule="exact"/>
        <w:ind w:firstLine="643" w:firstLineChars="200"/>
        <w:rPr>
          <w:rStyle w:val="15"/>
          <w:rFonts w:hint="default" w:ascii="Times New Roman" w:hAnsi="Times New Roman" w:eastAsia="仿宋" w:cs="Times New Roman"/>
          <w:b w:val="0"/>
          <w:bCs/>
          <w:color w:val="000000"/>
          <w:sz w:val="32"/>
          <w:szCs w:val="32"/>
        </w:rPr>
      </w:pPr>
      <w:r>
        <w:rPr>
          <w:rStyle w:val="15"/>
          <w:rFonts w:hint="default" w:ascii="Times New Roman" w:hAnsi="Times New Roman" w:eastAsia="仿宋" w:cs="Times New Roman"/>
          <w:bCs/>
          <w:color w:val="000000"/>
          <w:sz w:val="32"/>
          <w:szCs w:val="32"/>
        </w:rPr>
        <w:t>1.一般公共服务：</w:t>
      </w:r>
    </w:p>
    <w:p>
      <w:pPr>
        <w:spacing w:line="600" w:lineRule="exact"/>
        <w:ind w:firstLine="643" w:firstLineChars="200"/>
        <w:rPr>
          <w:rStyle w:val="15"/>
          <w:rFonts w:hint="default" w:ascii="Times New Roman" w:hAnsi="Times New Roman" w:eastAsia="仿宋" w:cs="Times New Roman"/>
          <w:b w:val="0"/>
          <w:bCs/>
          <w:color w:val="000000"/>
          <w:sz w:val="32"/>
          <w:szCs w:val="32"/>
        </w:rPr>
      </w:pPr>
      <w:r>
        <w:rPr>
          <w:rStyle w:val="15"/>
          <w:rFonts w:hint="default" w:ascii="Times New Roman" w:hAnsi="Times New Roman" w:eastAsia="仿宋" w:cs="Times New Roman"/>
          <w:bCs/>
          <w:color w:val="000000"/>
          <w:sz w:val="32"/>
          <w:szCs w:val="32"/>
        </w:rPr>
        <w:t>2010301一般公共服务支出（类）政府办公厅（室）及相关机构事务（款）行政运行（项）：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341.7</w:t>
      </w:r>
      <w:r>
        <w:rPr>
          <w:rStyle w:val="15"/>
          <w:rFonts w:hint="default" w:ascii="Times New Roman" w:hAnsi="Times New Roman" w:eastAsia="仿宋" w:cs="Times New Roman"/>
          <w:b w:val="0"/>
          <w:bCs/>
          <w:color w:val="000000"/>
          <w:sz w:val="32"/>
          <w:szCs w:val="32"/>
        </w:rPr>
        <w:t>万元，完成预算100%，决算数等于预算数。</w:t>
      </w:r>
    </w:p>
    <w:p>
      <w:pPr>
        <w:spacing w:line="600" w:lineRule="exact"/>
        <w:ind w:firstLine="643" w:firstLineChars="200"/>
        <w:rPr>
          <w:rStyle w:val="15"/>
          <w:rFonts w:hint="default" w:ascii="Times New Roman" w:hAnsi="Times New Roman" w:eastAsia="仿宋_GB2312" w:cs="Times New Roman"/>
          <w:color w:val="000000"/>
          <w:sz w:val="32"/>
          <w:szCs w:val="32"/>
        </w:rPr>
      </w:pPr>
      <w:r>
        <w:rPr>
          <w:rStyle w:val="15"/>
          <w:rFonts w:hint="default" w:ascii="Times New Roman" w:hAnsi="Times New Roman" w:eastAsia="仿宋" w:cs="Times New Roman"/>
          <w:bCs/>
          <w:color w:val="000000"/>
          <w:sz w:val="32"/>
          <w:szCs w:val="32"/>
        </w:rPr>
        <w:t>2010302一般公共服务支出（类）政府办公厅（室）及相关机构事务（款）一般行政管理事务（项）：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133</w:t>
      </w:r>
      <w:r>
        <w:rPr>
          <w:rStyle w:val="15"/>
          <w:rFonts w:hint="default" w:ascii="Times New Roman" w:hAnsi="Times New Roman" w:eastAsia="仿宋" w:cs="Times New Roman"/>
          <w:b w:val="0"/>
          <w:bCs/>
          <w:color w:val="000000"/>
          <w:sz w:val="32"/>
          <w:szCs w:val="32"/>
        </w:rPr>
        <w:t>万元，完成预算100%，决算数等于预算数。</w:t>
      </w:r>
    </w:p>
    <w:p>
      <w:pPr>
        <w:spacing w:line="600" w:lineRule="exact"/>
        <w:ind w:firstLine="643" w:firstLineChars="200"/>
        <w:rPr>
          <w:rStyle w:val="15"/>
          <w:rFonts w:hint="default" w:ascii="Times New Roman" w:hAnsi="Times New Roman" w:eastAsia="仿宋" w:cs="Times New Roman"/>
          <w:b w:val="0"/>
          <w:bCs/>
          <w:color w:val="000000"/>
          <w:sz w:val="32"/>
          <w:szCs w:val="32"/>
        </w:rPr>
      </w:pPr>
      <w:r>
        <w:rPr>
          <w:rStyle w:val="15"/>
          <w:rFonts w:hint="default" w:ascii="Times New Roman" w:hAnsi="Times New Roman" w:eastAsia="仿宋" w:cs="Times New Roman"/>
          <w:bCs/>
          <w:color w:val="000000"/>
          <w:sz w:val="32"/>
          <w:szCs w:val="32"/>
        </w:rPr>
        <w:t>2010601一般公共服务支出（类）财政事务（款）行政运行（项）：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34.02</w:t>
      </w:r>
      <w:r>
        <w:rPr>
          <w:rStyle w:val="15"/>
          <w:rFonts w:hint="default" w:ascii="Times New Roman" w:hAnsi="Times New Roman" w:eastAsia="仿宋" w:cs="Times New Roman"/>
          <w:b w:val="0"/>
          <w:bCs/>
          <w:color w:val="000000"/>
          <w:sz w:val="32"/>
          <w:szCs w:val="32"/>
        </w:rPr>
        <w:t>万元，完成预算100%，决算数等于预算数。</w:t>
      </w:r>
    </w:p>
    <w:p>
      <w:pPr>
        <w:spacing w:line="578" w:lineRule="exact"/>
        <w:ind w:firstLine="643" w:firstLineChars="200"/>
        <w:rPr>
          <w:rFonts w:hint="default" w:ascii="Times New Roman" w:hAnsi="Times New Roman" w:eastAsia="仿宋_GB2312" w:cs="Times New Roman"/>
          <w:color w:val="000000"/>
          <w:sz w:val="32"/>
          <w:szCs w:val="32"/>
        </w:rPr>
      </w:pPr>
      <w:r>
        <w:rPr>
          <w:rStyle w:val="15"/>
          <w:rFonts w:hint="default" w:ascii="Times New Roman" w:hAnsi="Times New Roman" w:eastAsia="仿宋" w:cs="Times New Roman"/>
          <w:bCs/>
          <w:color w:val="000000"/>
          <w:sz w:val="32"/>
          <w:szCs w:val="32"/>
        </w:rPr>
        <w:t>2.</w:t>
      </w:r>
      <w:r>
        <w:rPr>
          <w:rStyle w:val="15"/>
          <w:rFonts w:hint="default" w:ascii="Times New Roman" w:hAnsi="Times New Roman" w:eastAsia="仿宋_GB2312" w:cs="Times New Roman"/>
          <w:color w:val="000000"/>
          <w:sz w:val="32"/>
          <w:szCs w:val="32"/>
        </w:rPr>
        <w:t>文化体育与传媒类：</w:t>
      </w:r>
    </w:p>
    <w:p>
      <w:pPr>
        <w:spacing w:line="600" w:lineRule="exact"/>
        <w:ind w:firstLine="643" w:firstLineChars="200"/>
        <w:rPr>
          <w:rStyle w:val="15"/>
          <w:rFonts w:hint="default" w:ascii="Times New Roman" w:hAnsi="Times New Roman" w:eastAsia="仿宋_GB2312" w:cs="Times New Roman"/>
          <w:color w:val="000000"/>
          <w:sz w:val="32"/>
          <w:szCs w:val="32"/>
        </w:rPr>
      </w:pPr>
      <w:r>
        <w:rPr>
          <w:rStyle w:val="15"/>
          <w:rFonts w:hint="default" w:ascii="Times New Roman" w:hAnsi="Times New Roman" w:eastAsia="仿宋_GB2312" w:cs="Times New Roman"/>
          <w:color w:val="000000"/>
          <w:sz w:val="32"/>
          <w:szCs w:val="32"/>
        </w:rPr>
        <w:t>2070199文化体育与传媒支出（类）文化（款）其他文化支出（项）：</w:t>
      </w:r>
      <w:r>
        <w:rPr>
          <w:rStyle w:val="15"/>
          <w:rFonts w:hint="default" w:ascii="Times New Roman" w:hAnsi="Times New Roman" w:eastAsia="仿宋" w:cs="Times New Roman"/>
          <w:b w:val="0"/>
          <w:bCs/>
          <w:color w:val="000000"/>
          <w:sz w:val="32"/>
          <w:szCs w:val="32"/>
        </w:rPr>
        <w:t>支出决算为4.3万元，完成预算100%，决算数等于预算数。</w:t>
      </w:r>
    </w:p>
    <w:p>
      <w:pPr>
        <w:spacing w:line="600" w:lineRule="exact"/>
        <w:ind w:firstLine="643" w:firstLineChars="200"/>
        <w:rPr>
          <w:rFonts w:hint="default" w:ascii="Times New Roman" w:hAnsi="Times New Roman" w:eastAsia="仿宋" w:cs="Times New Roman"/>
          <w:b/>
          <w:color w:val="000000"/>
          <w:sz w:val="32"/>
          <w:szCs w:val="32"/>
        </w:rPr>
      </w:pPr>
      <w:r>
        <w:rPr>
          <w:rStyle w:val="15"/>
          <w:rFonts w:hint="default" w:ascii="Times New Roman" w:hAnsi="Times New Roman" w:eastAsia="仿宋_GB2312" w:cs="Times New Roman"/>
          <w:color w:val="000000"/>
          <w:sz w:val="32"/>
          <w:szCs w:val="32"/>
        </w:rPr>
        <w:t>2070404文化体育与传媒支出（类）新闻出版广播影视（款）广播（项）：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25.91</w:t>
      </w:r>
      <w:r>
        <w:rPr>
          <w:rStyle w:val="15"/>
          <w:rFonts w:hint="default" w:ascii="Times New Roman" w:hAnsi="Times New Roman" w:eastAsia="仿宋" w:cs="Times New Roman"/>
          <w:b w:val="0"/>
          <w:bCs/>
          <w:color w:val="000000"/>
          <w:sz w:val="32"/>
          <w:szCs w:val="32"/>
        </w:rPr>
        <w:t>万元，完成预算100%，决算数等于预算数。</w:t>
      </w:r>
    </w:p>
    <w:p>
      <w:pPr>
        <w:numPr>
          <w:ilvl w:val="0"/>
          <w:numId w:val="4"/>
        </w:numPr>
        <w:spacing w:line="578" w:lineRule="exact"/>
        <w:ind w:firstLine="643" w:firstLineChars="200"/>
        <w:rPr>
          <w:rStyle w:val="15"/>
          <w:rFonts w:hint="default" w:ascii="Times New Roman" w:hAnsi="Times New Roman" w:eastAsia="仿宋_GB2312" w:cs="Times New Roman"/>
          <w:color w:val="000000"/>
          <w:sz w:val="32"/>
          <w:szCs w:val="32"/>
        </w:rPr>
      </w:pPr>
      <w:r>
        <w:rPr>
          <w:rStyle w:val="15"/>
          <w:rFonts w:hint="default" w:ascii="Times New Roman" w:hAnsi="Times New Roman" w:eastAsia="仿宋_GB2312" w:cs="Times New Roman"/>
          <w:color w:val="000000"/>
          <w:sz w:val="32"/>
          <w:szCs w:val="32"/>
        </w:rPr>
        <w:t>社会保障和就业：</w:t>
      </w:r>
    </w:p>
    <w:p>
      <w:pPr>
        <w:spacing w:line="600" w:lineRule="exact"/>
        <w:ind w:firstLine="643" w:firstLineChars="200"/>
        <w:rPr>
          <w:rStyle w:val="15"/>
          <w:rFonts w:hint="default" w:ascii="Times New Roman" w:hAnsi="Times New Roman" w:eastAsia="仿宋_GB2312" w:cs="Times New Roman"/>
          <w:color w:val="000000"/>
          <w:sz w:val="32"/>
          <w:szCs w:val="32"/>
          <w:lang w:val="en-US" w:eastAsia="zh-CN"/>
        </w:rPr>
      </w:pPr>
      <w:r>
        <w:rPr>
          <w:rStyle w:val="15"/>
          <w:rFonts w:hint="eastAsia" w:eastAsia="仿宋_GB2312" w:cs="Times New Roman"/>
          <w:color w:val="000000"/>
          <w:sz w:val="32"/>
          <w:szCs w:val="32"/>
          <w:lang w:val="en-US" w:eastAsia="zh-CN"/>
        </w:rPr>
        <w:t>2080208</w:t>
      </w:r>
      <w:r>
        <w:rPr>
          <w:rStyle w:val="15"/>
          <w:rFonts w:hint="default" w:ascii="Times New Roman" w:hAnsi="Times New Roman" w:eastAsia="仿宋_GB2312" w:cs="Times New Roman"/>
          <w:color w:val="000000"/>
          <w:sz w:val="32"/>
          <w:szCs w:val="32"/>
        </w:rPr>
        <w:t>社会保障和就业支出（类）</w:t>
      </w:r>
      <w:r>
        <w:rPr>
          <w:rStyle w:val="15"/>
          <w:rFonts w:hint="eastAsia" w:eastAsia="仿宋_GB2312" w:cs="Times New Roman"/>
          <w:color w:val="000000"/>
          <w:sz w:val="32"/>
          <w:szCs w:val="32"/>
          <w:lang w:eastAsia="zh-CN"/>
        </w:rPr>
        <w:t>民政管理事务</w:t>
      </w:r>
      <w:r>
        <w:rPr>
          <w:rStyle w:val="15"/>
          <w:rFonts w:hint="default" w:ascii="Times New Roman" w:hAnsi="Times New Roman" w:eastAsia="仿宋_GB2312" w:cs="Times New Roman"/>
          <w:color w:val="000000"/>
          <w:sz w:val="32"/>
          <w:szCs w:val="32"/>
        </w:rPr>
        <w:t>（款）</w:t>
      </w:r>
      <w:r>
        <w:rPr>
          <w:rStyle w:val="15"/>
          <w:rFonts w:hint="eastAsia" w:eastAsia="仿宋_GB2312" w:cs="Times New Roman"/>
          <w:color w:val="000000"/>
          <w:sz w:val="32"/>
          <w:szCs w:val="32"/>
          <w:lang w:eastAsia="zh-CN"/>
        </w:rPr>
        <w:t>基层政权和社区建设</w:t>
      </w:r>
      <w:r>
        <w:rPr>
          <w:rStyle w:val="15"/>
          <w:rFonts w:hint="default" w:ascii="Times New Roman" w:hAnsi="Times New Roman" w:eastAsia="仿宋_GB2312" w:cs="Times New Roman"/>
          <w:color w:val="000000"/>
          <w:sz w:val="32"/>
          <w:szCs w:val="32"/>
        </w:rPr>
        <w:t>（项）：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3</w:t>
      </w:r>
      <w:r>
        <w:rPr>
          <w:rStyle w:val="15"/>
          <w:rFonts w:hint="default" w:ascii="Times New Roman" w:hAnsi="Times New Roman" w:eastAsia="仿宋" w:cs="Times New Roman"/>
          <w:b w:val="0"/>
          <w:bCs/>
          <w:color w:val="000000"/>
          <w:sz w:val="32"/>
          <w:szCs w:val="32"/>
        </w:rPr>
        <w:t>万元，完成预算100%，决算数等于预算数。</w:t>
      </w:r>
    </w:p>
    <w:p>
      <w:pPr>
        <w:spacing w:line="600" w:lineRule="exact"/>
        <w:ind w:firstLine="643" w:firstLineChars="200"/>
        <w:rPr>
          <w:rStyle w:val="15"/>
          <w:rFonts w:hint="default" w:ascii="Times New Roman" w:hAnsi="Times New Roman" w:eastAsia="仿宋" w:cs="Times New Roman"/>
          <w:b w:val="0"/>
          <w:bCs/>
          <w:color w:val="000000"/>
          <w:sz w:val="32"/>
          <w:szCs w:val="32"/>
        </w:rPr>
      </w:pPr>
      <w:r>
        <w:rPr>
          <w:rStyle w:val="15"/>
          <w:rFonts w:hint="default" w:ascii="Times New Roman" w:hAnsi="Times New Roman" w:eastAsia="仿宋_GB2312" w:cs="Times New Roman"/>
          <w:color w:val="000000"/>
          <w:sz w:val="32"/>
          <w:szCs w:val="32"/>
        </w:rPr>
        <w:t>2080505社会保障和就业支出（类）行政事业单位离退休（款）机关事业单位基本养老保险缴费支出★（项）：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40.22</w:t>
      </w:r>
      <w:r>
        <w:rPr>
          <w:rStyle w:val="15"/>
          <w:rFonts w:hint="default" w:ascii="Times New Roman" w:hAnsi="Times New Roman" w:eastAsia="仿宋" w:cs="Times New Roman"/>
          <w:b w:val="0"/>
          <w:bCs/>
          <w:color w:val="000000"/>
          <w:sz w:val="32"/>
          <w:szCs w:val="32"/>
        </w:rPr>
        <w:t>万元，完成预算100%，决算数等于预算数。</w:t>
      </w:r>
    </w:p>
    <w:p>
      <w:pPr>
        <w:spacing w:line="600" w:lineRule="exact"/>
        <w:ind w:firstLine="640" w:firstLineChars="200"/>
        <w:rPr>
          <w:rStyle w:val="15"/>
          <w:rFonts w:hint="default" w:ascii="Times New Roman" w:hAnsi="Times New Roman" w:eastAsia="仿宋" w:cs="Times New Roman"/>
          <w:b w:val="0"/>
          <w:bCs/>
          <w:color w:val="000000"/>
          <w:sz w:val="32"/>
          <w:szCs w:val="32"/>
        </w:rPr>
      </w:pPr>
      <w:r>
        <w:rPr>
          <w:rStyle w:val="15"/>
          <w:rFonts w:hint="default" w:ascii="Times New Roman" w:hAnsi="Times New Roman" w:eastAsia="仿宋" w:cs="Times New Roman"/>
          <w:b w:val="0"/>
          <w:bCs/>
          <w:color w:val="000000"/>
          <w:sz w:val="32"/>
          <w:szCs w:val="32"/>
        </w:rPr>
        <w:t>2080506</w:t>
      </w:r>
      <w:r>
        <w:rPr>
          <w:rStyle w:val="15"/>
          <w:rFonts w:hint="default" w:ascii="Times New Roman" w:hAnsi="Times New Roman" w:eastAsia="仿宋_GB2312" w:cs="Times New Roman"/>
          <w:color w:val="000000"/>
          <w:sz w:val="32"/>
          <w:szCs w:val="32"/>
        </w:rPr>
        <w:t>社会保障和就业支出（类）行政事业单位离退休（款）机关事业单位职业年金缴费支出★（项）：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11.11</w:t>
      </w:r>
      <w:r>
        <w:rPr>
          <w:rStyle w:val="15"/>
          <w:rFonts w:hint="default" w:ascii="Times New Roman" w:hAnsi="Times New Roman" w:eastAsia="仿宋" w:cs="Times New Roman"/>
          <w:b w:val="0"/>
          <w:bCs/>
          <w:color w:val="000000"/>
          <w:sz w:val="32"/>
          <w:szCs w:val="32"/>
        </w:rPr>
        <w:t>万元，完成预算100%，决算数等于预算数。</w:t>
      </w:r>
    </w:p>
    <w:p>
      <w:pPr>
        <w:spacing w:line="600" w:lineRule="exact"/>
        <w:ind w:firstLine="643" w:firstLineChars="200"/>
        <w:rPr>
          <w:rStyle w:val="15"/>
          <w:rFonts w:hint="default" w:ascii="Times New Roman" w:hAnsi="Times New Roman" w:eastAsia="仿宋_GB2312" w:cs="Times New Roman"/>
          <w:color w:val="000000"/>
          <w:sz w:val="32"/>
          <w:szCs w:val="32"/>
        </w:rPr>
      </w:pPr>
      <w:r>
        <w:rPr>
          <w:rStyle w:val="15"/>
          <w:rFonts w:hint="default" w:ascii="Times New Roman" w:hAnsi="Times New Roman" w:eastAsia="仿宋_GB2312" w:cs="Times New Roman"/>
          <w:color w:val="000000"/>
          <w:sz w:val="32"/>
          <w:szCs w:val="32"/>
        </w:rPr>
        <w:t>2080801社会保障和就业支出（类）抚恤（款）死亡抚恤（项）：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9.02</w:t>
      </w:r>
      <w:r>
        <w:rPr>
          <w:rStyle w:val="15"/>
          <w:rFonts w:hint="default" w:ascii="Times New Roman" w:hAnsi="Times New Roman" w:eastAsia="仿宋" w:cs="Times New Roman"/>
          <w:b w:val="0"/>
          <w:bCs/>
          <w:color w:val="000000"/>
          <w:sz w:val="32"/>
          <w:szCs w:val="32"/>
        </w:rPr>
        <w:t>万元，完成预算100%，决算数等于预算数。</w:t>
      </w:r>
    </w:p>
    <w:p>
      <w:pPr>
        <w:spacing w:line="600" w:lineRule="exact"/>
        <w:ind w:firstLine="643" w:firstLineChars="200"/>
        <w:rPr>
          <w:rStyle w:val="15"/>
          <w:rFonts w:hint="default" w:ascii="Times New Roman" w:hAnsi="Times New Roman" w:eastAsia="仿宋_GB2312" w:cs="Times New Roman"/>
          <w:color w:val="000000"/>
          <w:sz w:val="32"/>
          <w:szCs w:val="32"/>
        </w:rPr>
      </w:pPr>
      <w:r>
        <w:rPr>
          <w:rStyle w:val="15"/>
          <w:rFonts w:hint="default" w:ascii="Times New Roman" w:hAnsi="Times New Roman" w:eastAsia="仿宋_GB2312" w:cs="Times New Roman"/>
          <w:color w:val="000000"/>
          <w:sz w:val="32"/>
          <w:szCs w:val="32"/>
        </w:rPr>
        <w:t>2080803社会保障和就业支出（类）抚恤（款）在</w:t>
      </w:r>
      <w:r>
        <w:rPr>
          <w:rStyle w:val="15"/>
          <w:rFonts w:hint="eastAsia" w:eastAsia="仿宋_GB2312" w:cs="Times New Roman"/>
          <w:color w:val="000000"/>
          <w:sz w:val="32"/>
          <w:szCs w:val="32"/>
          <w:lang w:eastAsia="zh-CN"/>
        </w:rPr>
        <w:t>镇</w:t>
      </w:r>
      <w:r>
        <w:rPr>
          <w:rStyle w:val="15"/>
          <w:rFonts w:hint="default" w:ascii="Times New Roman" w:hAnsi="Times New Roman" w:eastAsia="仿宋_GB2312" w:cs="Times New Roman"/>
          <w:color w:val="000000"/>
          <w:sz w:val="32"/>
          <w:szCs w:val="32"/>
        </w:rPr>
        <w:t>复员退伍军人生活补助（项）：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157.43</w:t>
      </w:r>
      <w:r>
        <w:rPr>
          <w:rStyle w:val="15"/>
          <w:rFonts w:hint="default" w:ascii="Times New Roman" w:hAnsi="Times New Roman" w:eastAsia="仿宋" w:cs="Times New Roman"/>
          <w:b w:val="0"/>
          <w:bCs/>
          <w:color w:val="000000"/>
          <w:sz w:val="32"/>
          <w:szCs w:val="32"/>
        </w:rPr>
        <w:t>万元，完成预算100%，决算数等于预算数。</w:t>
      </w:r>
    </w:p>
    <w:p>
      <w:pPr>
        <w:spacing w:line="600" w:lineRule="exact"/>
        <w:ind w:firstLine="643" w:firstLineChars="200"/>
        <w:rPr>
          <w:rStyle w:val="15"/>
          <w:rFonts w:hint="default" w:ascii="Times New Roman" w:hAnsi="Times New Roman" w:eastAsia="仿宋_GB2312" w:cs="Times New Roman"/>
          <w:color w:val="000000"/>
          <w:sz w:val="32"/>
          <w:szCs w:val="32"/>
        </w:rPr>
      </w:pPr>
      <w:r>
        <w:rPr>
          <w:rStyle w:val="15"/>
          <w:rFonts w:hint="default" w:ascii="Times New Roman" w:hAnsi="Times New Roman" w:eastAsia="仿宋_GB2312" w:cs="Times New Roman"/>
          <w:color w:val="000000"/>
          <w:sz w:val="32"/>
          <w:szCs w:val="32"/>
        </w:rPr>
        <w:t>2080805社会保障和就业支出（类）抚恤（款）义务兵优待（项）：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28.49</w:t>
      </w:r>
      <w:r>
        <w:rPr>
          <w:rStyle w:val="15"/>
          <w:rFonts w:hint="default" w:ascii="Times New Roman" w:hAnsi="Times New Roman" w:eastAsia="仿宋" w:cs="Times New Roman"/>
          <w:b w:val="0"/>
          <w:bCs/>
          <w:color w:val="000000"/>
          <w:sz w:val="32"/>
          <w:szCs w:val="32"/>
        </w:rPr>
        <w:t>万元，完成预算100%，决算数等于预算数。</w:t>
      </w:r>
    </w:p>
    <w:p>
      <w:pPr>
        <w:spacing w:line="600" w:lineRule="exact"/>
        <w:ind w:firstLine="643" w:firstLineChars="200"/>
        <w:rPr>
          <w:rStyle w:val="15"/>
          <w:rFonts w:hint="default" w:ascii="Times New Roman" w:hAnsi="Times New Roman" w:eastAsia="仿宋_GB2312" w:cs="Times New Roman"/>
          <w:color w:val="000000"/>
          <w:sz w:val="32"/>
          <w:szCs w:val="32"/>
        </w:rPr>
      </w:pPr>
      <w:r>
        <w:rPr>
          <w:rStyle w:val="15"/>
          <w:rFonts w:hint="default" w:ascii="Times New Roman" w:hAnsi="Times New Roman" w:eastAsia="仿宋_GB2312" w:cs="Times New Roman"/>
          <w:color w:val="000000"/>
          <w:sz w:val="32"/>
          <w:szCs w:val="32"/>
        </w:rPr>
        <w:t>2081199社会保障和就业支出（类）残疾人事业（款）其他残疾人事业支出（项）：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2.35</w:t>
      </w:r>
      <w:r>
        <w:rPr>
          <w:rStyle w:val="15"/>
          <w:rFonts w:hint="default" w:ascii="Times New Roman" w:hAnsi="Times New Roman" w:eastAsia="仿宋" w:cs="Times New Roman"/>
          <w:b w:val="0"/>
          <w:bCs/>
          <w:color w:val="000000"/>
          <w:sz w:val="32"/>
          <w:szCs w:val="32"/>
        </w:rPr>
        <w:t>万元，完成预算100%，决算数等于预算数。</w:t>
      </w:r>
      <w:r>
        <w:rPr>
          <w:rStyle w:val="15"/>
          <w:rFonts w:hint="default" w:ascii="Times New Roman" w:hAnsi="Times New Roman" w:eastAsia="仿宋_GB2312" w:cs="Times New Roman"/>
          <w:color w:val="000000"/>
          <w:sz w:val="32"/>
          <w:szCs w:val="32"/>
        </w:rPr>
        <w:tab/>
      </w:r>
      <w:r>
        <w:rPr>
          <w:rStyle w:val="15"/>
          <w:rFonts w:hint="default" w:ascii="Times New Roman" w:hAnsi="Times New Roman" w:eastAsia="仿宋_GB2312" w:cs="Times New Roman"/>
          <w:color w:val="000000"/>
          <w:sz w:val="32"/>
          <w:szCs w:val="32"/>
        </w:rPr>
        <w:tab/>
      </w:r>
    </w:p>
    <w:p>
      <w:pPr>
        <w:spacing w:line="600" w:lineRule="exact"/>
        <w:ind w:firstLine="643" w:firstLineChars="200"/>
        <w:rPr>
          <w:rStyle w:val="15"/>
          <w:rFonts w:hint="default" w:ascii="Times New Roman" w:hAnsi="Times New Roman" w:eastAsia="仿宋_GB2312" w:cs="Times New Roman"/>
          <w:color w:val="000000"/>
          <w:sz w:val="32"/>
          <w:szCs w:val="32"/>
        </w:rPr>
      </w:pPr>
      <w:r>
        <w:rPr>
          <w:rStyle w:val="15"/>
          <w:rFonts w:hint="default" w:ascii="Times New Roman" w:hAnsi="Times New Roman" w:eastAsia="仿宋_GB2312" w:cs="Times New Roman"/>
          <w:color w:val="000000"/>
          <w:sz w:val="32"/>
          <w:szCs w:val="32"/>
        </w:rPr>
        <w:t>2082102社会保障和就业支出（类）特困人员救助供养★（款）农村特困人员救助供养支出★（项）：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75.85</w:t>
      </w:r>
      <w:r>
        <w:rPr>
          <w:rStyle w:val="15"/>
          <w:rFonts w:hint="default" w:ascii="Times New Roman" w:hAnsi="Times New Roman" w:eastAsia="仿宋" w:cs="Times New Roman"/>
          <w:b w:val="0"/>
          <w:bCs/>
          <w:color w:val="000000"/>
          <w:sz w:val="32"/>
          <w:szCs w:val="32"/>
        </w:rPr>
        <w:t>万元，完成预算100%，决算数等于预算数。</w:t>
      </w:r>
    </w:p>
    <w:p>
      <w:pPr>
        <w:spacing w:line="578" w:lineRule="exact"/>
        <w:ind w:firstLine="643" w:firstLineChars="200"/>
        <w:rPr>
          <w:rStyle w:val="15"/>
          <w:rFonts w:hint="default" w:ascii="Times New Roman" w:hAnsi="Times New Roman" w:eastAsia="仿宋_GB2312" w:cs="Times New Roman"/>
          <w:color w:val="000000"/>
          <w:sz w:val="32"/>
          <w:szCs w:val="32"/>
        </w:rPr>
      </w:pPr>
      <w:r>
        <w:rPr>
          <w:rStyle w:val="15"/>
          <w:rFonts w:hint="default" w:ascii="Times New Roman" w:hAnsi="Times New Roman" w:eastAsia="仿宋" w:cs="Times New Roman"/>
          <w:bCs/>
          <w:color w:val="000000"/>
          <w:sz w:val="32"/>
          <w:szCs w:val="32"/>
        </w:rPr>
        <w:t>4.</w:t>
      </w:r>
      <w:r>
        <w:rPr>
          <w:rStyle w:val="15"/>
          <w:rFonts w:hint="default" w:ascii="Times New Roman" w:hAnsi="Times New Roman" w:eastAsia="仿宋_GB2312" w:cs="Times New Roman"/>
          <w:color w:val="000000"/>
          <w:sz w:val="32"/>
          <w:szCs w:val="32"/>
        </w:rPr>
        <w:t>医疗卫生与计划生育：</w:t>
      </w:r>
    </w:p>
    <w:p>
      <w:pPr>
        <w:spacing w:line="600" w:lineRule="exact"/>
        <w:ind w:firstLine="643" w:firstLineChars="200"/>
        <w:rPr>
          <w:rStyle w:val="15"/>
          <w:rFonts w:hint="default" w:ascii="Times New Roman" w:hAnsi="Times New Roman" w:eastAsia="仿宋_GB2312" w:cs="Times New Roman"/>
          <w:color w:val="000000"/>
          <w:sz w:val="32"/>
          <w:szCs w:val="32"/>
        </w:rPr>
      </w:pPr>
      <w:r>
        <w:rPr>
          <w:rStyle w:val="15"/>
          <w:rFonts w:hint="default" w:ascii="Times New Roman" w:hAnsi="Times New Roman" w:eastAsia="仿宋_GB2312" w:cs="Times New Roman"/>
          <w:color w:val="000000"/>
          <w:sz w:val="32"/>
          <w:szCs w:val="32"/>
        </w:rPr>
        <w:t>2100716医疗卫生与计划生育支出（类）计划生育事务（款）计划生育机构（项）：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37.93</w:t>
      </w:r>
      <w:r>
        <w:rPr>
          <w:rStyle w:val="15"/>
          <w:rFonts w:hint="default" w:ascii="Times New Roman" w:hAnsi="Times New Roman" w:eastAsia="仿宋" w:cs="Times New Roman"/>
          <w:b w:val="0"/>
          <w:bCs/>
          <w:color w:val="000000"/>
          <w:sz w:val="32"/>
          <w:szCs w:val="32"/>
        </w:rPr>
        <w:t>万元，完成预算100%，决算数等于预算数。</w:t>
      </w:r>
    </w:p>
    <w:p>
      <w:pPr>
        <w:spacing w:line="600" w:lineRule="exact"/>
        <w:ind w:firstLine="643" w:firstLineChars="200"/>
        <w:rPr>
          <w:rStyle w:val="15"/>
          <w:rFonts w:hint="default" w:ascii="Times New Roman" w:hAnsi="Times New Roman" w:eastAsia="仿宋_GB2312" w:cs="Times New Roman"/>
          <w:color w:val="000000"/>
          <w:sz w:val="32"/>
          <w:szCs w:val="32"/>
        </w:rPr>
      </w:pPr>
      <w:r>
        <w:rPr>
          <w:rStyle w:val="15"/>
          <w:rFonts w:hint="default" w:ascii="Times New Roman" w:hAnsi="Times New Roman" w:eastAsia="仿宋_GB2312" w:cs="Times New Roman"/>
          <w:color w:val="000000"/>
          <w:sz w:val="32"/>
          <w:szCs w:val="32"/>
        </w:rPr>
        <w:t>2101101医疗卫生与计划生育支出（类）行政事业单位医疗（款）行政单位医疗（项）：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9.34</w:t>
      </w:r>
      <w:r>
        <w:rPr>
          <w:rStyle w:val="15"/>
          <w:rFonts w:hint="default" w:ascii="Times New Roman" w:hAnsi="Times New Roman" w:eastAsia="仿宋" w:cs="Times New Roman"/>
          <w:b w:val="0"/>
          <w:bCs/>
          <w:color w:val="000000"/>
          <w:sz w:val="32"/>
          <w:szCs w:val="32"/>
        </w:rPr>
        <w:t>万元，完成预算100%，决算数等于预算数。</w:t>
      </w:r>
    </w:p>
    <w:p>
      <w:pPr>
        <w:spacing w:line="600" w:lineRule="exact"/>
        <w:ind w:firstLine="643" w:firstLineChars="200"/>
        <w:rPr>
          <w:rStyle w:val="15"/>
          <w:rFonts w:hint="default" w:ascii="Times New Roman" w:hAnsi="Times New Roman" w:eastAsia="仿宋" w:cs="Times New Roman"/>
          <w:b w:val="0"/>
          <w:bCs/>
          <w:color w:val="000000"/>
          <w:sz w:val="32"/>
          <w:szCs w:val="32"/>
        </w:rPr>
      </w:pPr>
      <w:r>
        <w:rPr>
          <w:rStyle w:val="15"/>
          <w:rFonts w:hint="default" w:ascii="Times New Roman" w:hAnsi="Times New Roman" w:eastAsia="仿宋_GB2312" w:cs="Times New Roman"/>
          <w:color w:val="000000"/>
          <w:sz w:val="32"/>
          <w:szCs w:val="32"/>
        </w:rPr>
        <w:t>2101102医疗卫生与计划生育支出（类）行政事业单位医疗（款）事业单位医疗（项）：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10.44</w:t>
      </w:r>
      <w:r>
        <w:rPr>
          <w:rStyle w:val="15"/>
          <w:rFonts w:hint="default" w:ascii="Times New Roman" w:hAnsi="Times New Roman" w:eastAsia="仿宋" w:cs="Times New Roman"/>
          <w:b w:val="0"/>
          <w:bCs/>
          <w:color w:val="000000"/>
          <w:sz w:val="32"/>
          <w:szCs w:val="32"/>
        </w:rPr>
        <w:t>万元，完成预算100%，决算数等于预算数。</w:t>
      </w:r>
    </w:p>
    <w:p>
      <w:pPr>
        <w:spacing w:line="600" w:lineRule="exact"/>
        <w:ind w:firstLine="643" w:firstLineChars="200"/>
        <w:rPr>
          <w:rStyle w:val="15"/>
          <w:rFonts w:hint="default" w:ascii="Times New Roman" w:hAnsi="Times New Roman" w:eastAsia="仿宋" w:cs="Times New Roman"/>
          <w:b w:val="0"/>
          <w:bCs/>
          <w:color w:val="000000"/>
          <w:sz w:val="32"/>
          <w:szCs w:val="32"/>
        </w:rPr>
      </w:pPr>
      <w:r>
        <w:rPr>
          <w:rStyle w:val="15"/>
          <w:rFonts w:hint="default" w:ascii="Times New Roman" w:hAnsi="Times New Roman" w:eastAsia="仿宋_GB2312" w:cs="Times New Roman"/>
          <w:color w:val="000000"/>
          <w:sz w:val="32"/>
          <w:szCs w:val="32"/>
        </w:rPr>
        <w:t>2101102医疗卫生与计划生育支出（类）行政事业单位医疗（款）公务员医疗补助★（项）：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2.08</w:t>
      </w:r>
      <w:r>
        <w:rPr>
          <w:rStyle w:val="15"/>
          <w:rFonts w:hint="default" w:ascii="Times New Roman" w:hAnsi="Times New Roman" w:eastAsia="仿宋" w:cs="Times New Roman"/>
          <w:b w:val="0"/>
          <w:bCs/>
          <w:color w:val="000000"/>
          <w:sz w:val="32"/>
          <w:szCs w:val="32"/>
        </w:rPr>
        <w:t>万元，完成预算100%，决算数等于预算数。</w:t>
      </w:r>
    </w:p>
    <w:p>
      <w:pPr>
        <w:spacing w:line="578" w:lineRule="exact"/>
        <w:ind w:firstLine="643" w:firstLineChars="200"/>
        <w:rPr>
          <w:rStyle w:val="15"/>
          <w:rFonts w:hint="default" w:ascii="Times New Roman" w:hAnsi="Times New Roman" w:eastAsia="仿宋_GB2312" w:cs="Times New Roman"/>
          <w:color w:val="000000"/>
          <w:sz w:val="32"/>
          <w:szCs w:val="32"/>
        </w:rPr>
      </w:pPr>
      <w:r>
        <w:rPr>
          <w:rStyle w:val="15"/>
          <w:rFonts w:hint="default" w:ascii="Times New Roman" w:hAnsi="Times New Roman" w:eastAsia="仿宋_GB2312" w:cs="Times New Roman"/>
          <w:color w:val="000000"/>
          <w:sz w:val="32"/>
          <w:szCs w:val="32"/>
        </w:rPr>
        <w:t>5.城</w:t>
      </w:r>
      <w:r>
        <w:rPr>
          <w:rStyle w:val="15"/>
          <w:rFonts w:hint="eastAsia" w:eastAsia="仿宋_GB2312" w:cs="Times New Roman"/>
          <w:color w:val="000000"/>
          <w:sz w:val="32"/>
          <w:szCs w:val="32"/>
          <w:lang w:eastAsia="zh-CN"/>
        </w:rPr>
        <w:t>镇</w:t>
      </w:r>
      <w:r>
        <w:rPr>
          <w:rStyle w:val="15"/>
          <w:rFonts w:hint="default" w:ascii="Times New Roman" w:hAnsi="Times New Roman" w:eastAsia="仿宋_GB2312" w:cs="Times New Roman"/>
          <w:color w:val="000000"/>
          <w:sz w:val="32"/>
          <w:szCs w:val="32"/>
        </w:rPr>
        <w:t>社区支出：</w:t>
      </w:r>
    </w:p>
    <w:p>
      <w:pPr>
        <w:spacing w:line="600" w:lineRule="exact"/>
        <w:ind w:firstLine="643" w:firstLineChars="200"/>
        <w:rPr>
          <w:rStyle w:val="15"/>
          <w:rFonts w:hint="default" w:ascii="Times New Roman" w:hAnsi="Times New Roman" w:eastAsia="仿宋_GB2312" w:cs="Times New Roman"/>
          <w:color w:val="000000"/>
          <w:sz w:val="32"/>
          <w:szCs w:val="32"/>
        </w:rPr>
      </w:pPr>
      <w:r>
        <w:rPr>
          <w:rStyle w:val="15"/>
          <w:rFonts w:hint="default" w:ascii="Times New Roman" w:hAnsi="Times New Roman" w:eastAsia="仿宋_GB2312" w:cs="Times New Roman"/>
          <w:color w:val="000000"/>
          <w:sz w:val="32"/>
          <w:szCs w:val="32"/>
        </w:rPr>
        <w:t>2120501城</w:t>
      </w:r>
      <w:r>
        <w:rPr>
          <w:rStyle w:val="15"/>
          <w:rFonts w:hint="eastAsia" w:eastAsia="仿宋_GB2312" w:cs="Times New Roman"/>
          <w:color w:val="000000"/>
          <w:sz w:val="32"/>
          <w:szCs w:val="32"/>
          <w:lang w:eastAsia="zh-CN"/>
        </w:rPr>
        <w:t>镇</w:t>
      </w:r>
      <w:r>
        <w:rPr>
          <w:rStyle w:val="15"/>
          <w:rFonts w:hint="default" w:ascii="Times New Roman" w:hAnsi="Times New Roman" w:eastAsia="仿宋_GB2312" w:cs="Times New Roman"/>
          <w:color w:val="000000"/>
          <w:sz w:val="32"/>
          <w:szCs w:val="32"/>
        </w:rPr>
        <w:t>社区支出（类）城</w:t>
      </w:r>
      <w:r>
        <w:rPr>
          <w:rStyle w:val="15"/>
          <w:rFonts w:hint="eastAsia" w:eastAsia="仿宋_GB2312" w:cs="Times New Roman"/>
          <w:color w:val="000000"/>
          <w:sz w:val="32"/>
          <w:szCs w:val="32"/>
          <w:lang w:eastAsia="zh-CN"/>
        </w:rPr>
        <w:t>镇</w:t>
      </w:r>
      <w:r>
        <w:rPr>
          <w:rStyle w:val="15"/>
          <w:rFonts w:hint="default" w:ascii="Times New Roman" w:hAnsi="Times New Roman" w:eastAsia="仿宋_GB2312" w:cs="Times New Roman"/>
          <w:color w:val="000000"/>
          <w:sz w:val="32"/>
          <w:szCs w:val="32"/>
        </w:rPr>
        <w:t>社区环境卫生（款）  城</w:t>
      </w:r>
      <w:r>
        <w:rPr>
          <w:rStyle w:val="15"/>
          <w:rFonts w:hint="eastAsia" w:eastAsia="仿宋_GB2312" w:cs="Times New Roman"/>
          <w:color w:val="000000"/>
          <w:sz w:val="32"/>
          <w:szCs w:val="32"/>
          <w:lang w:eastAsia="zh-CN"/>
        </w:rPr>
        <w:t>镇</w:t>
      </w:r>
      <w:r>
        <w:rPr>
          <w:rStyle w:val="15"/>
          <w:rFonts w:hint="default" w:ascii="Times New Roman" w:hAnsi="Times New Roman" w:eastAsia="仿宋_GB2312" w:cs="Times New Roman"/>
          <w:color w:val="000000"/>
          <w:sz w:val="32"/>
          <w:szCs w:val="32"/>
        </w:rPr>
        <w:t>社区环境卫生（项）：</w:t>
      </w:r>
      <w:r>
        <w:rPr>
          <w:rStyle w:val="15"/>
          <w:rFonts w:hint="default" w:ascii="Times New Roman" w:hAnsi="Times New Roman" w:eastAsia="仿宋" w:cs="Times New Roman"/>
          <w:b w:val="0"/>
          <w:bCs/>
          <w:color w:val="000000"/>
          <w:sz w:val="32"/>
          <w:szCs w:val="32"/>
        </w:rPr>
        <w:t>支出决算为15万元，完成预算100%，决算数等于预算数。</w:t>
      </w:r>
    </w:p>
    <w:p>
      <w:pPr>
        <w:spacing w:line="600" w:lineRule="exact"/>
        <w:ind w:firstLine="643" w:firstLineChars="200"/>
        <w:rPr>
          <w:rFonts w:hint="default" w:ascii="Times New Roman" w:hAnsi="Times New Roman" w:eastAsia="仿宋_GB2312" w:cs="Times New Roman"/>
          <w:color w:val="000000"/>
          <w:sz w:val="32"/>
          <w:szCs w:val="32"/>
        </w:rPr>
      </w:pPr>
      <w:r>
        <w:rPr>
          <w:rStyle w:val="15"/>
          <w:rFonts w:hint="default" w:ascii="Times New Roman" w:hAnsi="Times New Roman" w:eastAsia="仿宋_GB2312" w:cs="Times New Roman"/>
          <w:color w:val="000000"/>
          <w:sz w:val="32"/>
          <w:szCs w:val="32"/>
        </w:rPr>
        <w:t>2129999城</w:t>
      </w:r>
      <w:r>
        <w:rPr>
          <w:rStyle w:val="15"/>
          <w:rFonts w:hint="eastAsia" w:eastAsia="仿宋_GB2312" w:cs="Times New Roman"/>
          <w:color w:val="000000"/>
          <w:sz w:val="32"/>
          <w:szCs w:val="32"/>
          <w:lang w:eastAsia="zh-CN"/>
        </w:rPr>
        <w:t>镇</w:t>
      </w:r>
      <w:r>
        <w:rPr>
          <w:rStyle w:val="15"/>
          <w:rFonts w:hint="default" w:ascii="Times New Roman" w:hAnsi="Times New Roman" w:eastAsia="仿宋_GB2312" w:cs="Times New Roman"/>
          <w:color w:val="000000"/>
          <w:sz w:val="32"/>
          <w:szCs w:val="32"/>
        </w:rPr>
        <w:t>社区支出（类）其他城</w:t>
      </w:r>
      <w:r>
        <w:rPr>
          <w:rStyle w:val="15"/>
          <w:rFonts w:hint="eastAsia" w:eastAsia="仿宋_GB2312" w:cs="Times New Roman"/>
          <w:color w:val="000000"/>
          <w:sz w:val="32"/>
          <w:szCs w:val="32"/>
          <w:lang w:eastAsia="zh-CN"/>
        </w:rPr>
        <w:t>镇</w:t>
      </w:r>
      <w:r>
        <w:rPr>
          <w:rStyle w:val="15"/>
          <w:rFonts w:hint="default" w:ascii="Times New Roman" w:hAnsi="Times New Roman" w:eastAsia="仿宋_GB2312" w:cs="Times New Roman"/>
          <w:color w:val="000000"/>
          <w:sz w:val="32"/>
          <w:szCs w:val="32"/>
        </w:rPr>
        <w:t>社区支出（款）其他城</w:t>
      </w:r>
      <w:r>
        <w:rPr>
          <w:rStyle w:val="15"/>
          <w:rFonts w:hint="eastAsia" w:eastAsia="仿宋_GB2312" w:cs="Times New Roman"/>
          <w:color w:val="000000"/>
          <w:sz w:val="32"/>
          <w:szCs w:val="32"/>
          <w:lang w:eastAsia="zh-CN"/>
        </w:rPr>
        <w:t>镇</w:t>
      </w:r>
      <w:r>
        <w:rPr>
          <w:rStyle w:val="15"/>
          <w:rFonts w:hint="default" w:ascii="Times New Roman" w:hAnsi="Times New Roman" w:eastAsia="仿宋_GB2312" w:cs="Times New Roman"/>
          <w:color w:val="000000"/>
          <w:sz w:val="32"/>
          <w:szCs w:val="32"/>
        </w:rPr>
        <w:t>社区支出（项）：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86.26</w:t>
      </w:r>
      <w:r>
        <w:rPr>
          <w:rStyle w:val="15"/>
          <w:rFonts w:hint="default" w:ascii="Times New Roman" w:hAnsi="Times New Roman" w:eastAsia="仿宋" w:cs="Times New Roman"/>
          <w:b w:val="0"/>
          <w:bCs/>
          <w:color w:val="000000"/>
          <w:sz w:val="32"/>
          <w:szCs w:val="32"/>
        </w:rPr>
        <w:t>万元，完成预算100%，决算数等于预算数。</w:t>
      </w:r>
    </w:p>
    <w:p>
      <w:pPr>
        <w:spacing w:line="600" w:lineRule="exact"/>
        <w:ind w:firstLine="643" w:firstLineChars="200"/>
        <w:rPr>
          <w:rStyle w:val="15"/>
          <w:rFonts w:hint="default" w:ascii="Times New Roman" w:hAnsi="Times New Roman" w:eastAsia="仿宋_GB2312" w:cs="Times New Roman"/>
          <w:color w:val="000000"/>
          <w:sz w:val="32"/>
          <w:szCs w:val="32"/>
        </w:rPr>
      </w:pPr>
      <w:r>
        <w:rPr>
          <w:rStyle w:val="15"/>
          <w:rFonts w:hint="default" w:ascii="Times New Roman" w:hAnsi="Times New Roman" w:eastAsia="仿宋_GB2312" w:cs="Times New Roman"/>
          <w:color w:val="000000"/>
          <w:sz w:val="32"/>
          <w:szCs w:val="32"/>
        </w:rPr>
        <w:t>6.农林水支出：</w:t>
      </w:r>
    </w:p>
    <w:p>
      <w:pPr>
        <w:spacing w:line="600" w:lineRule="exact"/>
        <w:ind w:firstLine="643" w:firstLineChars="200"/>
        <w:rPr>
          <w:rStyle w:val="15"/>
          <w:rFonts w:hint="default" w:ascii="Times New Roman" w:hAnsi="Times New Roman" w:eastAsia="仿宋_GB2312" w:cs="Times New Roman"/>
          <w:color w:val="000000"/>
          <w:sz w:val="32"/>
          <w:szCs w:val="32"/>
        </w:rPr>
      </w:pPr>
      <w:r>
        <w:rPr>
          <w:rStyle w:val="15"/>
          <w:rFonts w:hint="default" w:ascii="Times New Roman" w:hAnsi="Times New Roman" w:eastAsia="仿宋_GB2312" w:cs="Times New Roman"/>
          <w:color w:val="000000"/>
          <w:sz w:val="32"/>
          <w:szCs w:val="32"/>
        </w:rPr>
        <w:t>2130104农林水支出（类）农业（款）事业运行（项）：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46.30</w:t>
      </w:r>
      <w:r>
        <w:rPr>
          <w:rStyle w:val="15"/>
          <w:rFonts w:hint="default" w:ascii="Times New Roman" w:hAnsi="Times New Roman" w:eastAsia="仿宋" w:cs="Times New Roman"/>
          <w:b w:val="0"/>
          <w:bCs/>
          <w:color w:val="000000"/>
          <w:sz w:val="32"/>
          <w:szCs w:val="32"/>
        </w:rPr>
        <w:t>万元，完成预算100%，决算数等于预算数。</w:t>
      </w:r>
    </w:p>
    <w:p>
      <w:pPr>
        <w:spacing w:line="600" w:lineRule="exact"/>
        <w:ind w:firstLine="643" w:firstLineChars="200"/>
        <w:rPr>
          <w:rStyle w:val="15"/>
          <w:rFonts w:hint="default" w:ascii="Times New Roman" w:hAnsi="Times New Roman" w:eastAsia="仿宋" w:cs="Times New Roman"/>
          <w:b w:val="0"/>
          <w:bCs/>
          <w:color w:val="000000"/>
          <w:sz w:val="32"/>
          <w:szCs w:val="32"/>
        </w:rPr>
      </w:pPr>
      <w:r>
        <w:rPr>
          <w:rStyle w:val="15"/>
          <w:rFonts w:hint="default" w:ascii="Times New Roman" w:hAnsi="Times New Roman" w:eastAsia="仿宋_GB2312" w:cs="Times New Roman"/>
          <w:color w:val="000000"/>
          <w:sz w:val="32"/>
          <w:szCs w:val="32"/>
        </w:rPr>
        <w:t>21301</w:t>
      </w:r>
      <w:r>
        <w:rPr>
          <w:rStyle w:val="15"/>
          <w:rFonts w:hint="eastAsia" w:eastAsia="仿宋_GB2312" w:cs="Times New Roman"/>
          <w:color w:val="000000"/>
          <w:sz w:val="32"/>
          <w:szCs w:val="32"/>
          <w:lang w:val="en-US" w:eastAsia="zh-CN"/>
        </w:rPr>
        <w:t>52</w:t>
      </w:r>
      <w:r>
        <w:rPr>
          <w:rStyle w:val="15"/>
          <w:rFonts w:hint="default" w:ascii="Times New Roman" w:hAnsi="Times New Roman" w:eastAsia="仿宋_GB2312" w:cs="Times New Roman"/>
          <w:color w:val="000000"/>
          <w:sz w:val="32"/>
          <w:szCs w:val="32"/>
        </w:rPr>
        <w:t>农林水支出（类）农业（款）</w:t>
      </w:r>
      <w:r>
        <w:rPr>
          <w:rStyle w:val="15"/>
          <w:rFonts w:hint="eastAsia" w:eastAsia="仿宋_GB2312" w:cs="Times New Roman"/>
          <w:color w:val="000000"/>
          <w:sz w:val="32"/>
          <w:szCs w:val="32"/>
          <w:lang w:eastAsia="zh-CN"/>
        </w:rPr>
        <w:t>对高校毕业生到基层任职补助</w:t>
      </w:r>
      <w:r>
        <w:rPr>
          <w:rStyle w:val="15"/>
          <w:rFonts w:hint="default" w:ascii="Times New Roman" w:hAnsi="Times New Roman" w:eastAsia="仿宋_GB2312" w:cs="Times New Roman"/>
          <w:color w:val="000000"/>
          <w:sz w:val="32"/>
          <w:szCs w:val="32"/>
        </w:rPr>
        <w:t>（项）：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2.64</w:t>
      </w:r>
      <w:r>
        <w:rPr>
          <w:rStyle w:val="15"/>
          <w:rFonts w:hint="default" w:ascii="Times New Roman" w:hAnsi="Times New Roman" w:eastAsia="仿宋" w:cs="Times New Roman"/>
          <w:b w:val="0"/>
          <w:bCs/>
          <w:color w:val="000000"/>
          <w:sz w:val="32"/>
          <w:szCs w:val="32"/>
        </w:rPr>
        <w:t>万元，完成预算100%，决算数等于预算数。</w:t>
      </w:r>
    </w:p>
    <w:p>
      <w:pPr>
        <w:spacing w:line="600" w:lineRule="exact"/>
        <w:ind w:firstLine="643" w:firstLineChars="200"/>
        <w:rPr>
          <w:rStyle w:val="15"/>
          <w:rFonts w:hint="default" w:ascii="Times New Roman" w:hAnsi="Times New Roman" w:eastAsia="仿宋" w:cs="Times New Roman"/>
          <w:b w:val="0"/>
          <w:bCs/>
          <w:color w:val="000000"/>
          <w:sz w:val="32"/>
          <w:szCs w:val="32"/>
        </w:rPr>
      </w:pPr>
      <w:r>
        <w:rPr>
          <w:rStyle w:val="15"/>
          <w:rFonts w:hint="default" w:ascii="Times New Roman" w:hAnsi="Times New Roman" w:eastAsia="仿宋_GB2312" w:cs="Times New Roman"/>
          <w:color w:val="000000"/>
          <w:sz w:val="32"/>
          <w:szCs w:val="32"/>
        </w:rPr>
        <w:t>21301</w:t>
      </w:r>
      <w:r>
        <w:rPr>
          <w:rStyle w:val="15"/>
          <w:rFonts w:hint="eastAsia" w:eastAsia="仿宋_GB2312" w:cs="Times New Roman"/>
          <w:color w:val="000000"/>
          <w:sz w:val="32"/>
          <w:szCs w:val="32"/>
          <w:lang w:val="en-US" w:eastAsia="zh-CN"/>
        </w:rPr>
        <w:t>99</w:t>
      </w:r>
      <w:r>
        <w:rPr>
          <w:rStyle w:val="15"/>
          <w:rFonts w:hint="default" w:ascii="Times New Roman" w:hAnsi="Times New Roman" w:eastAsia="仿宋_GB2312" w:cs="Times New Roman"/>
          <w:color w:val="000000"/>
          <w:sz w:val="32"/>
          <w:szCs w:val="32"/>
        </w:rPr>
        <w:t>农林水支出（类）农业（款）</w:t>
      </w:r>
      <w:r>
        <w:rPr>
          <w:rStyle w:val="15"/>
          <w:rFonts w:hint="eastAsia" w:eastAsia="仿宋_GB2312" w:cs="Times New Roman"/>
          <w:color w:val="000000"/>
          <w:sz w:val="32"/>
          <w:szCs w:val="32"/>
          <w:lang w:eastAsia="zh-CN"/>
        </w:rPr>
        <w:t>其他农业支出</w:t>
      </w:r>
      <w:r>
        <w:rPr>
          <w:rStyle w:val="15"/>
          <w:rFonts w:hint="default" w:ascii="Times New Roman" w:hAnsi="Times New Roman" w:eastAsia="仿宋_GB2312" w:cs="Times New Roman"/>
          <w:color w:val="000000"/>
          <w:sz w:val="32"/>
          <w:szCs w:val="32"/>
        </w:rPr>
        <w:t>（项）：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15</w:t>
      </w:r>
      <w:r>
        <w:rPr>
          <w:rStyle w:val="15"/>
          <w:rFonts w:hint="default" w:ascii="Times New Roman" w:hAnsi="Times New Roman" w:eastAsia="仿宋" w:cs="Times New Roman"/>
          <w:b w:val="0"/>
          <w:bCs/>
          <w:color w:val="000000"/>
          <w:sz w:val="32"/>
          <w:szCs w:val="32"/>
        </w:rPr>
        <w:t>万元，完成预算100%，决算数等于预算数。</w:t>
      </w:r>
    </w:p>
    <w:p>
      <w:pPr>
        <w:spacing w:line="600" w:lineRule="exact"/>
        <w:ind w:firstLine="643" w:firstLineChars="200"/>
        <w:rPr>
          <w:rStyle w:val="15"/>
          <w:rFonts w:hint="default" w:ascii="Times New Roman" w:hAnsi="Times New Roman" w:eastAsia="仿宋" w:cs="Times New Roman"/>
          <w:b w:val="0"/>
          <w:bCs/>
          <w:color w:val="000000"/>
          <w:sz w:val="32"/>
          <w:szCs w:val="32"/>
        </w:rPr>
      </w:pPr>
      <w:r>
        <w:rPr>
          <w:rStyle w:val="15"/>
          <w:rFonts w:hint="default" w:ascii="Times New Roman" w:hAnsi="Times New Roman" w:eastAsia="仿宋_GB2312" w:cs="Times New Roman"/>
          <w:color w:val="000000"/>
          <w:sz w:val="32"/>
          <w:szCs w:val="32"/>
        </w:rPr>
        <w:t>2130</w:t>
      </w:r>
      <w:r>
        <w:rPr>
          <w:rStyle w:val="15"/>
          <w:rFonts w:hint="eastAsia" w:eastAsia="仿宋_GB2312" w:cs="Times New Roman"/>
          <w:color w:val="000000"/>
          <w:sz w:val="32"/>
          <w:szCs w:val="32"/>
          <w:lang w:val="en-US" w:eastAsia="zh-CN"/>
        </w:rPr>
        <w:t>399</w:t>
      </w:r>
      <w:r>
        <w:rPr>
          <w:rStyle w:val="15"/>
          <w:rFonts w:hint="default" w:ascii="Times New Roman" w:hAnsi="Times New Roman" w:eastAsia="仿宋_GB2312" w:cs="Times New Roman"/>
          <w:color w:val="000000"/>
          <w:sz w:val="32"/>
          <w:szCs w:val="32"/>
        </w:rPr>
        <w:t>农林水支出（类）</w:t>
      </w:r>
      <w:r>
        <w:rPr>
          <w:rStyle w:val="15"/>
          <w:rFonts w:hint="eastAsia" w:eastAsia="仿宋_GB2312" w:cs="Times New Roman"/>
          <w:color w:val="000000"/>
          <w:sz w:val="32"/>
          <w:szCs w:val="32"/>
          <w:lang w:eastAsia="zh-CN"/>
        </w:rPr>
        <w:t>水利</w:t>
      </w:r>
      <w:r>
        <w:rPr>
          <w:rStyle w:val="15"/>
          <w:rFonts w:hint="default" w:ascii="Times New Roman" w:hAnsi="Times New Roman" w:eastAsia="仿宋_GB2312" w:cs="Times New Roman"/>
          <w:color w:val="000000"/>
          <w:sz w:val="32"/>
          <w:szCs w:val="32"/>
        </w:rPr>
        <w:t>（款）</w:t>
      </w:r>
      <w:r>
        <w:rPr>
          <w:rStyle w:val="15"/>
          <w:rFonts w:hint="eastAsia" w:eastAsia="仿宋_GB2312" w:cs="Times New Roman"/>
          <w:color w:val="000000"/>
          <w:sz w:val="32"/>
          <w:szCs w:val="32"/>
          <w:lang w:eastAsia="zh-CN"/>
        </w:rPr>
        <w:t>其他水利支出</w:t>
      </w:r>
      <w:r>
        <w:rPr>
          <w:rStyle w:val="15"/>
          <w:rFonts w:hint="default" w:ascii="Times New Roman" w:hAnsi="Times New Roman" w:eastAsia="仿宋_GB2312" w:cs="Times New Roman"/>
          <w:color w:val="000000"/>
          <w:sz w:val="32"/>
          <w:szCs w:val="32"/>
        </w:rPr>
        <w:t>（项）：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20</w:t>
      </w:r>
      <w:r>
        <w:rPr>
          <w:rStyle w:val="15"/>
          <w:rFonts w:hint="default" w:ascii="Times New Roman" w:hAnsi="Times New Roman" w:eastAsia="仿宋" w:cs="Times New Roman"/>
          <w:b w:val="0"/>
          <w:bCs/>
          <w:color w:val="000000"/>
          <w:sz w:val="32"/>
          <w:szCs w:val="32"/>
        </w:rPr>
        <w:t>万元，完成预算100%，决算数等于预算数。</w:t>
      </w:r>
    </w:p>
    <w:p>
      <w:pPr>
        <w:spacing w:line="600" w:lineRule="exact"/>
        <w:ind w:firstLine="643" w:firstLineChars="200"/>
        <w:rPr>
          <w:rStyle w:val="15"/>
          <w:rFonts w:hint="eastAsia" w:ascii="Times New Roman" w:hAnsi="Times New Roman" w:eastAsia="仿宋_GB2312" w:cs="Times New Roman"/>
          <w:color w:val="000000"/>
          <w:sz w:val="32"/>
          <w:szCs w:val="32"/>
          <w:lang w:val="en-US" w:eastAsia="zh-CN"/>
        </w:rPr>
      </w:pPr>
      <w:r>
        <w:rPr>
          <w:rStyle w:val="15"/>
          <w:rFonts w:hint="eastAsia" w:eastAsia="仿宋_GB2312" w:cs="Times New Roman"/>
          <w:color w:val="000000"/>
          <w:sz w:val="32"/>
          <w:szCs w:val="32"/>
          <w:lang w:val="en-US" w:eastAsia="zh-CN"/>
        </w:rPr>
        <w:t>2130505</w:t>
      </w:r>
      <w:r>
        <w:rPr>
          <w:rStyle w:val="15"/>
          <w:rFonts w:hint="default" w:ascii="Times New Roman" w:hAnsi="Times New Roman" w:eastAsia="仿宋_GB2312" w:cs="Times New Roman"/>
          <w:color w:val="000000"/>
          <w:sz w:val="32"/>
          <w:szCs w:val="32"/>
        </w:rPr>
        <w:t>农林水支出</w:t>
      </w:r>
      <w:r>
        <w:rPr>
          <w:rStyle w:val="15"/>
          <w:rFonts w:hint="eastAsia" w:eastAsia="仿宋_GB2312" w:cs="Times New Roman"/>
          <w:color w:val="000000"/>
          <w:sz w:val="32"/>
          <w:szCs w:val="32"/>
          <w:lang w:eastAsia="zh-CN"/>
        </w:rPr>
        <w:t>（类）扶贫（款）生产发展（项）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15</w:t>
      </w:r>
      <w:r>
        <w:rPr>
          <w:rStyle w:val="15"/>
          <w:rFonts w:hint="default" w:ascii="Times New Roman" w:hAnsi="Times New Roman" w:eastAsia="仿宋" w:cs="Times New Roman"/>
          <w:b w:val="0"/>
          <w:bCs/>
          <w:color w:val="000000"/>
          <w:sz w:val="32"/>
          <w:szCs w:val="32"/>
        </w:rPr>
        <w:t>万元，完成预算100%，决算数等于预算数。</w:t>
      </w:r>
    </w:p>
    <w:p>
      <w:pPr>
        <w:spacing w:line="600" w:lineRule="exact"/>
        <w:ind w:firstLine="643" w:firstLineChars="200"/>
        <w:rPr>
          <w:rStyle w:val="15"/>
          <w:rFonts w:hint="default" w:ascii="Times New Roman" w:hAnsi="Times New Roman" w:eastAsia="仿宋" w:cs="Times New Roman"/>
          <w:b w:val="0"/>
          <w:bCs/>
          <w:color w:val="000000"/>
          <w:sz w:val="32"/>
          <w:szCs w:val="32"/>
        </w:rPr>
      </w:pPr>
      <w:r>
        <w:rPr>
          <w:rStyle w:val="15"/>
          <w:rFonts w:hint="default" w:ascii="Times New Roman" w:hAnsi="Times New Roman" w:eastAsia="仿宋_GB2312" w:cs="Times New Roman"/>
          <w:color w:val="000000"/>
          <w:sz w:val="32"/>
          <w:szCs w:val="32"/>
        </w:rPr>
        <w:t>2130599 农林水支出（类）扶贫（款）其他扶贫支出（项）：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7.98</w:t>
      </w:r>
      <w:r>
        <w:rPr>
          <w:rStyle w:val="15"/>
          <w:rFonts w:hint="default" w:ascii="Times New Roman" w:hAnsi="Times New Roman" w:eastAsia="仿宋" w:cs="Times New Roman"/>
          <w:b w:val="0"/>
          <w:bCs/>
          <w:color w:val="000000"/>
          <w:sz w:val="32"/>
          <w:szCs w:val="32"/>
        </w:rPr>
        <w:t>万元，完成预算100%，决算数等于预算数。</w:t>
      </w:r>
    </w:p>
    <w:p>
      <w:pPr>
        <w:spacing w:line="600" w:lineRule="exact"/>
        <w:ind w:firstLine="643" w:firstLineChars="200"/>
        <w:rPr>
          <w:rStyle w:val="15"/>
          <w:rFonts w:hint="default" w:ascii="Times New Roman" w:hAnsi="Times New Roman" w:eastAsia="仿宋" w:cs="Times New Roman"/>
          <w:b w:val="0"/>
          <w:bCs/>
          <w:color w:val="000000"/>
          <w:sz w:val="32"/>
          <w:szCs w:val="32"/>
        </w:rPr>
      </w:pPr>
      <w:r>
        <w:rPr>
          <w:rStyle w:val="15"/>
          <w:rFonts w:hint="default" w:ascii="Times New Roman" w:hAnsi="Times New Roman" w:eastAsia="仿宋_GB2312" w:cs="Times New Roman"/>
          <w:color w:val="000000"/>
          <w:sz w:val="32"/>
          <w:szCs w:val="32"/>
        </w:rPr>
        <w:t>213060</w:t>
      </w:r>
      <w:r>
        <w:rPr>
          <w:rStyle w:val="15"/>
          <w:rFonts w:hint="eastAsia" w:eastAsia="仿宋_GB2312" w:cs="Times New Roman"/>
          <w:color w:val="000000"/>
          <w:sz w:val="32"/>
          <w:szCs w:val="32"/>
          <w:lang w:val="en-US" w:eastAsia="zh-CN"/>
        </w:rPr>
        <w:t>2</w:t>
      </w:r>
      <w:r>
        <w:rPr>
          <w:rStyle w:val="15"/>
          <w:rFonts w:hint="default" w:ascii="Times New Roman" w:hAnsi="Times New Roman" w:eastAsia="仿宋_GB2312" w:cs="Times New Roman"/>
          <w:color w:val="000000"/>
          <w:sz w:val="32"/>
          <w:szCs w:val="32"/>
        </w:rPr>
        <w:t>农林水支出（类）农业综合开发（款）</w:t>
      </w:r>
      <w:r>
        <w:rPr>
          <w:rStyle w:val="15"/>
          <w:rFonts w:hint="eastAsia" w:eastAsia="仿宋_GB2312" w:cs="Times New Roman"/>
          <w:color w:val="000000"/>
          <w:sz w:val="32"/>
          <w:szCs w:val="32"/>
          <w:lang w:eastAsia="zh-CN"/>
        </w:rPr>
        <w:t>土地治理</w:t>
      </w:r>
      <w:r>
        <w:rPr>
          <w:rStyle w:val="15"/>
          <w:rFonts w:hint="default" w:ascii="Times New Roman" w:hAnsi="Times New Roman" w:eastAsia="仿宋_GB2312" w:cs="Times New Roman"/>
          <w:color w:val="000000"/>
          <w:sz w:val="32"/>
          <w:szCs w:val="32"/>
        </w:rPr>
        <w:t>（项）：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15</w:t>
      </w:r>
      <w:r>
        <w:rPr>
          <w:rStyle w:val="15"/>
          <w:rFonts w:hint="default" w:ascii="Times New Roman" w:hAnsi="Times New Roman" w:eastAsia="仿宋" w:cs="Times New Roman"/>
          <w:b w:val="0"/>
          <w:bCs/>
          <w:color w:val="000000"/>
          <w:sz w:val="32"/>
          <w:szCs w:val="32"/>
        </w:rPr>
        <w:t>万元，完成预算100%，决算数等于预算数。</w:t>
      </w:r>
    </w:p>
    <w:p>
      <w:pPr>
        <w:spacing w:line="600" w:lineRule="exact"/>
        <w:ind w:firstLine="643" w:firstLineChars="200"/>
        <w:rPr>
          <w:rStyle w:val="15"/>
          <w:rFonts w:hint="default" w:ascii="Times New Roman" w:hAnsi="Times New Roman" w:eastAsia="仿宋_GB2312" w:cs="Times New Roman"/>
          <w:color w:val="000000"/>
          <w:sz w:val="32"/>
          <w:szCs w:val="32"/>
        </w:rPr>
      </w:pPr>
      <w:r>
        <w:rPr>
          <w:rStyle w:val="15"/>
          <w:rFonts w:hint="default" w:ascii="Times New Roman" w:hAnsi="Times New Roman" w:eastAsia="仿宋_GB2312" w:cs="Times New Roman"/>
          <w:color w:val="000000"/>
          <w:sz w:val="32"/>
          <w:szCs w:val="32"/>
        </w:rPr>
        <w:t>2130603农林水支出（类）农业综合开发（款）产业化经营（项）：</w:t>
      </w:r>
      <w:r>
        <w:rPr>
          <w:rStyle w:val="15"/>
          <w:rFonts w:hint="default" w:ascii="Times New Roman" w:hAnsi="Times New Roman" w:eastAsia="仿宋" w:cs="Times New Roman"/>
          <w:b w:val="0"/>
          <w:bCs/>
          <w:color w:val="000000"/>
          <w:sz w:val="32"/>
          <w:szCs w:val="32"/>
        </w:rPr>
        <w:t>支出决算为10万元，完成预算100%，决算数等于预算数。</w:t>
      </w:r>
    </w:p>
    <w:p>
      <w:pPr>
        <w:spacing w:line="600" w:lineRule="exact"/>
        <w:ind w:firstLine="643" w:firstLineChars="200"/>
        <w:rPr>
          <w:rStyle w:val="15"/>
          <w:rFonts w:hint="default" w:ascii="Times New Roman" w:hAnsi="Times New Roman" w:eastAsia="仿宋" w:cs="Times New Roman"/>
          <w:b w:val="0"/>
          <w:bCs/>
          <w:color w:val="000000"/>
          <w:sz w:val="32"/>
          <w:szCs w:val="32"/>
        </w:rPr>
      </w:pPr>
      <w:r>
        <w:rPr>
          <w:rStyle w:val="15"/>
          <w:rFonts w:hint="default" w:ascii="Times New Roman" w:hAnsi="Times New Roman" w:eastAsia="仿宋_GB2312" w:cs="Times New Roman"/>
          <w:color w:val="000000"/>
          <w:sz w:val="32"/>
          <w:szCs w:val="32"/>
        </w:rPr>
        <w:t>2130705农林水支出（类）农村综合改革（款）对村民委员会和村党支部的补助（项：</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211.9</w:t>
      </w:r>
      <w:r>
        <w:rPr>
          <w:rStyle w:val="15"/>
          <w:rFonts w:hint="default" w:ascii="Times New Roman" w:hAnsi="Times New Roman" w:eastAsia="仿宋" w:cs="Times New Roman"/>
          <w:b w:val="0"/>
          <w:bCs/>
          <w:color w:val="000000"/>
          <w:sz w:val="32"/>
          <w:szCs w:val="32"/>
        </w:rPr>
        <w:t>万元，完成预算100%，决算数等于预算数。</w:t>
      </w:r>
    </w:p>
    <w:p>
      <w:pPr>
        <w:spacing w:line="600" w:lineRule="exact"/>
        <w:ind w:firstLine="643" w:firstLineChars="200"/>
        <w:rPr>
          <w:rStyle w:val="15"/>
          <w:rFonts w:hint="default" w:ascii="Times New Roman" w:hAnsi="Times New Roman" w:eastAsia="仿宋" w:cs="Times New Roman"/>
          <w:b w:val="0"/>
          <w:bCs/>
          <w:color w:val="000000"/>
          <w:sz w:val="32"/>
          <w:szCs w:val="32"/>
        </w:rPr>
      </w:pPr>
      <w:r>
        <w:rPr>
          <w:rStyle w:val="15"/>
          <w:rFonts w:hint="default" w:ascii="Times New Roman" w:hAnsi="Times New Roman" w:eastAsia="仿宋_GB2312" w:cs="Times New Roman"/>
          <w:color w:val="000000"/>
          <w:sz w:val="32"/>
          <w:szCs w:val="32"/>
        </w:rPr>
        <w:t>21</w:t>
      </w:r>
      <w:r>
        <w:rPr>
          <w:rStyle w:val="15"/>
          <w:rFonts w:hint="eastAsia" w:eastAsia="仿宋_GB2312" w:cs="Times New Roman"/>
          <w:color w:val="000000"/>
          <w:sz w:val="32"/>
          <w:szCs w:val="32"/>
          <w:lang w:val="en-US" w:eastAsia="zh-CN"/>
        </w:rPr>
        <w:t>6</w:t>
      </w:r>
      <w:r>
        <w:rPr>
          <w:rStyle w:val="15"/>
          <w:rFonts w:hint="default" w:ascii="Times New Roman" w:hAnsi="Times New Roman" w:eastAsia="仿宋_GB2312" w:cs="Times New Roman"/>
          <w:color w:val="000000"/>
          <w:sz w:val="32"/>
          <w:szCs w:val="32"/>
        </w:rPr>
        <w:t>0</w:t>
      </w:r>
      <w:r>
        <w:rPr>
          <w:rStyle w:val="15"/>
          <w:rFonts w:hint="eastAsia" w:eastAsia="仿宋_GB2312" w:cs="Times New Roman"/>
          <w:color w:val="000000"/>
          <w:sz w:val="32"/>
          <w:szCs w:val="32"/>
          <w:lang w:val="en-US" w:eastAsia="zh-CN"/>
        </w:rPr>
        <w:t>599</w:t>
      </w:r>
      <w:r>
        <w:rPr>
          <w:rStyle w:val="15"/>
          <w:rFonts w:hint="default" w:ascii="Times New Roman" w:hAnsi="Times New Roman" w:eastAsia="仿宋_GB2312" w:cs="Times New Roman"/>
          <w:color w:val="000000"/>
          <w:sz w:val="32"/>
          <w:szCs w:val="32"/>
        </w:rPr>
        <w:t>农林水支出（类）</w:t>
      </w:r>
      <w:r>
        <w:rPr>
          <w:rStyle w:val="15"/>
          <w:rFonts w:hint="eastAsia" w:eastAsia="仿宋_GB2312" w:cs="Times New Roman"/>
          <w:color w:val="000000"/>
          <w:sz w:val="32"/>
          <w:szCs w:val="32"/>
          <w:lang w:eastAsia="zh-CN"/>
        </w:rPr>
        <w:t>商业服务业等支出</w:t>
      </w:r>
      <w:r>
        <w:rPr>
          <w:rStyle w:val="15"/>
          <w:rFonts w:hint="default" w:ascii="Times New Roman" w:hAnsi="Times New Roman" w:eastAsia="仿宋_GB2312" w:cs="Times New Roman"/>
          <w:color w:val="000000"/>
          <w:sz w:val="32"/>
          <w:szCs w:val="32"/>
        </w:rPr>
        <w:t>（款）</w:t>
      </w:r>
      <w:r>
        <w:rPr>
          <w:rStyle w:val="15"/>
          <w:rFonts w:hint="eastAsia" w:eastAsia="仿宋_GB2312" w:cs="Times New Roman"/>
          <w:color w:val="000000"/>
          <w:sz w:val="32"/>
          <w:szCs w:val="32"/>
          <w:lang w:eastAsia="zh-CN"/>
        </w:rPr>
        <w:t>其他旅游业管理与服务支出</w:t>
      </w:r>
      <w:r>
        <w:rPr>
          <w:rStyle w:val="15"/>
          <w:rFonts w:hint="default" w:ascii="Times New Roman" w:hAnsi="Times New Roman" w:eastAsia="仿宋_GB2312" w:cs="Times New Roman"/>
          <w:color w:val="000000"/>
          <w:sz w:val="32"/>
          <w:szCs w:val="32"/>
        </w:rPr>
        <w:t>（项）：</w:t>
      </w:r>
      <w:r>
        <w:rPr>
          <w:rStyle w:val="15"/>
          <w:rFonts w:hint="default" w:ascii="Times New Roman" w:hAnsi="Times New Roman" w:eastAsia="仿宋" w:cs="Times New Roman"/>
          <w:b w:val="0"/>
          <w:bCs/>
          <w:color w:val="000000"/>
          <w:sz w:val="32"/>
          <w:szCs w:val="32"/>
        </w:rPr>
        <w:t>支出决算为10万元，完成预算100%，决算数等于预算数。</w:t>
      </w:r>
    </w:p>
    <w:p>
      <w:pPr>
        <w:spacing w:line="578" w:lineRule="exact"/>
        <w:ind w:firstLine="643" w:firstLineChars="200"/>
        <w:rPr>
          <w:rStyle w:val="15"/>
          <w:rFonts w:hint="default" w:ascii="Times New Roman" w:hAnsi="Times New Roman" w:eastAsia="仿宋_GB2312" w:cs="Times New Roman"/>
          <w:bCs/>
          <w:color w:val="000000"/>
          <w:sz w:val="32"/>
          <w:szCs w:val="32"/>
        </w:rPr>
      </w:pPr>
      <w:r>
        <w:rPr>
          <w:rStyle w:val="15"/>
          <w:rFonts w:hint="default" w:ascii="Times New Roman" w:hAnsi="Times New Roman" w:eastAsia="仿宋_GB2312" w:cs="Times New Roman"/>
          <w:bCs/>
          <w:color w:val="000000"/>
          <w:sz w:val="32"/>
          <w:szCs w:val="32"/>
        </w:rPr>
        <w:t>7.住房保障支出：</w:t>
      </w:r>
    </w:p>
    <w:p>
      <w:pPr>
        <w:spacing w:line="600" w:lineRule="exact"/>
        <w:ind w:firstLine="643" w:firstLineChars="200"/>
        <w:rPr>
          <w:rFonts w:hint="default" w:ascii="Times New Roman" w:hAnsi="Times New Roman" w:eastAsia="仿宋" w:cs="Times New Roman"/>
          <w:color w:val="000000"/>
          <w:sz w:val="32"/>
          <w:szCs w:val="32"/>
        </w:rPr>
      </w:pPr>
      <w:r>
        <w:rPr>
          <w:rStyle w:val="15"/>
          <w:rFonts w:hint="default" w:ascii="Times New Roman" w:hAnsi="Times New Roman" w:eastAsia="仿宋_GB2312" w:cs="Times New Roman"/>
          <w:bCs/>
          <w:color w:val="000000"/>
          <w:sz w:val="32"/>
          <w:szCs w:val="32"/>
        </w:rPr>
        <w:t>2210201住房保障支出（类）住房改革支出（款）住房公积金（项）</w:t>
      </w:r>
      <w:r>
        <w:rPr>
          <w:rStyle w:val="15"/>
          <w:rFonts w:hint="default" w:ascii="Times New Roman" w:hAnsi="Times New Roman" w:eastAsia="仿宋_GB2312" w:cs="Times New Roman"/>
          <w:color w:val="000000"/>
          <w:sz w:val="32"/>
          <w:szCs w:val="32"/>
        </w:rPr>
        <w:t>：</w:t>
      </w:r>
      <w:r>
        <w:rPr>
          <w:rStyle w:val="15"/>
          <w:rFonts w:hint="default" w:ascii="Times New Roman" w:hAnsi="Times New Roman" w:eastAsia="仿宋" w:cs="Times New Roman"/>
          <w:b w:val="0"/>
          <w:bCs/>
          <w:color w:val="000000"/>
          <w:sz w:val="32"/>
          <w:szCs w:val="32"/>
        </w:rPr>
        <w:t>支出决算为</w:t>
      </w:r>
      <w:r>
        <w:rPr>
          <w:rStyle w:val="15"/>
          <w:rFonts w:hint="eastAsia" w:eastAsia="仿宋" w:cs="Times New Roman"/>
          <w:b w:val="0"/>
          <w:bCs/>
          <w:color w:val="000000"/>
          <w:sz w:val="32"/>
          <w:szCs w:val="32"/>
          <w:lang w:val="en-US" w:eastAsia="zh-CN"/>
        </w:rPr>
        <w:t>33.07</w:t>
      </w:r>
      <w:r>
        <w:rPr>
          <w:rStyle w:val="15"/>
          <w:rFonts w:hint="default" w:ascii="Times New Roman" w:hAnsi="Times New Roman" w:eastAsia="仿宋" w:cs="Times New Roman"/>
          <w:b w:val="0"/>
          <w:bCs/>
          <w:color w:val="000000"/>
          <w:sz w:val="32"/>
          <w:szCs w:val="32"/>
        </w:rPr>
        <w:t>万元，完成预算100%，决算数等于预算数。</w:t>
      </w:r>
    </w:p>
    <w:p>
      <w:pPr>
        <w:tabs>
          <w:tab w:val="right" w:pos="8306"/>
        </w:tabs>
        <w:spacing w:line="600" w:lineRule="exact"/>
        <w:ind w:firstLine="640"/>
        <w:outlineLvl w:val="1"/>
        <w:rPr>
          <w:rStyle w:val="26"/>
          <w:rFonts w:hint="default" w:ascii="Times New Roman" w:hAnsi="Times New Roman" w:cs="Times New Roman"/>
        </w:rPr>
      </w:pPr>
      <w:bookmarkStart w:id="40" w:name="_Toc15377214"/>
      <w:bookmarkStart w:id="41" w:name="_Toc15396608"/>
      <w:r>
        <w:rPr>
          <w:rFonts w:hint="default" w:ascii="Times New Roman" w:hAnsi="Times New Roman" w:eastAsia="黑体" w:cs="Times New Roman"/>
          <w:color w:val="000000"/>
          <w:sz w:val="32"/>
          <w:szCs w:val="32"/>
        </w:rPr>
        <w:t>六</w:t>
      </w:r>
      <w:r>
        <w:rPr>
          <w:rFonts w:hint="default" w:ascii="Times New Roman" w:hAnsi="Times New Roman" w:eastAsia="黑体" w:cs="Times New Roman"/>
          <w:b/>
          <w:color w:val="000000"/>
          <w:sz w:val="32"/>
          <w:szCs w:val="32"/>
        </w:rPr>
        <w:t>、一</w:t>
      </w:r>
      <w:r>
        <w:rPr>
          <w:rStyle w:val="26"/>
          <w:rFonts w:hint="default" w:ascii="Times New Roman" w:hAnsi="Times New Roman" w:eastAsia="黑体" w:cs="Times New Roman"/>
          <w:b w:val="0"/>
        </w:rPr>
        <w:t>般公共预算财政拨款基本支出决算情况说明</w:t>
      </w:r>
      <w:bookmarkEnd w:id="40"/>
      <w:bookmarkEnd w:id="41"/>
      <w:r>
        <w:rPr>
          <w:rStyle w:val="26"/>
          <w:rFonts w:hint="default" w:ascii="Times New Roman" w:hAnsi="Times New Roman" w:eastAsia="黑体" w:cs="Times New Roman"/>
          <w:b w:val="0"/>
        </w:rPr>
        <w:tab/>
      </w:r>
    </w:p>
    <w:p>
      <w:pPr>
        <w:spacing w:line="600" w:lineRule="exact"/>
        <w:ind w:firstLine="645"/>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2018年一般公共预算财政拨款基本支出</w:t>
      </w:r>
      <w:r>
        <w:rPr>
          <w:rFonts w:hint="eastAsia" w:eastAsia="仿宋" w:cs="Times New Roman"/>
          <w:color w:val="000000"/>
          <w:sz w:val="32"/>
          <w:szCs w:val="32"/>
          <w:lang w:val="en-US" w:eastAsia="zh-CN"/>
        </w:rPr>
        <w:t>1080.06</w:t>
      </w:r>
      <w:r>
        <w:rPr>
          <w:rFonts w:hint="default" w:ascii="Times New Roman" w:hAnsi="Times New Roman" w:eastAsia="仿宋" w:cs="Times New Roman"/>
          <w:color w:val="000000"/>
          <w:sz w:val="32"/>
          <w:szCs w:val="32"/>
        </w:rPr>
        <w:t>万元，其中：</w:t>
      </w:r>
    </w:p>
    <w:p>
      <w:pPr>
        <w:spacing w:line="600" w:lineRule="exact"/>
        <w:ind w:firstLine="645"/>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人员经费</w:t>
      </w:r>
      <w:r>
        <w:rPr>
          <w:rFonts w:hint="eastAsia" w:eastAsia="仿宋" w:cs="Times New Roman"/>
          <w:color w:val="000000"/>
          <w:sz w:val="32"/>
          <w:szCs w:val="32"/>
          <w:lang w:val="en-US" w:eastAsia="zh-CN"/>
        </w:rPr>
        <w:t>892.1</w:t>
      </w:r>
      <w:r>
        <w:rPr>
          <w:rFonts w:hint="default" w:ascii="Times New Roman" w:hAnsi="Times New Roman" w:eastAsia="仿宋" w:cs="Times New Roman"/>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hint="default" w:ascii="Times New Roman" w:hAnsi="Times New Roman" w:eastAsia="仿宋" w:cs="Times New Roman"/>
          <w:color w:val="000000"/>
          <w:sz w:val="32"/>
          <w:szCs w:val="32"/>
        </w:rPr>
        <w:br w:type="textWrapping"/>
      </w:r>
      <w:r>
        <w:rPr>
          <w:rFonts w:hint="default" w:ascii="Times New Roman" w:hAnsi="Times New Roman" w:eastAsia="仿宋" w:cs="Times New Roman"/>
          <w:color w:val="000000"/>
          <w:sz w:val="32"/>
          <w:szCs w:val="32"/>
        </w:rPr>
        <w:t>　　公用经费</w:t>
      </w:r>
      <w:r>
        <w:rPr>
          <w:rFonts w:hint="eastAsia" w:eastAsia="仿宋" w:cs="Times New Roman"/>
          <w:color w:val="000000"/>
          <w:sz w:val="32"/>
          <w:szCs w:val="32"/>
          <w:lang w:val="en-US" w:eastAsia="zh-CN"/>
        </w:rPr>
        <w:t>187.96</w:t>
      </w:r>
      <w:r>
        <w:rPr>
          <w:rFonts w:hint="default" w:ascii="Times New Roman" w:hAnsi="Times New Roman" w:eastAsia="仿宋" w:cs="Times New Roman"/>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hint="default" w:ascii="Times New Roman" w:hAnsi="Times New Roman" w:eastAsia="黑体" w:cs="Times New Roman"/>
          <w:b w:val="0"/>
        </w:rPr>
      </w:pPr>
      <w:bookmarkStart w:id="42" w:name="_Toc15377215"/>
      <w:bookmarkStart w:id="43" w:name="_Toc15396609"/>
      <w:r>
        <w:rPr>
          <w:rFonts w:hint="default" w:ascii="Times New Roman" w:hAnsi="Times New Roman" w:eastAsia="黑体" w:cs="Times New Roman"/>
          <w:color w:val="000000"/>
          <w:sz w:val="32"/>
          <w:szCs w:val="32"/>
        </w:rPr>
        <w:t>七、</w:t>
      </w:r>
      <w:r>
        <w:rPr>
          <w:rStyle w:val="26"/>
          <w:rFonts w:hint="default" w:ascii="Times New Roman" w:hAnsi="Times New Roman" w:eastAsia="黑体" w:cs="Times New Roman"/>
        </w:rPr>
        <w:t>“</w:t>
      </w:r>
      <w:r>
        <w:rPr>
          <w:rStyle w:val="26"/>
          <w:rFonts w:hint="default" w:ascii="Times New Roman" w:hAnsi="Times New Roman" w:eastAsia="黑体" w:cs="Times New Roman"/>
          <w:b w:val="0"/>
        </w:rPr>
        <w:t>三公”经费财政拨款支出决算情况说明</w:t>
      </w:r>
      <w:bookmarkEnd w:id="42"/>
      <w:bookmarkEnd w:id="43"/>
    </w:p>
    <w:p>
      <w:pPr>
        <w:spacing w:line="600" w:lineRule="exact"/>
        <w:ind w:firstLine="640"/>
        <w:outlineLvl w:val="2"/>
        <w:rPr>
          <w:rFonts w:hint="default" w:ascii="Times New Roman" w:hAnsi="Times New Roman" w:eastAsia="仿宋" w:cs="Times New Roman"/>
          <w:b/>
          <w:color w:val="000000"/>
          <w:sz w:val="32"/>
          <w:szCs w:val="32"/>
        </w:rPr>
      </w:pPr>
      <w:bookmarkStart w:id="44" w:name="_Toc15377216"/>
      <w:r>
        <w:rPr>
          <w:rFonts w:hint="default" w:ascii="Times New Roman" w:hAnsi="Times New Roman" w:eastAsia="仿宋" w:cs="Times New Roman"/>
          <w:b/>
          <w:color w:val="000000"/>
          <w:sz w:val="32"/>
          <w:szCs w:val="32"/>
        </w:rPr>
        <w:t>（一）“三公”经费财政拨款支出决算总体情况说明</w:t>
      </w:r>
      <w:bookmarkEnd w:id="44"/>
    </w:p>
    <w:p>
      <w:pPr>
        <w:spacing w:line="60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2018年“三公”经费财政拨款支出决算为</w:t>
      </w:r>
      <w:r>
        <w:rPr>
          <w:rFonts w:hint="eastAsia" w:eastAsia="仿宋" w:cs="Times New Roman"/>
          <w:color w:val="000000"/>
          <w:sz w:val="32"/>
          <w:szCs w:val="32"/>
          <w:lang w:val="en-US" w:eastAsia="zh-CN"/>
        </w:rPr>
        <w:t>13.54</w:t>
      </w:r>
      <w:r>
        <w:rPr>
          <w:rFonts w:hint="default" w:ascii="Times New Roman" w:hAnsi="Times New Roman" w:eastAsia="仿宋" w:cs="Times New Roman"/>
          <w:color w:val="000000"/>
          <w:sz w:val="32"/>
          <w:szCs w:val="32"/>
        </w:rPr>
        <w:t>万元，完成预算100%，决算数与预算数持平。</w:t>
      </w:r>
    </w:p>
    <w:p>
      <w:pPr>
        <w:spacing w:line="600" w:lineRule="exact"/>
        <w:ind w:firstLine="640"/>
        <w:outlineLvl w:val="2"/>
        <w:rPr>
          <w:rFonts w:hint="default" w:ascii="Times New Roman" w:hAnsi="Times New Roman" w:eastAsia="仿宋" w:cs="Times New Roman"/>
          <w:b/>
          <w:color w:val="000000"/>
          <w:sz w:val="32"/>
          <w:szCs w:val="32"/>
        </w:rPr>
      </w:pPr>
      <w:bookmarkStart w:id="45" w:name="_Toc15377217"/>
      <w:r>
        <w:rPr>
          <w:rFonts w:hint="default" w:ascii="Times New Roman" w:hAnsi="Times New Roman" w:eastAsia="仿宋" w:cs="Times New Roman"/>
          <w:b/>
          <w:color w:val="000000"/>
          <w:sz w:val="32"/>
          <w:szCs w:val="32"/>
        </w:rPr>
        <w:t>（二）“三公”经费财政拨款支出决算具体情况说明</w:t>
      </w:r>
      <w:bookmarkEnd w:id="45"/>
    </w:p>
    <w:p>
      <w:pPr>
        <w:spacing w:line="60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2018年“三公”经费财政拨款支出决算中，因公出国（境）费支出决算0万元，占0%；公务用车购置及运行维护费支出决算0万元，占0%；公务接待费支出决算</w:t>
      </w:r>
      <w:r>
        <w:rPr>
          <w:rFonts w:hint="eastAsia" w:eastAsia="仿宋" w:cs="Times New Roman"/>
          <w:color w:val="000000"/>
          <w:sz w:val="32"/>
          <w:szCs w:val="32"/>
          <w:lang w:val="en-US" w:eastAsia="zh-CN"/>
        </w:rPr>
        <w:t>13.54</w:t>
      </w:r>
      <w:r>
        <w:rPr>
          <w:rFonts w:hint="default" w:ascii="Times New Roman" w:hAnsi="Times New Roman" w:eastAsia="仿宋" w:cs="Times New Roman"/>
          <w:color w:val="000000"/>
          <w:sz w:val="32"/>
          <w:szCs w:val="32"/>
        </w:rPr>
        <w:t>万元，占100%。具体情况如下：</w:t>
      </w:r>
    </w:p>
    <w:p>
      <w:pPr>
        <w:numPr>
          <w:ilvl w:val="0"/>
          <w:numId w:val="5"/>
        </w:num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因公出国（境）经费支出</w:t>
      </w:r>
      <w:r>
        <w:rPr>
          <w:rFonts w:hint="default" w:ascii="Times New Roman" w:hAnsi="Times New Roman" w:eastAsia="仿宋_GB2312" w:cs="Times New Roman"/>
          <w:color w:val="000000"/>
          <w:sz w:val="32"/>
          <w:szCs w:val="32"/>
        </w:rPr>
        <w:t>0万元，</w:t>
      </w:r>
      <w:r>
        <w:rPr>
          <w:rStyle w:val="15"/>
          <w:rFonts w:hint="default" w:ascii="Times New Roman" w:hAnsi="Times New Roman" w:eastAsia="仿宋" w:cs="Times New Roman"/>
          <w:b w:val="0"/>
          <w:bCs/>
          <w:color w:val="000000"/>
          <w:sz w:val="32"/>
          <w:szCs w:val="32"/>
        </w:rPr>
        <w:t>完成预算100%。</w:t>
      </w:r>
      <w:r>
        <w:rPr>
          <w:rFonts w:hint="default" w:ascii="Times New Roman" w:hAnsi="Times New Roman" w:eastAsia="仿宋_GB2312" w:cs="Times New Roman"/>
          <w:color w:val="000000"/>
          <w:sz w:val="32"/>
          <w:szCs w:val="32"/>
        </w:rPr>
        <w:t>全年安排因公出国（境）团组0次，出国（境）0人。</w:t>
      </w:r>
    </w:p>
    <w:p>
      <w:pPr>
        <w:spacing w:line="600" w:lineRule="exact"/>
        <w:ind w:firstLine="64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2.公务用车购置及运行维护费支出</w:t>
      </w:r>
      <w:r>
        <w:rPr>
          <w:rFonts w:hint="default" w:ascii="Times New Roman" w:hAnsi="Times New Roman" w:eastAsia="仿宋_GB2312" w:cs="Times New Roman"/>
          <w:color w:val="000000"/>
          <w:sz w:val="32"/>
          <w:szCs w:val="32"/>
        </w:rPr>
        <w:t>0万元,</w:t>
      </w:r>
      <w:r>
        <w:rPr>
          <w:rStyle w:val="15"/>
          <w:rFonts w:hint="default" w:ascii="Times New Roman" w:hAnsi="Times New Roman" w:eastAsia="仿宋" w:cs="Times New Roman"/>
          <w:b w:val="0"/>
          <w:bCs/>
          <w:color w:val="000000"/>
          <w:sz w:val="32"/>
          <w:szCs w:val="32"/>
        </w:rPr>
        <w:t>完成预算100%。年初无预算</w:t>
      </w:r>
      <w:r>
        <w:rPr>
          <w:rFonts w:hint="default" w:ascii="Times New Roman" w:hAnsi="Times New Roman" w:eastAsia="仿宋_GB2312" w:cs="Times New Roman"/>
          <w:color w:val="000000"/>
          <w:sz w:val="32"/>
          <w:szCs w:val="32"/>
        </w:rPr>
        <w:t>公务用车购置及运行维护费。</w:t>
      </w:r>
    </w:p>
    <w:p>
      <w:pPr>
        <w:spacing w:line="600" w:lineRule="exact"/>
        <w:ind w:firstLine="640"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rPr>
        <w:t>其中：</w:t>
      </w:r>
      <w:r>
        <w:rPr>
          <w:rFonts w:hint="default" w:ascii="Times New Roman" w:hAnsi="Times New Roman" w:eastAsia="仿宋_GB2312" w:cs="Times New Roman"/>
          <w:b/>
          <w:color w:val="000000"/>
          <w:sz w:val="32"/>
          <w:szCs w:val="32"/>
        </w:rPr>
        <w:t>公务用车购置支出</w:t>
      </w:r>
      <w:r>
        <w:rPr>
          <w:rFonts w:hint="default" w:ascii="Times New Roman" w:hAnsi="Times New Roman" w:eastAsia="仿宋_GB2312" w:cs="Times New Roman"/>
          <w:color w:val="000000"/>
          <w:sz w:val="32"/>
          <w:szCs w:val="32"/>
        </w:rPr>
        <w:t>0万元。全年按规定更新购置公务用车0辆，其中：轿车0辆、金额0万元，越野车0辆、金额0万元，载客汽车0辆、金额0万元，截至2018年12月底，单位公务用车0辆。</w:t>
      </w:r>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3.公务接待费支出</w:t>
      </w:r>
      <w:r>
        <w:rPr>
          <w:rFonts w:hint="eastAsia" w:eastAsia="仿宋_GB2312" w:cs="Times New Roman"/>
          <w:color w:val="000000"/>
          <w:sz w:val="32"/>
          <w:szCs w:val="32"/>
          <w:lang w:val="en-US" w:eastAsia="zh-CN"/>
        </w:rPr>
        <w:t>13.54</w:t>
      </w:r>
      <w:r>
        <w:rPr>
          <w:rFonts w:hint="default" w:ascii="Times New Roman" w:hAnsi="Times New Roman" w:eastAsia="仿宋_GB2312" w:cs="Times New Roman"/>
          <w:color w:val="000000"/>
          <w:sz w:val="32"/>
          <w:szCs w:val="32"/>
        </w:rPr>
        <w:t>万元，</w:t>
      </w:r>
      <w:r>
        <w:rPr>
          <w:rStyle w:val="15"/>
          <w:rFonts w:hint="default" w:ascii="Times New Roman" w:hAnsi="Times New Roman" w:eastAsia="仿宋" w:cs="Times New Roman"/>
          <w:b w:val="0"/>
          <w:bCs/>
          <w:color w:val="000000"/>
          <w:sz w:val="32"/>
          <w:szCs w:val="32"/>
        </w:rPr>
        <w:t>完成预算100%。</w:t>
      </w:r>
      <w:r>
        <w:rPr>
          <w:rFonts w:hint="default" w:ascii="Times New Roman" w:hAnsi="Times New Roman" w:eastAsia="仿宋_GB2312" w:cs="Times New Roman"/>
          <w:color w:val="000000"/>
          <w:sz w:val="32"/>
          <w:szCs w:val="32"/>
        </w:rPr>
        <w:t>公务接待费支出决算比2017年减少0.0</w:t>
      </w:r>
      <w:r>
        <w:rPr>
          <w:rFonts w:hint="eastAsia"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万元，下降</w:t>
      </w:r>
      <w:r>
        <w:rPr>
          <w:rFonts w:hint="eastAsia"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%。主要原因是</w:t>
      </w:r>
      <w:r>
        <w:rPr>
          <w:rFonts w:hint="default" w:ascii="Times New Roman" w:hAnsi="Times New Roman" w:eastAsia="仿宋_GB2312" w:cs="Times New Roman"/>
          <w:color w:val="000000"/>
          <w:sz w:val="32"/>
          <w:szCs w:val="32"/>
          <w:lang w:eastAsia="zh-CN"/>
        </w:rPr>
        <w:t>赵家镇</w:t>
      </w:r>
      <w:r>
        <w:rPr>
          <w:rFonts w:hint="default" w:ascii="Times New Roman" w:hAnsi="Times New Roman" w:eastAsia="仿宋_GB2312" w:cs="Times New Roman"/>
          <w:color w:val="000000"/>
          <w:sz w:val="32"/>
          <w:szCs w:val="32"/>
        </w:rPr>
        <w:t>狠抓落实，对公务接待费用实行集体会签制，事前先由需接待部门的负责人、分管领导向主要领导请示，凡是接待一律在政府机关伙食团就餐，并严格控制接待标准和陪同人员，报销时必须同时有</w:t>
      </w:r>
      <w:r>
        <w:rPr>
          <w:rFonts w:hint="eastAsia" w:eastAsia="仿宋_GB2312" w:cs="Times New Roman"/>
          <w:color w:val="000000"/>
          <w:sz w:val="32"/>
          <w:szCs w:val="32"/>
          <w:lang w:eastAsia="zh-CN"/>
        </w:rPr>
        <w:t>镇</w:t>
      </w:r>
      <w:r>
        <w:rPr>
          <w:rFonts w:hint="default" w:ascii="Times New Roman" w:hAnsi="Times New Roman" w:eastAsia="仿宋_GB2312" w:cs="Times New Roman"/>
          <w:color w:val="000000"/>
          <w:sz w:val="32"/>
          <w:szCs w:val="32"/>
        </w:rPr>
        <w:t>长和主管领导共同签字的公务接待就餐单、公函、及菜单，财政所才予以报销。。</w:t>
      </w:r>
    </w:p>
    <w:p>
      <w:pPr>
        <w:spacing w:line="600" w:lineRule="exact"/>
        <w:ind w:firstLine="640"/>
        <w:outlineLvl w:val="1"/>
        <w:rPr>
          <w:rFonts w:hint="default" w:ascii="Times New Roman" w:hAnsi="Times New Roman" w:eastAsia="仿宋_GB2312" w:cs="Times New Roman"/>
          <w:color w:val="000000"/>
          <w:sz w:val="32"/>
          <w:szCs w:val="32"/>
        </w:rPr>
      </w:pPr>
      <w:bookmarkStart w:id="46" w:name="_Toc15396610"/>
      <w:bookmarkStart w:id="47" w:name="_Toc15377218"/>
      <w:r>
        <w:rPr>
          <w:rFonts w:hint="default" w:ascii="Times New Roman" w:hAnsi="Times New Roman" w:eastAsia="仿宋_GB2312" w:cs="Times New Roman"/>
          <w:color w:val="000000"/>
          <w:sz w:val="32"/>
          <w:szCs w:val="32"/>
        </w:rPr>
        <w:t>主要用于执行公务、开展业务活动开支的交通费、住宿费、用餐费等。国内公务接待1</w:t>
      </w:r>
      <w:r>
        <w:rPr>
          <w:rFonts w:hint="eastAsia" w:ascii="Times New Roman" w:hAnsi="Times New Roman" w:eastAsia="仿宋_GB2312" w:cs="Times New Roman"/>
          <w:color w:val="000000"/>
          <w:sz w:val="32"/>
          <w:szCs w:val="32"/>
          <w:lang w:val="en-US" w:eastAsia="zh-CN"/>
        </w:rPr>
        <w:t>60</w:t>
      </w:r>
      <w:r>
        <w:rPr>
          <w:rFonts w:hint="default" w:ascii="Times New Roman" w:hAnsi="Times New Roman" w:eastAsia="仿宋_GB2312" w:cs="Times New Roman"/>
          <w:color w:val="000000"/>
          <w:sz w:val="32"/>
          <w:szCs w:val="32"/>
        </w:rPr>
        <w:t>批次，1</w:t>
      </w:r>
      <w:r>
        <w:rPr>
          <w:rFonts w:hint="eastAsia"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52人次（不包括陪同人员），共计支出</w:t>
      </w:r>
      <w:r>
        <w:rPr>
          <w:rFonts w:hint="eastAsia" w:eastAsia="仿宋_GB2312" w:cs="Times New Roman"/>
          <w:color w:val="000000"/>
          <w:sz w:val="32"/>
          <w:szCs w:val="32"/>
          <w:lang w:val="en-US" w:eastAsia="zh-CN"/>
        </w:rPr>
        <w:t>13.54</w:t>
      </w:r>
      <w:r>
        <w:rPr>
          <w:rFonts w:hint="default" w:ascii="Times New Roman" w:hAnsi="Times New Roman" w:eastAsia="仿宋_GB2312" w:cs="Times New Roman"/>
          <w:color w:val="000000"/>
          <w:sz w:val="32"/>
          <w:szCs w:val="32"/>
        </w:rPr>
        <w:t>万元，具体内容包括：开展工作交流，迎检，脱贫攻坚巡查，上级工作指导等方面工作。其中：</w:t>
      </w:r>
    </w:p>
    <w:p>
      <w:pPr>
        <w:spacing w:line="600" w:lineRule="exact"/>
        <w:ind w:firstLine="640"/>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外事接待支出0元，外事接待0批次，0人，共计支出0万元。</w:t>
      </w:r>
    </w:p>
    <w:p>
      <w:pPr>
        <w:spacing w:line="600" w:lineRule="exact"/>
        <w:ind w:firstLine="640"/>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其他国内公务接待支出0万元。</w:t>
      </w:r>
    </w:p>
    <w:p>
      <w:pPr>
        <w:spacing w:line="600" w:lineRule="exact"/>
        <w:ind w:firstLine="640"/>
        <w:outlineLvl w:val="1"/>
        <w:rPr>
          <w:rStyle w:val="26"/>
          <w:rFonts w:hint="default" w:ascii="Times New Roman" w:hAnsi="Times New Roman" w:eastAsia="黑体" w:cs="Times New Roman"/>
        </w:rPr>
      </w:pPr>
      <w:r>
        <w:rPr>
          <w:rFonts w:hint="default" w:ascii="Times New Roman" w:hAnsi="Times New Roman" w:eastAsia="黑体" w:cs="Times New Roman"/>
          <w:color w:val="000000"/>
          <w:sz w:val="32"/>
          <w:szCs w:val="32"/>
        </w:rPr>
        <w:t>八、</w:t>
      </w:r>
      <w:r>
        <w:rPr>
          <w:rStyle w:val="26"/>
          <w:rFonts w:hint="default" w:ascii="Times New Roman" w:hAnsi="Times New Roman" w:eastAsia="黑体" w:cs="Times New Roman"/>
          <w:b w:val="0"/>
        </w:rPr>
        <w:t>政府性基金预算支出决算情况说明</w:t>
      </w:r>
      <w:bookmarkEnd w:id="46"/>
      <w:bookmarkEnd w:id="47"/>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2018年政府性基金预算拨款支出</w:t>
      </w:r>
      <w:r>
        <w:rPr>
          <w:rFonts w:hint="eastAsia" w:eastAsia="仿宋_GB2312" w:cs="Times New Roman"/>
          <w:color w:val="000000"/>
          <w:sz w:val="32"/>
          <w:szCs w:val="32"/>
          <w:lang w:val="en-US" w:eastAsia="zh-CN"/>
        </w:rPr>
        <w:t>234</w:t>
      </w:r>
      <w:r>
        <w:rPr>
          <w:rFonts w:hint="default" w:ascii="Times New Roman" w:hAnsi="Times New Roman" w:eastAsia="仿宋_GB2312" w:cs="Times New Roman"/>
          <w:color w:val="000000"/>
          <w:sz w:val="32"/>
          <w:szCs w:val="32"/>
        </w:rPr>
        <w:t>万元。</w:t>
      </w:r>
    </w:p>
    <w:p>
      <w:pPr>
        <w:numPr>
          <w:ilvl w:val="0"/>
          <w:numId w:val="6"/>
        </w:numPr>
        <w:spacing w:line="600" w:lineRule="exact"/>
        <w:ind w:firstLine="640"/>
        <w:outlineLvl w:val="1"/>
        <w:rPr>
          <w:rStyle w:val="26"/>
          <w:rFonts w:hint="default" w:ascii="Times New Roman" w:hAnsi="Times New Roman" w:eastAsia="黑体" w:cs="Times New Roman"/>
          <w:b w:val="0"/>
        </w:rPr>
      </w:pPr>
      <w:bookmarkStart w:id="48" w:name="_Toc15377219"/>
      <w:bookmarkStart w:id="49" w:name="_Toc15396611"/>
      <w:r>
        <w:rPr>
          <w:rStyle w:val="26"/>
          <w:rFonts w:hint="default" w:ascii="Times New Roman" w:hAnsi="Times New Roman" w:eastAsia="黑体" w:cs="Times New Roman"/>
          <w:b w:val="0"/>
        </w:rPr>
        <w:t>国有资本经营预算支出决算情况说明</w:t>
      </w:r>
      <w:bookmarkEnd w:id="48"/>
      <w:bookmarkEnd w:id="49"/>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2018年国有资本经营预算拨款支出0万元。</w:t>
      </w:r>
    </w:p>
    <w:p>
      <w:pPr>
        <w:pStyle w:val="24"/>
        <w:numPr>
          <w:ilvl w:val="0"/>
          <w:numId w:val="7"/>
        </w:numPr>
        <w:spacing w:line="580" w:lineRule="exact"/>
        <w:ind w:firstLineChars="0"/>
        <w:rPr>
          <w:rStyle w:val="26"/>
          <w:rFonts w:hint="default" w:ascii="Times New Roman" w:hAnsi="Times New Roman" w:eastAsia="黑体" w:cs="Times New Roman"/>
          <w:b w:val="0"/>
        </w:rPr>
      </w:pPr>
      <w:r>
        <w:rPr>
          <w:rStyle w:val="26"/>
          <w:rFonts w:hint="default" w:ascii="Times New Roman" w:hAnsi="Times New Roman" w:eastAsia="黑体" w:cs="Times New Roman"/>
          <w:b w:val="0"/>
        </w:rPr>
        <w:t>预算绩效情况说明</w:t>
      </w:r>
    </w:p>
    <w:p>
      <w:pPr>
        <w:numPr>
          <w:ilvl w:val="0"/>
          <w:numId w:val="8"/>
        </w:numPr>
        <w:spacing w:line="58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预算绩效管理工作开展情况。</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根据预算绩效管理要求，本部门在年初预算编制阶段，组织对预算项目开展了预算事前绩效评估，对</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个项目编制了绩效目标，预算执行过程中，选取</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个项目开展绩效监控，年终执行完毕后，对</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个项目开展了绩效目标完成情况梳理填报。</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总体看，我单位预算编制及执行决算较为准确，支出管理较为规范，财务管理制度较完善，部门整体绩效较好。部门支出绩效自评得分为9</w:t>
      </w:r>
      <w:r>
        <w:rPr>
          <w:rFonts w:hint="eastAsia" w:eastAsia="仿宋_GB2312" w:cs="Times New Roman"/>
          <w:sz w:val="32"/>
          <w:szCs w:val="32"/>
          <w:lang w:val="en-US" w:eastAsia="zh-CN"/>
        </w:rPr>
        <w:t>7</w:t>
      </w:r>
      <w:r>
        <w:rPr>
          <w:rFonts w:hint="default" w:ascii="Times New Roman" w:hAnsi="Times New Roman" w:eastAsia="仿宋_GB2312" w:cs="Times New Roman"/>
          <w:sz w:val="32"/>
          <w:szCs w:val="32"/>
        </w:rPr>
        <w:t>分。但也存在一些问题：一是项目进度缓慢，归档不及时。二是对项目工程及时跟进，确保项目工程完成，下一步改进措施：一是加快项目进度，二是及时对项目资料进行归档。</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 w:cs="Times New Roman"/>
          <w:b/>
          <w:bCs/>
          <w:sz w:val="32"/>
          <w:szCs w:val="32"/>
        </w:rPr>
        <w:t>（二）项目绩效目标完成情况。</w:t>
      </w:r>
      <w:r>
        <w:rPr>
          <w:rFonts w:hint="default" w:ascii="Times New Roman" w:hAnsi="Times New Roman" w:eastAsia="楷体_GB2312" w:cs="Times New Roman"/>
          <w:b/>
          <w:bCs/>
          <w:sz w:val="32"/>
          <w:szCs w:val="32"/>
        </w:rPr>
        <w:br w:type="textWrapping"/>
      </w:r>
      <w:r>
        <w:rPr>
          <w:rFonts w:hint="default" w:ascii="Times New Roman" w:hAnsi="Times New Roman" w:eastAsia="仿宋_GB2312" w:cs="Times New Roman"/>
          <w:sz w:val="32"/>
          <w:szCs w:val="32"/>
        </w:rPr>
        <w:t>本部门在2018年度部门决算中反映财力保障等</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个项目绩效目标实际完成情况：</w:t>
      </w:r>
    </w:p>
    <w:p>
      <w:pPr>
        <w:spacing w:line="58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、财力保障环境综合治理项目绩效目标完成情况综述。项目全年预算数</w:t>
      </w:r>
      <w:r>
        <w:rPr>
          <w:rFonts w:hint="eastAsia" w:eastAsia="仿宋_GB2312" w:cs="Times New Roman"/>
          <w:sz w:val="32"/>
          <w:szCs w:val="32"/>
          <w:lang w:val="en-US" w:eastAsia="zh-CN"/>
        </w:rPr>
        <w:t>40.2</w:t>
      </w:r>
      <w:r>
        <w:rPr>
          <w:rFonts w:hint="default" w:ascii="Times New Roman" w:hAnsi="Times New Roman" w:eastAsia="仿宋_GB2312" w:cs="Times New Roman"/>
          <w:sz w:val="32"/>
          <w:szCs w:val="32"/>
        </w:rPr>
        <w:t>万元，执行数为</w:t>
      </w:r>
      <w:r>
        <w:rPr>
          <w:rFonts w:hint="eastAsia" w:eastAsia="仿宋_GB2312" w:cs="Times New Roman"/>
          <w:sz w:val="32"/>
          <w:szCs w:val="32"/>
          <w:lang w:val="en-US" w:eastAsia="zh-CN"/>
        </w:rPr>
        <w:t>40.2</w:t>
      </w:r>
      <w:r>
        <w:rPr>
          <w:rFonts w:hint="default" w:ascii="Times New Roman" w:hAnsi="Times New Roman" w:eastAsia="仿宋_GB2312" w:cs="Times New Roman"/>
          <w:sz w:val="32"/>
          <w:szCs w:val="32"/>
        </w:rPr>
        <w:t>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hint="default" w:ascii="Times New Roman" w:hAnsi="Times New Roman" w:cs="Times New Roman"/>
                <w:color w:val="000000"/>
                <w:sz w:val="36"/>
                <w:szCs w:val="36"/>
              </w:rPr>
            </w:pPr>
            <w:r>
              <w:rPr>
                <w:rFonts w:hint="default" w:ascii="Times New Roman" w:hAnsi="Times New Roman" w:eastAsia="黑体" w:cs="Times New Roman"/>
                <w:bCs/>
                <w:color w:val="000000"/>
                <w:kern w:val="0"/>
                <w:sz w:val="36"/>
                <w:szCs w:val="36"/>
              </w:rPr>
              <w:t>项目支出绩效目标完成情况表（</w:t>
            </w:r>
            <w:r>
              <w:rPr>
                <w:rFonts w:hint="eastAsia" w:eastAsia="黑体" w:cs="Times New Roman"/>
                <w:bCs/>
                <w:color w:val="000000"/>
                <w:kern w:val="0"/>
                <w:sz w:val="36"/>
                <w:szCs w:val="36"/>
                <w:lang w:val="en-US" w:eastAsia="zh-CN"/>
              </w:rPr>
              <w:t>1</w:t>
            </w:r>
            <w:r>
              <w:rPr>
                <w:rFonts w:hint="default" w:ascii="Times New Roman" w:hAnsi="Times New Roman" w:eastAsia="黑体" w:cs="Times New Roman"/>
                <w:bCs/>
                <w:color w:val="000000"/>
                <w:kern w:val="0"/>
                <w:sz w:val="36"/>
                <w:szCs w:val="36"/>
              </w:rPr>
              <w:t>）</w:t>
            </w:r>
            <w:r>
              <w:rPr>
                <w:rFonts w:hint="default" w:ascii="Times New Roman" w:hAnsi="Times New Roman" w:cs="Times New Roman"/>
                <w:b/>
                <w:bCs/>
                <w:color w:val="000000"/>
                <w:kern w:val="0"/>
                <w:sz w:val="36"/>
                <w:szCs w:val="36"/>
              </w:rPr>
              <w:br w:type="textWrapping"/>
            </w:r>
            <w:r>
              <w:rPr>
                <w:rFonts w:hint="default" w:ascii="Times New Roman" w:hAnsi="Times New Roman" w:cs="Times New Roman"/>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lang w:eastAsia="zh-CN"/>
              </w:rPr>
              <w:t>赵家镇</w:t>
            </w:r>
            <w:r>
              <w:rPr>
                <w:rFonts w:hint="default" w:ascii="Times New Roman" w:hAnsi="Times New Roman" w:cs="Times New Roman"/>
                <w:color w:val="000000"/>
                <w:sz w:val="24"/>
              </w:rPr>
              <w:t>2018年度财力保障环境综合治理项目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达州市达川区</w:t>
            </w:r>
            <w:r>
              <w:rPr>
                <w:rFonts w:hint="default" w:ascii="Times New Roman" w:hAnsi="Times New Roman" w:cs="Times New Roman"/>
                <w:color w:val="000000"/>
                <w:sz w:val="24"/>
                <w:lang w:eastAsia="zh-CN"/>
              </w:rPr>
              <w:t>赵家镇</w:t>
            </w:r>
            <w:r>
              <w:rPr>
                <w:rFonts w:hint="default" w:ascii="Times New Roman" w:hAnsi="Times New Roman" w:cs="Times New Roman"/>
                <w:color w:val="000000"/>
                <w:sz w:val="24"/>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40.2</w:t>
            </w:r>
            <w:r>
              <w:rPr>
                <w:rFonts w:hint="default" w:ascii="Times New Roman" w:hAnsi="Times New Roman" w:cs="Times New Roman"/>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40.2</w:t>
            </w:r>
            <w:r>
              <w:rPr>
                <w:rFonts w:hint="default" w:ascii="Times New Roman" w:hAnsi="Times New Roman" w:cs="Times New Roman"/>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40.2</w:t>
            </w:r>
            <w:r>
              <w:rPr>
                <w:rFonts w:hint="default" w:ascii="Times New Roman" w:hAnsi="Times New Roman" w:cs="Times New Roman"/>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40.2</w:t>
            </w:r>
            <w:r>
              <w:rPr>
                <w:rFonts w:hint="default" w:ascii="Times New Roman" w:hAnsi="Times New Roman" w:cs="Times New Roman"/>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推进环保节能治理，建立健全农村生活垃圾处理长效机制，深入开展环境污染和面源污染治理。</w:t>
            </w:r>
            <w:r>
              <w:rPr>
                <w:rFonts w:hint="default" w:ascii="Times New Roman" w:hAnsi="Times New Roman" w:cs="Times New Roman"/>
                <w:color w:val="000000"/>
                <w:sz w:val="24"/>
              </w:rPr>
              <w:tab/>
            </w:r>
            <w:r>
              <w:rPr>
                <w:rFonts w:hint="default" w:ascii="Times New Roman" w:hAnsi="Times New Roman" w:cs="Times New Roman"/>
                <w:color w:val="000000"/>
                <w:sz w:val="24"/>
              </w:rPr>
              <w:tab/>
            </w:r>
            <w:r>
              <w:rPr>
                <w:rFonts w:hint="default" w:ascii="Times New Roman" w:hAnsi="Times New Roman" w:cs="Times New Roman"/>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落实社区保洁员3名，各村保洁员1名、宣传标语不低于24幅，会议每月一次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已完成落实社区保洁员3名，各村保洁员1名、宣传标语不低于24幅，会议每月一次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已完成做到场镇和村主要交通路干净，无污水，无垃圾。天天有人清扫做到垃圾日清，及时将垃圾运往佳境环保做无害化处理。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完成率≥100%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严格按相关要求报账、严格按相关要求报账、严格按相关要求报账</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为外来投资商创建一个干净、整治的投资环境，提升五四招商引资能力。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已完成</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环境卫生整治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改善了群众的人居环境，提升了幸福生活 指数。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项目效益指标</w:t>
            </w:r>
            <w:r>
              <w:rPr>
                <w:rFonts w:hint="default" w:ascii="Times New Roman" w:hAnsi="Times New Roman" w:cs="Times New Roman"/>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做到了垃圾日清，垃圾池周清。</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项目效益指标</w:t>
            </w:r>
            <w:r>
              <w:rPr>
                <w:rFonts w:hint="default" w:ascii="Times New Roman" w:hAnsi="Times New Roman" w:cs="Times New Roman"/>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促进了全</w:t>
            </w:r>
            <w:r>
              <w:rPr>
                <w:rFonts w:hint="eastAsia" w:cs="Times New Roman"/>
                <w:color w:val="000000"/>
                <w:sz w:val="24"/>
                <w:lang w:eastAsia="zh-CN"/>
              </w:rPr>
              <w:t>镇</w:t>
            </w:r>
            <w:r>
              <w:rPr>
                <w:rFonts w:hint="default" w:ascii="Times New Roman" w:hAnsi="Times New Roman" w:cs="Times New Roman"/>
                <w:color w:val="000000"/>
                <w:sz w:val="24"/>
              </w:rPr>
              <w:t>环境整治的发展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 xml:space="preserve">  社会满意度≥95%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已达到满意度≥95%</w:t>
            </w:r>
          </w:p>
        </w:tc>
      </w:tr>
    </w:tbl>
    <w:p>
      <w:pPr>
        <w:spacing w:line="580" w:lineRule="exact"/>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、财力保障项促进发展项目绩效目标完成情况综述。项目全年预算数</w:t>
      </w:r>
      <w:r>
        <w:rPr>
          <w:rFonts w:hint="eastAsia" w:eastAsia="仿宋_GB2312" w:cs="Times New Roman"/>
          <w:sz w:val="32"/>
          <w:szCs w:val="32"/>
          <w:lang w:val="en-US" w:eastAsia="zh-CN"/>
        </w:rPr>
        <w:t>30</w:t>
      </w:r>
      <w:r>
        <w:rPr>
          <w:rFonts w:hint="default" w:ascii="Times New Roman" w:hAnsi="Times New Roman" w:eastAsia="仿宋_GB2312" w:cs="Times New Roman"/>
          <w:sz w:val="32"/>
          <w:szCs w:val="32"/>
        </w:rPr>
        <w:t>万元，执行数为</w:t>
      </w:r>
      <w:r>
        <w:rPr>
          <w:rFonts w:hint="eastAsia" w:eastAsia="仿宋_GB2312" w:cs="Times New Roman"/>
          <w:sz w:val="32"/>
          <w:szCs w:val="32"/>
          <w:lang w:val="en-US" w:eastAsia="zh-CN"/>
        </w:rPr>
        <w:t>30</w:t>
      </w:r>
      <w:r>
        <w:rPr>
          <w:rFonts w:hint="default" w:ascii="Times New Roman" w:hAnsi="Times New Roman" w:eastAsia="仿宋_GB2312" w:cs="Times New Roman"/>
          <w:sz w:val="32"/>
          <w:szCs w:val="32"/>
        </w:rPr>
        <w:t>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hint="default" w:ascii="Times New Roman" w:hAnsi="Times New Roman" w:cs="Times New Roman"/>
                <w:color w:val="000000"/>
                <w:sz w:val="36"/>
                <w:szCs w:val="36"/>
              </w:rPr>
            </w:pPr>
            <w:r>
              <w:rPr>
                <w:rFonts w:hint="default" w:ascii="Times New Roman" w:hAnsi="Times New Roman" w:eastAsia="黑体" w:cs="Times New Roman"/>
                <w:bCs/>
                <w:color w:val="000000"/>
                <w:kern w:val="0"/>
                <w:sz w:val="36"/>
                <w:szCs w:val="36"/>
              </w:rPr>
              <w:t>项目支出绩效目标完成情况表（</w:t>
            </w:r>
            <w:r>
              <w:rPr>
                <w:rFonts w:hint="eastAsia" w:eastAsia="黑体" w:cs="Times New Roman"/>
                <w:bCs/>
                <w:color w:val="000000"/>
                <w:kern w:val="0"/>
                <w:sz w:val="36"/>
                <w:szCs w:val="36"/>
                <w:lang w:val="en-US" w:eastAsia="zh-CN"/>
              </w:rPr>
              <w:t>2</w:t>
            </w:r>
            <w:r>
              <w:rPr>
                <w:rFonts w:hint="default" w:ascii="Times New Roman" w:hAnsi="Times New Roman" w:eastAsia="黑体" w:cs="Times New Roman"/>
                <w:bCs/>
                <w:color w:val="000000"/>
                <w:kern w:val="0"/>
                <w:sz w:val="36"/>
                <w:szCs w:val="36"/>
              </w:rPr>
              <w:t>）</w:t>
            </w:r>
            <w:r>
              <w:rPr>
                <w:rFonts w:hint="default" w:ascii="Times New Roman" w:hAnsi="Times New Roman" w:cs="Times New Roman"/>
                <w:b/>
                <w:bCs/>
                <w:color w:val="000000"/>
                <w:kern w:val="0"/>
                <w:sz w:val="36"/>
                <w:szCs w:val="36"/>
              </w:rPr>
              <w:br w:type="textWrapping"/>
            </w:r>
            <w:r>
              <w:rPr>
                <w:rFonts w:hint="default" w:ascii="Times New Roman" w:hAnsi="Times New Roman" w:cs="Times New Roman"/>
                <w:color w:val="000000"/>
                <w:kern w:val="0"/>
                <w:sz w:val="36"/>
                <w:szCs w:val="36"/>
              </w:rPr>
              <w:t>(2018年度)</w:t>
            </w:r>
          </w:p>
        </w:tc>
      </w:tr>
      <w:tr>
        <w:tblPrEx>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lang w:eastAsia="zh-CN"/>
              </w:rPr>
              <w:t>赵家镇</w:t>
            </w:r>
            <w:r>
              <w:rPr>
                <w:rFonts w:hint="default" w:ascii="Times New Roman" w:hAnsi="Times New Roman" w:cs="Times New Roman"/>
                <w:color w:val="000000"/>
                <w:sz w:val="24"/>
              </w:rPr>
              <w:t>2018年度财力保障促发展项目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达州市达川区</w:t>
            </w:r>
            <w:r>
              <w:rPr>
                <w:rFonts w:hint="default" w:ascii="Times New Roman" w:hAnsi="Times New Roman" w:cs="Times New Roman"/>
                <w:color w:val="000000"/>
                <w:sz w:val="24"/>
                <w:lang w:eastAsia="zh-CN"/>
              </w:rPr>
              <w:t>赵家镇</w:t>
            </w:r>
            <w:r>
              <w:rPr>
                <w:rFonts w:hint="default" w:ascii="Times New Roman" w:hAnsi="Times New Roman" w:cs="Times New Roman"/>
                <w:color w:val="000000"/>
                <w:sz w:val="24"/>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30</w:t>
            </w:r>
            <w:r>
              <w:rPr>
                <w:rFonts w:hint="default" w:ascii="Times New Roman" w:hAnsi="Times New Roman" w:cs="Times New Roman"/>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30</w:t>
            </w:r>
            <w:r>
              <w:rPr>
                <w:rFonts w:hint="default" w:ascii="Times New Roman" w:hAnsi="Times New Roman" w:cs="Times New Roman"/>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30</w:t>
            </w:r>
            <w:r>
              <w:rPr>
                <w:rFonts w:hint="default" w:ascii="Times New Roman" w:hAnsi="Times New Roman" w:cs="Times New Roman"/>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30</w:t>
            </w:r>
            <w:r>
              <w:rPr>
                <w:rFonts w:hint="default" w:ascii="Times New Roman" w:hAnsi="Times New Roman" w:cs="Times New Roman"/>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实际完成目标</w:t>
            </w:r>
          </w:p>
        </w:tc>
      </w:tr>
      <w:tr>
        <w:tblPrEx>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已完成</w:t>
            </w:r>
          </w:p>
        </w:tc>
      </w:tr>
      <w:tr>
        <w:tblPrEx>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方便群众出行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解决</w:t>
            </w:r>
            <w:r>
              <w:rPr>
                <w:rFonts w:hint="eastAsia" w:cs="Times New Roman"/>
                <w:color w:val="000000"/>
                <w:sz w:val="24"/>
                <w:lang w:val="en-US" w:eastAsia="zh-CN"/>
              </w:rPr>
              <w:t>700</w:t>
            </w:r>
            <w:r>
              <w:rPr>
                <w:rFonts w:hint="default" w:ascii="Times New Roman" w:hAnsi="Times New Roman" w:cs="Times New Roman"/>
                <w:color w:val="000000"/>
                <w:sz w:val="24"/>
              </w:rPr>
              <w:t>余人出行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已完成涉及</w:t>
            </w:r>
            <w:r>
              <w:rPr>
                <w:rFonts w:hint="eastAsia" w:cs="Times New Roman"/>
                <w:color w:val="000000"/>
                <w:sz w:val="24"/>
                <w:lang w:val="en-US" w:eastAsia="zh-CN"/>
              </w:rPr>
              <w:t>8</w:t>
            </w:r>
            <w:r>
              <w:rPr>
                <w:rFonts w:hint="default" w:ascii="Times New Roman" w:hAnsi="Times New Roman" w:cs="Times New Roman"/>
                <w:color w:val="000000"/>
                <w:sz w:val="24"/>
              </w:rPr>
              <w:t>25人的出行问题</w:t>
            </w:r>
          </w:p>
        </w:tc>
      </w:tr>
      <w:tr>
        <w:tblPrEx>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工程标准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完成率≥100%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严格预算，最后以审计价为准、以当地人工费用标准为准、严格预算，最后以审计价为准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为经济发展提供基础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提升运输能力，联通产业发展圈，提高运输迅速，节约运输成本，引起产业规模扩大，增加就业人员的工资水平，提高经济发展。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改善出行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方便群众出行，农产品物资运输更加方便快捷，提升物流速度，为社会提供安全便捷的运输条件。</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项目效益指标</w:t>
            </w:r>
            <w:r>
              <w:rPr>
                <w:rFonts w:hint="default" w:ascii="Times New Roman" w:hAnsi="Times New Roman" w:cs="Times New Roman"/>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项目效益指标</w:t>
            </w:r>
            <w:r>
              <w:rPr>
                <w:rFonts w:hint="default" w:ascii="Times New Roman" w:hAnsi="Times New Roman" w:cs="Times New Roman"/>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促进了当地经济发展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 xml:space="preserve">       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已达到满意度≥95%</w:t>
            </w:r>
          </w:p>
        </w:tc>
      </w:tr>
    </w:tbl>
    <w:p>
      <w:pPr>
        <w:spacing w:line="580" w:lineRule="exact"/>
        <w:ind w:left="64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、财力保障项安全生产监管项目绩效目标完成情况综述。项目全年预算数</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万元，执行数为</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hint="default" w:ascii="Times New Roman" w:hAnsi="Times New Roman" w:cs="Times New Roman"/>
                <w:color w:val="000000"/>
                <w:sz w:val="36"/>
                <w:szCs w:val="36"/>
              </w:rPr>
            </w:pPr>
            <w:r>
              <w:rPr>
                <w:rFonts w:hint="default" w:ascii="Times New Roman" w:hAnsi="Times New Roman" w:eastAsia="黑体" w:cs="Times New Roman"/>
                <w:bCs/>
                <w:color w:val="000000"/>
                <w:kern w:val="0"/>
                <w:sz w:val="36"/>
                <w:szCs w:val="36"/>
              </w:rPr>
              <w:t>项目支出绩效目标完成情况表（</w:t>
            </w:r>
            <w:r>
              <w:rPr>
                <w:rFonts w:hint="eastAsia" w:eastAsia="黑体" w:cs="Times New Roman"/>
                <w:bCs/>
                <w:color w:val="000000"/>
                <w:kern w:val="0"/>
                <w:sz w:val="36"/>
                <w:szCs w:val="36"/>
                <w:lang w:val="en-US" w:eastAsia="zh-CN"/>
              </w:rPr>
              <w:t>3</w:t>
            </w:r>
            <w:r>
              <w:rPr>
                <w:rFonts w:hint="default" w:ascii="Times New Roman" w:hAnsi="Times New Roman" w:eastAsia="黑体" w:cs="Times New Roman"/>
                <w:bCs/>
                <w:color w:val="000000"/>
                <w:kern w:val="0"/>
                <w:sz w:val="36"/>
                <w:szCs w:val="36"/>
              </w:rPr>
              <w:t>）</w:t>
            </w:r>
            <w:r>
              <w:rPr>
                <w:rFonts w:hint="default" w:ascii="Times New Roman" w:hAnsi="Times New Roman" w:cs="Times New Roman"/>
                <w:b/>
                <w:bCs/>
                <w:color w:val="000000"/>
                <w:kern w:val="0"/>
                <w:sz w:val="36"/>
                <w:szCs w:val="36"/>
              </w:rPr>
              <w:br w:type="textWrapping"/>
            </w:r>
            <w:r>
              <w:rPr>
                <w:rFonts w:hint="default" w:ascii="Times New Roman" w:hAnsi="Times New Roman" w:cs="Times New Roman"/>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财力保障-保运行-安全生产监管经费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达州市达川区</w:t>
            </w:r>
            <w:r>
              <w:rPr>
                <w:rFonts w:hint="default" w:ascii="Times New Roman" w:hAnsi="Times New Roman" w:cs="Times New Roman"/>
                <w:color w:val="000000"/>
                <w:sz w:val="24"/>
                <w:lang w:eastAsia="zh-CN"/>
              </w:rPr>
              <w:t>赵家镇</w:t>
            </w:r>
            <w:r>
              <w:rPr>
                <w:rFonts w:hint="default" w:ascii="Times New Roman" w:hAnsi="Times New Roman" w:cs="Times New Roman"/>
                <w:color w:val="000000"/>
                <w:sz w:val="24"/>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1</w:t>
            </w:r>
            <w:r>
              <w:rPr>
                <w:rFonts w:hint="default" w:ascii="Times New Roman" w:hAnsi="Times New Roman" w:cs="Times New Roman"/>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1</w:t>
            </w:r>
            <w:r>
              <w:rPr>
                <w:rFonts w:hint="default" w:ascii="Times New Roman" w:hAnsi="Times New Roman" w:cs="Times New Roman"/>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1</w:t>
            </w:r>
            <w:r>
              <w:rPr>
                <w:rFonts w:hint="default" w:ascii="Times New Roman" w:hAnsi="Times New Roman" w:cs="Times New Roman"/>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1</w:t>
            </w:r>
            <w:r>
              <w:rPr>
                <w:rFonts w:hint="default" w:ascii="Times New Roman" w:hAnsi="Times New Roman" w:cs="Times New Roman"/>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12次以上、6次以上、每月1次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已完成排查12次以上、已完成宣传教育活动6次以上、对重点领域每月1次排查。</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明确党委政府领导责任、镇安监所监管责任、各村社区、企业主体责任体系、每月召开一次安全专项会议、每月排查一次安全隐患，对隐患进行定人定责定时整改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已完成责任体系、每月召开一次安全专项会议、每月排查一次安全隐患，对隐患进行定人定责定时整改</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完成率≥100%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完成安全生产为主要目标，防范各类事故发生，减少各类经济成本，确保经济稳步发展。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为企业、群众提供一个安全的生产生活环境，保障人民群众生活财产安全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项目效益指标</w:t>
            </w:r>
            <w:r>
              <w:rPr>
                <w:rFonts w:hint="default" w:ascii="Times New Roman" w:hAnsi="Times New Roman" w:cs="Times New Roman"/>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项目效益指标</w:t>
            </w:r>
            <w:r>
              <w:rPr>
                <w:rFonts w:hint="default" w:ascii="Times New Roman" w:hAnsi="Times New Roman" w:cs="Times New Roman"/>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长期保障工作平稳进行展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 xml:space="preserve">       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已达到满意度≥95%</w:t>
            </w:r>
          </w:p>
        </w:tc>
      </w:tr>
    </w:tbl>
    <w:p>
      <w:pPr>
        <w:spacing w:line="58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、财力保障信访、维稳、扫黄、除黑、禁毒资金项目绩效目标完成情况综述。项目全年预算数</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万元，执行数为</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hint="default" w:ascii="Times New Roman" w:hAnsi="Times New Roman" w:cs="Times New Roman"/>
                <w:color w:val="000000"/>
                <w:sz w:val="36"/>
                <w:szCs w:val="36"/>
              </w:rPr>
            </w:pPr>
            <w:r>
              <w:rPr>
                <w:rFonts w:hint="default" w:ascii="Times New Roman" w:hAnsi="Times New Roman" w:eastAsia="黑体" w:cs="Times New Roman"/>
                <w:bCs/>
                <w:color w:val="000000"/>
                <w:kern w:val="0"/>
                <w:sz w:val="36"/>
                <w:szCs w:val="36"/>
              </w:rPr>
              <w:t>项目支出绩效目标完成情况表（</w:t>
            </w:r>
            <w:r>
              <w:rPr>
                <w:rFonts w:hint="eastAsia" w:eastAsia="黑体" w:cs="Times New Roman"/>
                <w:bCs/>
                <w:color w:val="000000"/>
                <w:kern w:val="0"/>
                <w:sz w:val="36"/>
                <w:szCs w:val="36"/>
                <w:lang w:val="en-US" w:eastAsia="zh-CN"/>
              </w:rPr>
              <w:t>4</w:t>
            </w:r>
            <w:r>
              <w:rPr>
                <w:rFonts w:hint="default" w:ascii="Times New Roman" w:hAnsi="Times New Roman" w:eastAsia="黑体" w:cs="Times New Roman"/>
                <w:bCs/>
                <w:color w:val="000000"/>
                <w:kern w:val="0"/>
                <w:sz w:val="36"/>
                <w:szCs w:val="36"/>
              </w:rPr>
              <w:t>）</w:t>
            </w:r>
            <w:r>
              <w:rPr>
                <w:rFonts w:hint="default" w:ascii="Times New Roman" w:hAnsi="Times New Roman" w:cs="Times New Roman"/>
                <w:b/>
                <w:bCs/>
                <w:color w:val="000000"/>
                <w:kern w:val="0"/>
                <w:sz w:val="36"/>
                <w:szCs w:val="36"/>
              </w:rPr>
              <w:br w:type="textWrapping"/>
            </w:r>
            <w:r>
              <w:rPr>
                <w:rFonts w:hint="default" w:ascii="Times New Roman" w:hAnsi="Times New Roman" w:cs="Times New Roman"/>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lang w:eastAsia="zh-CN"/>
              </w:rPr>
              <w:t>赵家镇</w:t>
            </w:r>
            <w:r>
              <w:rPr>
                <w:rFonts w:hint="default" w:ascii="Times New Roman" w:hAnsi="Times New Roman" w:cs="Times New Roman"/>
                <w:color w:val="000000"/>
                <w:sz w:val="24"/>
              </w:rPr>
              <w:t>2018年度信访、维稳、扫黄、除黑、禁毒资金资金项目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达州市达川区</w:t>
            </w:r>
            <w:r>
              <w:rPr>
                <w:rFonts w:hint="default" w:ascii="Times New Roman" w:hAnsi="Times New Roman" w:cs="Times New Roman"/>
                <w:color w:val="000000"/>
                <w:sz w:val="24"/>
                <w:lang w:eastAsia="zh-CN"/>
              </w:rPr>
              <w:t>赵家镇</w:t>
            </w:r>
            <w:r>
              <w:rPr>
                <w:rFonts w:hint="default" w:ascii="Times New Roman" w:hAnsi="Times New Roman" w:cs="Times New Roman"/>
                <w:color w:val="000000"/>
                <w:sz w:val="24"/>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2</w:t>
            </w:r>
            <w:r>
              <w:rPr>
                <w:rFonts w:hint="default" w:ascii="Times New Roman" w:hAnsi="Times New Roman" w:cs="Times New Roman"/>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2</w:t>
            </w:r>
            <w:r>
              <w:rPr>
                <w:rFonts w:hint="default" w:ascii="Times New Roman" w:hAnsi="Times New Roman" w:cs="Times New Roman"/>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2</w:t>
            </w:r>
            <w:r>
              <w:rPr>
                <w:rFonts w:hint="default" w:ascii="Times New Roman" w:hAnsi="Times New Roman" w:cs="Times New Roman"/>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2</w:t>
            </w:r>
            <w:r>
              <w:rPr>
                <w:rFonts w:hint="default" w:ascii="Times New Roman" w:hAnsi="Times New Roman" w:cs="Times New Roman"/>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12次、3次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已完成全年开展了宣传活动12次，组织专项行动3次。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default" w:ascii="Times New Roman" w:hAnsi="Times New Roman" w:cs="Times New Roman"/>
                <w:color w:val="000000"/>
                <w:sz w:val="24"/>
              </w:rPr>
              <w:t>合理诉求、</w:t>
            </w:r>
            <w:r>
              <w:rPr>
                <w:rFonts w:hint="eastAsia" w:cs="Times New Roman"/>
                <w:color w:val="000000"/>
                <w:sz w:val="24"/>
                <w:lang w:eastAsia="zh-CN"/>
              </w:rPr>
              <w:t>扫黑除恶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完成率≥100%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经济投资环境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保护投资人的利益不受损害。确保社会平安、稳定。</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营造良好社会风气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合理信访，及时处置，</w:t>
            </w:r>
            <w:r>
              <w:rPr>
                <w:rFonts w:hint="eastAsia" w:cs="Times New Roman"/>
                <w:color w:val="000000"/>
                <w:sz w:val="24"/>
                <w:lang w:eastAsia="zh-CN"/>
              </w:rPr>
              <w:t>扫黑除恶</w:t>
            </w:r>
            <w:r>
              <w:rPr>
                <w:rFonts w:hint="default" w:ascii="Times New Roman" w:hAnsi="Times New Roman" w:cs="Times New Roman"/>
                <w:color w:val="000000"/>
                <w:sz w:val="24"/>
              </w:rPr>
              <w:t>，综合治理，塑造了公平、正义、平安、和谐的社会。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合理信访，及时处置，</w:t>
            </w:r>
            <w:r>
              <w:rPr>
                <w:rFonts w:hint="eastAsia" w:cs="Times New Roman"/>
                <w:color w:val="000000"/>
                <w:sz w:val="24"/>
                <w:lang w:eastAsia="zh-CN"/>
              </w:rPr>
              <w:t>扫黑除恶</w:t>
            </w:r>
            <w:r>
              <w:rPr>
                <w:rFonts w:hint="default" w:ascii="Times New Roman" w:hAnsi="Times New Roman" w:cs="Times New Roman"/>
                <w:color w:val="000000"/>
                <w:sz w:val="24"/>
              </w:rPr>
              <w:t>，综合治理，塑造了公平、正义、平安、和谐的社会。</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项目效益指标</w:t>
            </w:r>
            <w:r>
              <w:rPr>
                <w:rFonts w:hint="default" w:ascii="Times New Roman" w:hAnsi="Times New Roman" w:cs="Times New Roman"/>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已达到</w:t>
            </w:r>
          </w:p>
        </w:tc>
      </w:tr>
      <w:tr>
        <w:tblPrEx>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项目效益指标</w:t>
            </w:r>
            <w:r>
              <w:rPr>
                <w:rFonts w:hint="default" w:ascii="Times New Roman" w:hAnsi="Times New Roman" w:cs="Times New Roman"/>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已保障工作平稳进行</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 xml:space="preserve">       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已达到满意度≥95%</w:t>
            </w:r>
          </w:p>
        </w:tc>
      </w:tr>
    </w:tbl>
    <w:p>
      <w:pPr>
        <w:spacing w:line="580" w:lineRule="exact"/>
        <w:ind w:firstLine="643" w:firstLineChars="200"/>
        <w:rPr>
          <w:rFonts w:hint="default" w:ascii="Times New Roman" w:hAnsi="Times New Roman" w:eastAsia="仿宋" w:cs="Times New Roman"/>
          <w:b/>
          <w:bCs/>
          <w:sz w:val="32"/>
          <w:szCs w:val="32"/>
        </w:rPr>
      </w:pPr>
      <w:bookmarkStart w:id="50" w:name="_Toc15377221"/>
      <w:bookmarkStart w:id="51" w:name="_Toc15396612"/>
    </w:p>
    <w:p>
      <w:pPr>
        <w:spacing w:line="58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（三）部门开展绩效评价结果。</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本部门按要求对2018年部门整体支出绩效评价情况开展自评，《达川区</w:t>
      </w:r>
      <w:r>
        <w:rPr>
          <w:rFonts w:hint="default" w:ascii="Times New Roman" w:hAnsi="Times New Roman" w:eastAsia="仿宋_GB2312" w:cs="Times New Roman"/>
          <w:sz w:val="32"/>
          <w:szCs w:val="32"/>
          <w:lang w:eastAsia="zh-CN"/>
        </w:rPr>
        <w:t>赵家镇</w:t>
      </w:r>
      <w:r>
        <w:rPr>
          <w:rFonts w:hint="default" w:ascii="Times New Roman" w:hAnsi="Times New Roman" w:eastAsia="仿宋_GB2312" w:cs="Times New Roman"/>
          <w:sz w:val="32"/>
          <w:szCs w:val="32"/>
        </w:rPr>
        <w:t>部门2018年部门整体支出绩效评价报告》见附件。</w:t>
      </w:r>
    </w:p>
    <w:p>
      <w:pPr>
        <w:spacing w:line="600" w:lineRule="exact"/>
        <w:ind w:firstLine="800" w:firstLineChars="250"/>
        <w:outlineLvl w:val="1"/>
        <w:rPr>
          <w:rFonts w:hint="default" w:ascii="Times New Roman" w:hAnsi="Times New Roman" w:eastAsia="黑体" w:cs="Times New Roman"/>
          <w:color w:val="000000"/>
          <w:sz w:val="32"/>
          <w:szCs w:val="32"/>
        </w:rPr>
      </w:pPr>
      <w:r>
        <w:rPr>
          <w:rFonts w:hint="default" w:ascii="Times New Roman" w:hAnsi="Times New Roman" w:eastAsia="仿宋_GB2312" w:cs="Times New Roman"/>
          <w:sz w:val="32"/>
          <w:szCs w:val="32"/>
        </w:rPr>
        <w:t>本部门自行组织对财力保障项目开展了绩效评价，《</w:t>
      </w:r>
      <w:r>
        <w:rPr>
          <w:rFonts w:hint="default" w:ascii="Times New Roman" w:hAnsi="Times New Roman" w:eastAsia="仿宋_GB2312" w:cs="Times New Roman"/>
          <w:sz w:val="32"/>
          <w:szCs w:val="32"/>
          <w:lang w:eastAsia="zh-CN"/>
        </w:rPr>
        <w:t>赵家镇</w:t>
      </w:r>
      <w:r>
        <w:rPr>
          <w:rFonts w:hint="default" w:ascii="Times New Roman" w:hAnsi="Times New Roman" w:eastAsia="仿宋_GB2312" w:cs="Times New Roman"/>
          <w:sz w:val="32"/>
          <w:szCs w:val="32"/>
        </w:rPr>
        <w:t>2018项目年绩效评价报告》见附件。</w:t>
      </w:r>
    </w:p>
    <w:p>
      <w:pPr>
        <w:spacing w:line="600" w:lineRule="exact"/>
        <w:ind w:firstLine="800" w:firstLineChars="250"/>
        <w:outlineLvl w:val="1"/>
        <w:rPr>
          <w:rStyle w:val="26"/>
          <w:rFonts w:hint="default" w:ascii="Times New Roman" w:hAnsi="Times New Roman" w:eastAsia="黑体" w:cs="Times New Roman"/>
        </w:rPr>
      </w:pPr>
      <w:r>
        <w:rPr>
          <w:rFonts w:hint="default" w:ascii="Times New Roman" w:hAnsi="Times New Roman" w:eastAsia="黑体" w:cs="Times New Roman"/>
          <w:color w:val="000000"/>
          <w:sz w:val="32"/>
          <w:szCs w:val="32"/>
        </w:rPr>
        <w:t>十</w:t>
      </w:r>
      <w:r>
        <w:rPr>
          <w:rStyle w:val="26"/>
          <w:rFonts w:hint="default" w:ascii="Times New Roman" w:hAnsi="Times New Roman" w:eastAsia="黑体" w:cs="Times New Roman"/>
        </w:rPr>
        <w:t>一、</w:t>
      </w:r>
      <w:r>
        <w:rPr>
          <w:rStyle w:val="26"/>
          <w:rFonts w:hint="default" w:ascii="Times New Roman" w:hAnsi="Times New Roman" w:eastAsia="黑体" w:cs="Times New Roman"/>
          <w:b w:val="0"/>
        </w:rPr>
        <w:t>其他重要事项的情况说明</w:t>
      </w:r>
      <w:bookmarkEnd w:id="50"/>
      <w:bookmarkEnd w:id="51"/>
    </w:p>
    <w:p>
      <w:pPr>
        <w:spacing w:line="600" w:lineRule="exact"/>
        <w:ind w:firstLine="643" w:firstLineChars="200"/>
        <w:outlineLvl w:val="2"/>
        <w:rPr>
          <w:rFonts w:hint="default" w:ascii="Times New Roman" w:hAnsi="Times New Roman" w:eastAsia="仿宋" w:cs="Times New Roman"/>
          <w:color w:val="000000"/>
          <w:sz w:val="32"/>
          <w:szCs w:val="32"/>
        </w:rPr>
      </w:pPr>
      <w:bookmarkStart w:id="52" w:name="_Toc15377222"/>
      <w:r>
        <w:rPr>
          <w:rFonts w:hint="default" w:ascii="Times New Roman" w:hAnsi="Times New Roman" w:eastAsia="仿宋" w:cs="Times New Roman"/>
          <w:b/>
          <w:color w:val="000000"/>
          <w:sz w:val="32"/>
          <w:szCs w:val="32"/>
        </w:rPr>
        <w:t>（一）机关运行经费支出情况</w:t>
      </w:r>
      <w:bookmarkEnd w:id="52"/>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sz w:val="32"/>
          <w:szCs w:val="32"/>
        </w:rPr>
        <w:t>2018年，达州市达川区</w:t>
      </w:r>
      <w:r>
        <w:rPr>
          <w:rFonts w:hint="default" w:ascii="Times New Roman" w:hAnsi="Times New Roman" w:eastAsia="仿宋_GB2312" w:cs="Times New Roman"/>
          <w:color w:val="000000"/>
          <w:sz w:val="32"/>
          <w:szCs w:val="32"/>
          <w:lang w:eastAsia="zh-CN"/>
        </w:rPr>
        <w:t>赵家镇</w:t>
      </w:r>
      <w:r>
        <w:rPr>
          <w:rFonts w:hint="default" w:ascii="Times New Roman" w:hAnsi="Times New Roman" w:eastAsia="仿宋_GB2312" w:cs="Times New Roman"/>
          <w:color w:val="000000"/>
          <w:sz w:val="32"/>
          <w:szCs w:val="32"/>
        </w:rPr>
        <w:t>人民政府机关运行经费支出</w:t>
      </w:r>
      <w:r>
        <w:rPr>
          <w:rFonts w:hint="eastAsia" w:eastAsia="仿宋_GB2312" w:cs="Times New Roman"/>
          <w:color w:val="000000"/>
          <w:sz w:val="32"/>
          <w:szCs w:val="32"/>
          <w:lang w:val="en-US" w:eastAsia="zh-CN"/>
        </w:rPr>
        <w:t>187.96</w:t>
      </w:r>
      <w:r>
        <w:rPr>
          <w:rFonts w:hint="default" w:ascii="Times New Roman" w:hAnsi="Times New Roman" w:eastAsia="仿宋_GB2312" w:cs="Times New Roman"/>
          <w:color w:val="000000"/>
          <w:sz w:val="32"/>
          <w:szCs w:val="32"/>
        </w:rPr>
        <w:t>万元，</w:t>
      </w:r>
      <w:r>
        <w:rPr>
          <w:rFonts w:hint="eastAsia" w:eastAsia="仿宋_GB2312" w:cs="Times New Roman"/>
          <w:color w:val="000000"/>
          <w:sz w:val="32"/>
          <w:szCs w:val="32"/>
          <w:lang w:eastAsia="zh-CN"/>
        </w:rPr>
        <w:t>比去年有所减少，</w:t>
      </w:r>
      <w:r>
        <w:rPr>
          <w:rFonts w:hint="default" w:ascii="Times New Roman" w:hAnsi="Times New Roman" w:eastAsia="仿宋_GB2312" w:cs="Times New Roman"/>
          <w:color w:val="000000" w:themeColor="text1"/>
          <w:sz w:val="32"/>
          <w:szCs w:val="32"/>
          <w14:textFill>
            <w14:solidFill>
              <w14:schemeClr w14:val="tx1"/>
            </w14:solidFill>
          </w14:textFill>
        </w:rPr>
        <w:t>主要原因是加大了机关运行的管理，严格节约开支。</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color w:val="000000"/>
          <w:sz w:val="32"/>
          <w:szCs w:val="32"/>
        </w:rPr>
      </w:pPr>
      <w:bookmarkStart w:id="53" w:name="_Toc15377223"/>
      <w:r>
        <w:rPr>
          <w:rFonts w:hint="default" w:ascii="Times New Roman" w:hAnsi="Times New Roman" w:eastAsia="仿宋" w:cs="Times New Roman"/>
          <w:b/>
          <w:color w:val="000000"/>
          <w:sz w:val="32"/>
          <w:szCs w:val="32"/>
        </w:rPr>
        <w:t>（二）政府采购支出情况</w:t>
      </w:r>
      <w:bookmarkEnd w:id="53"/>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2018年，达州市达川区</w:t>
      </w:r>
      <w:r>
        <w:rPr>
          <w:rFonts w:hint="default" w:ascii="Times New Roman" w:hAnsi="Times New Roman" w:eastAsia="仿宋_GB2312" w:cs="Times New Roman"/>
          <w:color w:val="000000"/>
          <w:sz w:val="32"/>
          <w:szCs w:val="32"/>
          <w:lang w:eastAsia="zh-CN"/>
        </w:rPr>
        <w:t>赵家镇</w:t>
      </w:r>
      <w:r>
        <w:rPr>
          <w:rFonts w:hint="default" w:ascii="Times New Roman" w:hAnsi="Times New Roman" w:eastAsia="仿宋_GB2312" w:cs="Times New Roman"/>
          <w:color w:val="000000"/>
          <w:sz w:val="32"/>
          <w:szCs w:val="32"/>
        </w:rPr>
        <w:t>人民政府采购支出总额1.65万元，其中：政府采购货物支出1.65万元、政府采购工程支出</w:t>
      </w:r>
      <w:r>
        <w:rPr>
          <w:rFonts w:hint="eastAsia" w:eastAsia="仿宋_GB2312" w:cs="Times New Roman"/>
          <w:color w:val="000000"/>
          <w:sz w:val="32"/>
          <w:szCs w:val="32"/>
          <w:lang w:val="en-US" w:eastAsia="zh-CN"/>
        </w:rPr>
        <w:t>13.53</w:t>
      </w:r>
      <w:r>
        <w:rPr>
          <w:rFonts w:hint="default" w:ascii="Times New Roman" w:hAnsi="Times New Roman" w:eastAsia="仿宋_GB2312" w:cs="Times New Roman"/>
          <w:color w:val="000000"/>
          <w:sz w:val="32"/>
          <w:szCs w:val="32"/>
        </w:rPr>
        <w:t>万元、政府采购服务支出0万元。主要用于2018年政府日常办公设备的购置。</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color w:val="000000"/>
          <w:sz w:val="32"/>
          <w:szCs w:val="32"/>
        </w:rPr>
      </w:pPr>
      <w:bookmarkStart w:id="54" w:name="_Toc15377224"/>
      <w:r>
        <w:rPr>
          <w:rFonts w:hint="default" w:ascii="Times New Roman" w:hAnsi="Times New Roman" w:eastAsia="仿宋" w:cs="Times New Roman"/>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截至2018年12月31日，</w:t>
      </w:r>
      <w:r>
        <w:rPr>
          <w:rFonts w:hint="default" w:ascii="Times New Roman" w:hAnsi="Times New Roman" w:eastAsia="仿宋_GB2312" w:cs="Times New Roman"/>
          <w:color w:val="000000"/>
          <w:sz w:val="32"/>
          <w:szCs w:val="32"/>
          <w:lang w:eastAsia="zh-CN"/>
        </w:rPr>
        <w:t>赵家镇</w:t>
      </w:r>
      <w:r>
        <w:rPr>
          <w:rFonts w:hint="default" w:ascii="Times New Roman" w:hAnsi="Times New Roman" w:eastAsia="仿宋_GB2312" w:cs="Times New Roman"/>
          <w:color w:val="000000"/>
          <w:sz w:val="32"/>
          <w:szCs w:val="32"/>
        </w:rPr>
        <w:t>共有车辆</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辆，其中：部级领导干部用车0辆、一般公务用车0辆、一般执法执勤用车0辆、特种专业技术用车0辆、其他用车</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辆，</w:t>
      </w:r>
      <w:r>
        <w:rPr>
          <w:rFonts w:hint="default" w:ascii="Times New Roman" w:hAnsi="Times New Roman" w:eastAsia="仿宋_GB2312" w:cs="Times New Roman"/>
          <w:color w:val="000000" w:themeColor="text1"/>
          <w:sz w:val="32"/>
          <w:szCs w:val="32"/>
          <w14:textFill>
            <w14:solidFill>
              <w14:schemeClr w14:val="tx1"/>
            </w14:solidFill>
          </w14:textFill>
        </w:rPr>
        <w:t>其他用车主要是用于</w:t>
      </w:r>
      <w:r>
        <w:rPr>
          <w:rFonts w:hint="default" w:ascii="Times New Roman" w:hAnsi="Times New Roman" w:eastAsia="仿宋_GB2312" w:cs="Times New Roman"/>
          <w:color w:val="000000"/>
          <w:sz w:val="32"/>
          <w:szCs w:val="32"/>
        </w:rPr>
        <w:t>场镇垃圾清理用车，但本单位未使用，故未产生公务车运行维护费。</w:t>
      </w:r>
      <w:r>
        <w:rPr>
          <w:rFonts w:hint="default" w:ascii="Times New Roman" w:hAnsi="Times New Roman" w:eastAsia="仿宋_GB2312" w:cs="Times New Roman"/>
          <w:color w:val="000000" w:themeColor="text1"/>
          <w:sz w:val="32"/>
          <w:szCs w:val="32"/>
          <w14:textFill>
            <w14:solidFill>
              <w14:schemeClr w14:val="tx1"/>
            </w14:solidFill>
          </w14:textFill>
        </w:rPr>
        <w:t>单价50万元以上通用设备0台（套），单价100</w:t>
      </w:r>
      <w:r>
        <w:rPr>
          <w:rFonts w:hint="default" w:ascii="Times New Roman" w:hAnsi="Times New Roman" w:eastAsia="仿宋_GB2312" w:cs="Times New Roman"/>
          <w:color w:val="000000"/>
          <w:sz w:val="32"/>
          <w:szCs w:val="32"/>
        </w:rPr>
        <w:t>万元以上专用设备0台（套）。</w:t>
      </w:r>
    </w:p>
    <w:p>
      <w:pPr>
        <w:spacing w:line="600" w:lineRule="exact"/>
        <w:outlineLvl w:val="0"/>
        <w:rPr>
          <w:rFonts w:hint="default" w:ascii="Times New Roman" w:hAnsi="Times New Roman" w:eastAsia="黑体" w:cs="Times New Roman"/>
          <w:b/>
          <w:color w:val="000000"/>
          <w:sz w:val="44"/>
          <w:szCs w:val="44"/>
        </w:rPr>
      </w:pPr>
      <w:bookmarkStart w:id="55" w:name="_Toc15377225"/>
      <w:bookmarkStart w:id="56" w:name="_Toc15396613"/>
    </w:p>
    <w:p>
      <w:pPr>
        <w:spacing w:line="600" w:lineRule="exact"/>
        <w:outlineLvl w:val="0"/>
        <w:rPr>
          <w:rFonts w:hint="default" w:ascii="Times New Roman" w:hAnsi="Times New Roman" w:eastAsia="黑体" w:cs="Times New Roman"/>
          <w:b/>
          <w:color w:val="000000"/>
          <w:sz w:val="44"/>
          <w:szCs w:val="44"/>
        </w:rPr>
      </w:pPr>
    </w:p>
    <w:p>
      <w:pPr>
        <w:spacing w:line="600" w:lineRule="exact"/>
        <w:outlineLvl w:val="0"/>
        <w:rPr>
          <w:rFonts w:hint="default" w:ascii="Times New Roman" w:hAnsi="Times New Roman" w:eastAsia="黑体" w:cs="Times New Roman"/>
          <w:b/>
          <w:color w:val="000000"/>
          <w:sz w:val="44"/>
          <w:szCs w:val="44"/>
        </w:rPr>
      </w:pPr>
    </w:p>
    <w:p>
      <w:pPr>
        <w:spacing w:line="600" w:lineRule="exact"/>
        <w:outlineLvl w:val="0"/>
        <w:rPr>
          <w:rFonts w:hint="default" w:ascii="Times New Roman" w:hAnsi="Times New Roman" w:eastAsia="黑体" w:cs="Times New Roman"/>
          <w:b/>
          <w:color w:val="000000"/>
          <w:sz w:val="44"/>
          <w:szCs w:val="44"/>
        </w:rPr>
      </w:pPr>
    </w:p>
    <w:p>
      <w:pPr>
        <w:spacing w:line="600" w:lineRule="exact"/>
        <w:outlineLvl w:val="0"/>
        <w:rPr>
          <w:rFonts w:hint="default" w:ascii="Times New Roman" w:hAnsi="Times New Roman" w:eastAsia="黑体" w:cs="Times New Roman"/>
          <w:b/>
          <w:color w:val="000000"/>
          <w:sz w:val="44"/>
          <w:szCs w:val="44"/>
        </w:rPr>
      </w:pPr>
    </w:p>
    <w:p>
      <w:pPr>
        <w:spacing w:line="600" w:lineRule="exact"/>
        <w:outlineLvl w:val="0"/>
        <w:rPr>
          <w:rFonts w:hint="default" w:ascii="Times New Roman" w:hAnsi="Times New Roman" w:eastAsia="黑体" w:cs="Times New Roman"/>
          <w:b/>
          <w:color w:val="000000"/>
          <w:sz w:val="44"/>
          <w:szCs w:val="44"/>
        </w:rPr>
      </w:pPr>
    </w:p>
    <w:p>
      <w:pPr>
        <w:spacing w:line="600" w:lineRule="exact"/>
        <w:outlineLvl w:val="0"/>
        <w:rPr>
          <w:rFonts w:hint="default" w:ascii="Times New Roman" w:hAnsi="Times New Roman" w:eastAsia="黑体" w:cs="Times New Roman"/>
          <w:b/>
          <w:color w:val="000000"/>
          <w:sz w:val="44"/>
          <w:szCs w:val="44"/>
        </w:rPr>
      </w:pPr>
    </w:p>
    <w:p>
      <w:pPr>
        <w:spacing w:line="600" w:lineRule="exact"/>
        <w:outlineLvl w:val="0"/>
        <w:rPr>
          <w:rFonts w:hint="default" w:ascii="Times New Roman" w:hAnsi="Times New Roman" w:eastAsia="黑体" w:cs="Times New Roman"/>
          <w:b/>
          <w:color w:val="000000"/>
          <w:sz w:val="44"/>
          <w:szCs w:val="44"/>
        </w:rPr>
      </w:pPr>
    </w:p>
    <w:p>
      <w:pPr>
        <w:spacing w:line="600" w:lineRule="exact"/>
        <w:outlineLvl w:val="0"/>
        <w:rPr>
          <w:rFonts w:hint="default" w:ascii="Times New Roman" w:hAnsi="Times New Roman" w:eastAsia="黑体" w:cs="Times New Roman"/>
          <w:b/>
          <w:color w:val="000000"/>
          <w:sz w:val="44"/>
          <w:szCs w:val="44"/>
        </w:rPr>
      </w:pPr>
    </w:p>
    <w:p>
      <w:pPr>
        <w:spacing w:line="600" w:lineRule="exact"/>
        <w:outlineLvl w:val="0"/>
        <w:rPr>
          <w:rFonts w:hint="default" w:ascii="Times New Roman" w:hAnsi="Times New Roman" w:eastAsia="黑体" w:cs="Times New Roman"/>
          <w:b/>
          <w:color w:val="000000"/>
          <w:sz w:val="44"/>
          <w:szCs w:val="44"/>
        </w:rPr>
      </w:pPr>
    </w:p>
    <w:p>
      <w:pPr>
        <w:spacing w:line="600" w:lineRule="exact"/>
        <w:outlineLvl w:val="0"/>
        <w:rPr>
          <w:rFonts w:hint="default" w:ascii="Times New Roman" w:hAnsi="Times New Roman" w:eastAsia="黑体" w:cs="Times New Roman"/>
          <w:b/>
          <w:color w:val="000000"/>
          <w:sz w:val="44"/>
          <w:szCs w:val="44"/>
        </w:rPr>
      </w:pPr>
    </w:p>
    <w:p>
      <w:pPr>
        <w:spacing w:line="600" w:lineRule="exact"/>
        <w:outlineLvl w:val="0"/>
        <w:rPr>
          <w:rFonts w:hint="default" w:ascii="Times New Roman" w:hAnsi="Times New Roman" w:eastAsia="黑体" w:cs="Times New Roman"/>
          <w:b/>
          <w:color w:val="000000"/>
          <w:sz w:val="44"/>
          <w:szCs w:val="44"/>
        </w:rPr>
      </w:pPr>
    </w:p>
    <w:p>
      <w:pPr>
        <w:spacing w:line="600" w:lineRule="exact"/>
        <w:outlineLvl w:val="0"/>
        <w:rPr>
          <w:rFonts w:hint="default" w:ascii="Times New Roman" w:hAnsi="Times New Roman" w:eastAsia="黑体" w:cs="Times New Roman"/>
          <w:b/>
          <w:color w:val="000000"/>
          <w:sz w:val="44"/>
          <w:szCs w:val="44"/>
        </w:rPr>
      </w:pPr>
    </w:p>
    <w:p>
      <w:pPr>
        <w:spacing w:line="600" w:lineRule="exact"/>
        <w:outlineLvl w:val="0"/>
        <w:rPr>
          <w:rFonts w:hint="default" w:ascii="Times New Roman" w:hAnsi="Times New Roman" w:eastAsia="黑体" w:cs="Times New Roman"/>
          <w:b/>
          <w:color w:val="000000"/>
          <w:sz w:val="44"/>
          <w:szCs w:val="44"/>
        </w:rPr>
      </w:pPr>
    </w:p>
    <w:p>
      <w:pPr>
        <w:spacing w:line="600" w:lineRule="exact"/>
        <w:outlineLvl w:val="0"/>
        <w:rPr>
          <w:rFonts w:hint="default" w:ascii="Times New Roman" w:hAnsi="Times New Roman" w:eastAsia="黑体" w:cs="Times New Roman"/>
          <w:b/>
          <w:color w:val="000000"/>
          <w:sz w:val="44"/>
          <w:szCs w:val="44"/>
        </w:rPr>
      </w:pPr>
    </w:p>
    <w:p>
      <w:pPr>
        <w:spacing w:line="600" w:lineRule="exact"/>
        <w:outlineLvl w:val="0"/>
        <w:rPr>
          <w:rFonts w:hint="default" w:ascii="Times New Roman" w:hAnsi="Times New Roman" w:eastAsia="黑体" w:cs="Times New Roman"/>
          <w:b/>
          <w:color w:val="000000"/>
          <w:sz w:val="44"/>
          <w:szCs w:val="44"/>
        </w:rPr>
      </w:pPr>
    </w:p>
    <w:p>
      <w:pPr>
        <w:spacing w:line="600" w:lineRule="exact"/>
        <w:outlineLvl w:val="0"/>
        <w:rPr>
          <w:rFonts w:hint="default" w:ascii="Times New Roman" w:hAnsi="Times New Roman" w:eastAsia="黑体" w:cs="Times New Roman"/>
          <w:b/>
          <w:color w:val="000000"/>
          <w:sz w:val="44"/>
          <w:szCs w:val="44"/>
        </w:rPr>
      </w:pPr>
    </w:p>
    <w:p>
      <w:pPr>
        <w:spacing w:line="600" w:lineRule="exact"/>
        <w:outlineLvl w:val="0"/>
        <w:rPr>
          <w:rFonts w:hint="default" w:ascii="Times New Roman" w:hAnsi="Times New Roman" w:eastAsia="黑体" w:cs="Times New Roman"/>
          <w:b/>
          <w:color w:val="000000"/>
          <w:sz w:val="44"/>
          <w:szCs w:val="44"/>
        </w:rPr>
      </w:pPr>
    </w:p>
    <w:p>
      <w:pPr>
        <w:spacing w:line="600" w:lineRule="exact"/>
        <w:jc w:val="center"/>
        <w:outlineLvl w:val="0"/>
        <w:rPr>
          <w:rFonts w:hint="default" w:ascii="Times New Roman" w:hAnsi="Times New Roman" w:cs="Times New Roman"/>
          <w:b/>
          <w:color w:val="000000"/>
          <w:sz w:val="44"/>
          <w:szCs w:val="44"/>
        </w:rPr>
      </w:pPr>
      <w:r>
        <w:rPr>
          <w:rFonts w:hint="default" w:ascii="Times New Roman" w:hAnsi="Times New Roman" w:eastAsia="黑体" w:cs="Times New Roman"/>
          <w:b/>
          <w:color w:val="000000"/>
          <w:sz w:val="44"/>
          <w:szCs w:val="44"/>
        </w:rPr>
        <w:t>第三部分名</w:t>
      </w:r>
      <w:r>
        <w:rPr>
          <w:rStyle w:val="25"/>
          <w:rFonts w:hint="default" w:ascii="Times New Roman" w:hAnsi="Times New Roman" w:eastAsia="黑体" w:cs="Times New Roman"/>
          <w:b w:val="0"/>
        </w:rPr>
        <w:t>词解释</w:t>
      </w:r>
      <w:bookmarkEnd w:id="55"/>
      <w:bookmarkEnd w:id="56"/>
    </w:p>
    <w:p>
      <w:pPr>
        <w:spacing w:line="600" w:lineRule="exact"/>
        <w:ind w:firstLine="640" w:firstLineChars="200"/>
        <w:jc w:val="left"/>
        <w:outlineLvl w:val="0"/>
        <w:rPr>
          <w:rFonts w:hint="default" w:ascii="Times New Roman" w:hAnsi="Times New Roman" w:eastAsia="仿宋_GB2312" w:cs="Times New Roman"/>
          <w:sz w:val="32"/>
          <w:szCs w:val="32"/>
        </w:rPr>
      </w:pPr>
      <w:bookmarkStart w:id="57" w:name="_Toc15377226"/>
      <w:r>
        <w:rPr>
          <w:rFonts w:hint="default" w:ascii="Times New Roman" w:hAnsi="Times New Roman" w:eastAsia="仿宋_GB2312" w:cs="Times New Roman"/>
          <w:sz w:val="32"/>
          <w:szCs w:val="32"/>
        </w:rPr>
        <w:t>1、财政拨款收入：指区级财政当年拨付的资金。</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2、一般公共服务（类）政府办公厅（室）及相关机构事务（款）行政运行（项）：反映行政单位（包括实行公务员管理的事业单位）的基本支出。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一般公共服务支出（类）政府办公厅（室）及相关机构事务（款）一般行政管理事务（项）：反应行政单位行政管理事物方面的支出。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4、一般公共服务（类）财政事务（款）行政运行（项）：反映财政方面的支出。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5、一般公共服务支出（类）纪检监察事务（款）其他纪检监察事务支出（项）：反应本单位纪检监察相关事物支出。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6、文化体育与传媒支出（类）文化（款）群众文化（项）：反映群众文化方面的支出，包括基层文化馆（站）、群众艺术馆支出等。</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7、文化体育与传媒支出（类）新闻出版广播影视（款）广播（项）：反映广播系统职工工资及影视方面的支出。 </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8、社会保障和就业支出（类）行政事业单位离退休（款）  机关事业单位基本养老保险缴费支出★（项）：反映机关事业单位基本养老保险缴费。</w:t>
      </w:r>
    </w:p>
    <w:p>
      <w:pPr>
        <w:spacing w:line="600" w:lineRule="exact"/>
        <w:ind w:firstLine="640" w:firstLineChars="200"/>
        <w:rPr>
          <w:rStyle w:val="15"/>
          <w:rFonts w:hint="default" w:ascii="Times New Roman" w:hAnsi="Times New Roman" w:eastAsia="仿宋" w:cs="Times New Roman"/>
          <w:b w:val="0"/>
          <w:bCs/>
          <w:color w:val="000000"/>
          <w:sz w:val="32"/>
          <w:szCs w:val="32"/>
        </w:rPr>
      </w:pPr>
      <w:r>
        <w:rPr>
          <w:rFonts w:hint="default" w:ascii="Times New Roman" w:hAnsi="Times New Roman" w:eastAsia="仿宋_GB2312" w:cs="Times New Roman"/>
          <w:sz w:val="32"/>
          <w:szCs w:val="32"/>
        </w:rPr>
        <w:t>9、社会保障和就业支出（类）行政事业单位离退休（款）机关事业单位职业年金缴费支出★（项）：反应机关事业</w:t>
      </w:r>
      <w:r>
        <w:rPr>
          <w:rStyle w:val="15"/>
          <w:rFonts w:hint="default" w:ascii="Times New Roman" w:hAnsi="Times New Roman" w:eastAsia="仿宋" w:cs="Times New Roman"/>
          <w:b w:val="0"/>
          <w:bCs/>
          <w:color w:val="000000"/>
          <w:sz w:val="32"/>
          <w:szCs w:val="32"/>
        </w:rPr>
        <w:t>单位职业年金单位部分缴费情况。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10社会保障和就业支出（类）抚恤（款）死亡抚恤（项）反应机关事业单位职工死亡抚恤金安葬费等情况。</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11、社会保障和就业支出（类）抚恤（款）在</w:t>
      </w:r>
      <w:r>
        <w:rPr>
          <w:rFonts w:hint="eastAsia" w:eastAsia="仿宋_GB2312" w:cs="Times New Roman"/>
          <w:sz w:val="32"/>
          <w:szCs w:val="32"/>
          <w:lang w:eastAsia="zh-CN"/>
        </w:rPr>
        <w:t>镇</w:t>
      </w:r>
      <w:r>
        <w:rPr>
          <w:rFonts w:hint="default" w:ascii="Times New Roman" w:hAnsi="Times New Roman" w:eastAsia="仿宋_GB2312" w:cs="Times New Roman"/>
          <w:sz w:val="32"/>
          <w:szCs w:val="32"/>
        </w:rPr>
        <w:t>复员、退伍军人生活补助（项）：反映复员、退伍军人领取的生活补助等方面的支出。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12、社会保障和就业支出（类）残疾人事业（款）其他残疾人事业支出（项）：主要反应残疾人专职委员相关工资福利费开支。</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13、社会保障和就业支出（类）抚恤（款）义务兵优待（项）：反映义务兵优待方面的支出。 </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14、社会保障和就业支出（类）特困人员救助供养★（款）农村特困人员救助供养支出★（项）：反映用于城</w:t>
      </w:r>
      <w:r>
        <w:rPr>
          <w:rFonts w:hint="eastAsia" w:eastAsia="仿宋_GB2312" w:cs="Times New Roman"/>
          <w:sz w:val="32"/>
          <w:szCs w:val="32"/>
          <w:lang w:eastAsia="zh-CN"/>
        </w:rPr>
        <w:t>镇</w:t>
      </w:r>
      <w:r>
        <w:rPr>
          <w:rFonts w:hint="default" w:ascii="Times New Roman" w:hAnsi="Times New Roman" w:eastAsia="仿宋_GB2312" w:cs="Times New Roman"/>
          <w:sz w:val="32"/>
          <w:szCs w:val="32"/>
        </w:rPr>
        <w:t>五保人员的生活补助支出。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15、医疗卫生与计划生育支出（类）计划生育事务（款）计划生育机构（项）：反映卫生和计划生育部门所属计划生育机构的支出。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17、医疗卫生与计划生育支出（类）行政事业单位医疗（款）事业单位医疗（项）：反映财政部门集中安排的事业单位的公费医疗经费，按国家规定享受离休人员待遇的医疗经费。</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18、医疗卫生与计划生育支出（类）行政事业单位医疗（款）公务员医疗补助★（项）：主要反映本单位公务员医疗补助缴费的情况。</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19、医疗卫生与计划生育支出（类）计划生育事务（款）其他计划生育事物支出（项）：反应计划生育机构事业单位部门等发生的支出。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20、城</w:t>
      </w:r>
      <w:r>
        <w:rPr>
          <w:rFonts w:hint="eastAsia" w:eastAsia="仿宋_GB2312" w:cs="Times New Roman"/>
          <w:sz w:val="32"/>
          <w:szCs w:val="32"/>
          <w:lang w:eastAsia="zh-CN"/>
        </w:rPr>
        <w:t>镇</w:t>
      </w:r>
      <w:r>
        <w:rPr>
          <w:rFonts w:hint="default" w:ascii="Times New Roman" w:hAnsi="Times New Roman" w:eastAsia="仿宋_GB2312" w:cs="Times New Roman"/>
          <w:sz w:val="32"/>
          <w:szCs w:val="32"/>
        </w:rPr>
        <w:t>社区支出（类）城</w:t>
      </w:r>
      <w:r>
        <w:rPr>
          <w:rFonts w:hint="eastAsia" w:eastAsia="仿宋_GB2312" w:cs="Times New Roman"/>
          <w:sz w:val="32"/>
          <w:szCs w:val="32"/>
          <w:lang w:eastAsia="zh-CN"/>
        </w:rPr>
        <w:t>镇</w:t>
      </w:r>
      <w:r>
        <w:rPr>
          <w:rFonts w:hint="default" w:ascii="Times New Roman" w:hAnsi="Times New Roman" w:eastAsia="仿宋_GB2312" w:cs="Times New Roman"/>
          <w:sz w:val="32"/>
          <w:szCs w:val="32"/>
        </w:rPr>
        <w:t>社区环境卫生（款）  城</w:t>
      </w:r>
      <w:r>
        <w:rPr>
          <w:rFonts w:hint="eastAsia" w:eastAsia="仿宋_GB2312" w:cs="Times New Roman"/>
          <w:sz w:val="32"/>
          <w:szCs w:val="32"/>
          <w:lang w:eastAsia="zh-CN"/>
        </w:rPr>
        <w:t>镇</w:t>
      </w:r>
      <w:r>
        <w:rPr>
          <w:rFonts w:hint="default" w:ascii="Times New Roman" w:hAnsi="Times New Roman" w:eastAsia="仿宋_GB2312" w:cs="Times New Roman"/>
          <w:sz w:val="32"/>
          <w:szCs w:val="32"/>
        </w:rPr>
        <w:t>社区环境卫生（项）：主要反映本单位辖区城</w:t>
      </w:r>
      <w:r>
        <w:rPr>
          <w:rFonts w:hint="eastAsia" w:eastAsia="仿宋_GB2312" w:cs="Times New Roman"/>
          <w:sz w:val="32"/>
          <w:szCs w:val="32"/>
          <w:lang w:eastAsia="zh-CN"/>
        </w:rPr>
        <w:t>镇</w:t>
      </w:r>
      <w:r>
        <w:rPr>
          <w:rFonts w:hint="default" w:ascii="Times New Roman" w:hAnsi="Times New Roman" w:eastAsia="仿宋_GB2312" w:cs="Times New Roman"/>
          <w:sz w:val="32"/>
          <w:szCs w:val="32"/>
        </w:rPr>
        <w:t>社区环境整治等费用支出。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21、城</w:t>
      </w:r>
      <w:r>
        <w:rPr>
          <w:rFonts w:hint="eastAsia" w:eastAsia="仿宋_GB2312" w:cs="Times New Roman"/>
          <w:sz w:val="32"/>
          <w:szCs w:val="32"/>
          <w:lang w:eastAsia="zh-CN"/>
        </w:rPr>
        <w:t>镇</w:t>
      </w:r>
      <w:r>
        <w:rPr>
          <w:rFonts w:hint="default" w:ascii="Times New Roman" w:hAnsi="Times New Roman" w:eastAsia="仿宋_GB2312" w:cs="Times New Roman"/>
          <w:sz w:val="32"/>
          <w:szCs w:val="32"/>
        </w:rPr>
        <w:t>社区支出（类）国有土地使用权出让收入及对应专项债务收入安排的支出（款）其他国有土地使用权出让收入安排的支出（项）：反映一事一议等安排与社区建设发展的其他支出。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22、城</w:t>
      </w:r>
      <w:r>
        <w:rPr>
          <w:rFonts w:hint="eastAsia" w:eastAsia="仿宋_GB2312" w:cs="Times New Roman"/>
          <w:sz w:val="32"/>
          <w:szCs w:val="32"/>
          <w:lang w:eastAsia="zh-CN"/>
        </w:rPr>
        <w:t>镇</w:t>
      </w:r>
      <w:r>
        <w:rPr>
          <w:rFonts w:hint="default" w:ascii="Times New Roman" w:hAnsi="Times New Roman" w:eastAsia="仿宋_GB2312" w:cs="Times New Roman"/>
          <w:sz w:val="32"/>
          <w:szCs w:val="32"/>
        </w:rPr>
        <w:t>社区支出（类）其他城</w:t>
      </w:r>
      <w:r>
        <w:rPr>
          <w:rFonts w:hint="eastAsia" w:eastAsia="仿宋_GB2312" w:cs="Times New Roman"/>
          <w:sz w:val="32"/>
          <w:szCs w:val="32"/>
          <w:lang w:eastAsia="zh-CN"/>
        </w:rPr>
        <w:t>镇</w:t>
      </w:r>
      <w:r>
        <w:rPr>
          <w:rFonts w:hint="default" w:ascii="Times New Roman" w:hAnsi="Times New Roman" w:eastAsia="仿宋_GB2312" w:cs="Times New Roman"/>
          <w:sz w:val="32"/>
          <w:szCs w:val="32"/>
        </w:rPr>
        <w:t>社区支出（款）其他城</w:t>
      </w:r>
      <w:r>
        <w:rPr>
          <w:rFonts w:hint="eastAsia" w:eastAsia="仿宋_GB2312" w:cs="Times New Roman"/>
          <w:sz w:val="32"/>
          <w:szCs w:val="32"/>
          <w:lang w:eastAsia="zh-CN"/>
        </w:rPr>
        <w:t>镇</w:t>
      </w:r>
      <w:r>
        <w:rPr>
          <w:rFonts w:hint="default" w:ascii="Times New Roman" w:hAnsi="Times New Roman" w:eastAsia="仿宋_GB2312" w:cs="Times New Roman"/>
          <w:sz w:val="32"/>
          <w:szCs w:val="32"/>
        </w:rPr>
        <w:t>社区支出（项）：反应城</w:t>
      </w:r>
      <w:r>
        <w:rPr>
          <w:rFonts w:hint="eastAsia" w:eastAsia="仿宋_GB2312" w:cs="Times New Roman"/>
          <w:sz w:val="32"/>
          <w:szCs w:val="32"/>
          <w:lang w:eastAsia="zh-CN"/>
        </w:rPr>
        <w:t>镇</w:t>
      </w:r>
      <w:r>
        <w:rPr>
          <w:rFonts w:hint="default" w:ascii="Times New Roman" w:hAnsi="Times New Roman" w:eastAsia="仿宋_GB2312" w:cs="Times New Roman"/>
          <w:sz w:val="32"/>
          <w:szCs w:val="32"/>
        </w:rPr>
        <w:t>社区其他方面支出。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23、农林水支出（类）农业（款）事业运行（项）：反映用于农业事业单位基本支出，事业单位设施、系统运行与资产维护等方面的支出。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24、农林水支出（类）农业（款）农村道路建设（项）：反映对农村道路建设的补助支出。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25、农林水支出（类）扶贫（款）其他扶贫支出（项）：反映用于农村脱贫攻坚中的支出。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26、农林水支出（类）农业综合开发（款）产业化经营（项）：支出决算为10万元，主要反映农村产业发展的补助支出。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27、农林水支出（类）农村综合改革（款）对村级一事一议的补助（项）：反映农村对村级一事一议财政奖补情况的支出。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28、农林水支出（类）农村综合改革（款）对村民委员会和村支部的补助（项）：反映各级财政对村民委员会和村党支部的补助支出。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29、住房保障支出（类）住房改革支出（款）  住房公积金（项）：反映用于本</w:t>
      </w:r>
      <w:r>
        <w:rPr>
          <w:rFonts w:hint="eastAsia" w:eastAsia="仿宋_GB2312" w:cs="Times New Roman"/>
          <w:sz w:val="32"/>
          <w:szCs w:val="32"/>
          <w:lang w:eastAsia="zh-CN"/>
        </w:rPr>
        <w:t>镇</w:t>
      </w:r>
      <w:r>
        <w:rPr>
          <w:rFonts w:hint="default" w:ascii="Times New Roman" w:hAnsi="Times New Roman" w:eastAsia="仿宋_GB2312" w:cs="Times New Roman"/>
          <w:sz w:val="32"/>
          <w:szCs w:val="32"/>
        </w:rPr>
        <w:t>职工住房公积金缴存等支出。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30、其他支出（类）彩票公益金及对应专项债务收入安排的支出（款）用于体育事业的彩票公益金支出（项）：反映用于本</w:t>
      </w:r>
      <w:r>
        <w:rPr>
          <w:rFonts w:hint="eastAsia" w:eastAsia="仿宋_GB2312" w:cs="Times New Roman"/>
          <w:sz w:val="32"/>
          <w:szCs w:val="32"/>
          <w:lang w:eastAsia="zh-CN"/>
        </w:rPr>
        <w:t>镇</w:t>
      </w:r>
      <w:r>
        <w:rPr>
          <w:rFonts w:hint="default" w:ascii="Times New Roman" w:hAnsi="Times New Roman" w:eastAsia="仿宋_GB2312" w:cs="Times New Roman"/>
          <w:sz w:val="32"/>
          <w:szCs w:val="32"/>
        </w:rPr>
        <w:t>维修维护支出。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31、结余分配：指事业单位按规定提取的职工福利基金、事业基金和缴纳的所得税，以及建设单位按规定应交回的基本建设竣工项目结余资金。</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32、年末结转和结余：指本年度或以前年度预算安排、因客观条件发生变化无法按原计划实施，需延迟到以后年度按有关规定继续使用的资金。</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33、基本支出：指为保障机构正常运转、完成日常工作任务而发生的人员支出和公用支出。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34、项目支出：指在基本支出之外为完成特定行政任务和事业发展目标所发生的支出。 </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35、经营支出：指事业单位在专业业务活动及其辅助活动之外开展非独立核算经营活动发生的支出。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jc w:val="lef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883" w:firstLineChars="200"/>
        <w:jc w:val="center"/>
        <w:outlineLvl w:val="0"/>
        <w:rPr>
          <w:rStyle w:val="25"/>
          <w:rFonts w:hint="default" w:ascii="Times New Roman" w:hAnsi="Times New Roman" w:eastAsia="黑体" w:cs="Times New Roman"/>
          <w:b w:val="0"/>
        </w:rPr>
      </w:pPr>
      <w:r>
        <w:rPr>
          <w:rFonts w:hint="default" w:ascii="Times New Roman" w:hAnsi="Times New Roman" w:cs="Times New Roman"/>
          <w:b/>
          <w:color w:val="000000"/>
          <w:sz w:val="44"/>
          <w:szCs w:val="44"/>
        </w:rPr>
        <w:br w:type="page"/>
      </w:r>
      <w:bookmarkStart w:id="58" w:name="_Toc15396614"/>
      <w:r>
        <w:rPr>
          <w:rFonts w:hint="default" w:ascii="Times New Roman" w:hAnsi="Times New Roman" w:eastAsia="黑体" w:cs="Times New Roman"/>
          <w:color w:val="000000"/>
          <w:sz w:val="44"/>
          <w:szCs w:val="44"/>
        </w:rPr>
        <w:t>第</w:t>
      </w:r>
      <w:r>
        <w:rPr>
          <w:rStyle w:val="25"/>
          <w:rFonts w:hint="default" w:ascii="Times New Roman" w:hAnsi="Times New Roman" w:eastAsia="黑体" w:cs="Times New Roman"/>
          <w:b w:val="0"/>
        </w:rPr>
        <w:t>四部分 附件</w:t>
      </w:r>
      <w:bookmarkEnd w:id="58"/>
    </w:p>
    <w:p>
      <w:pPr>
        <w:spacing w:line="600" w:lineRule="exact"/>
        <w:jc w:val="center"/>
        <w:outlineLvl w:val="0"/>
        <w:rPr>
          <w:rStyle w:val="25"/>
          <w:rFonts w:hint="default" w:ascii="Times New Roman" w:hAnsi="Times New Roman" w:cs="Times New Roman"/>
        </w:rPr>
      </w:pPr>
    </w:p>
    <w:p>
      <w:pPr>
        <w:pStyle w:val="3"/>
        <w:rPr>
          <w:rStyle w:val="25"/>
          <w:rFonts w:hint="default" w:ascii="Times New Roman" w:hAnsi="Times New Roman" w:eastAsia="仿宋" w:cs="Times New Roman"/>
          <w:b w:val="0"/>
          <w:bCs w:val="0"/>
          <w:sz w:val="32"/>
          <w:szCs w:val="32"/>
        </w:rPr>
      </w:pPr>
      <w:bookmarkStart w:id="59" w:name="_Toc15396615"/>
      <w:r>
        <w:rPr>
          <w:rStyle w:val="25"/>
          <w:rFonts w:hint="default" w:ascii="Times New Roman" w:hAnsi="Times New Roman" w:eastAsia="仿宋" w:cs="Times New Roman"/>
          <w:b w:val="0"/>
          <w:bCs w:val="0"/>
          <w:sz w:val="32"/>
          <w:szCs w:val="32"/>
        </w:rPr>
        <w:t>附件1</w:t>
      </w:r>
      <w:bookmarkEnd w:id="59"/>
    </w:p>
    <w:p>
      <w:pPr>
        <w:spacing w:line="600" w:lineRule="exact"/>
        <w:jc w:val="center"/>
        <w:outlineLvl w:val="0"/>
        <w:rPr>
          <w:rFonts w:hint="default" w:ascii="Times New Roman" w:hAnsi="Times New Roman" w:eastAsia="黑体" w:cs="Times New Roman"/>
          <w:sz w:val="36"/>
          <w:szCs w:val="36"/>
        </w:rPr>
      </w:pPr>
      <w:bookmarkStart w:id="60" w:name="_Toc15396616"/>
      <w:r>
        <w:rPr>
          <w:rFonts w:hint="default" w:ascii="Times New Roman" w:hAnsi="Times New Roman" w:eastAsia="黑体" w:cs="Times New Roman"/>
          <w:sz w:val="36"/>
          <w:szCs w:val="36"/>
          <w:lang w:eastAsia="zh-CN"/>
        </w:rPr>
        <w:t>赵家镇</w:t>
      </w:r>
      <w:r>
        <w:rPr>
          <w:rFonts w:hint="default" w:ascii="Times New Roman" w:hAnsi="Times New Roman" w:eastAsia="黑体" w:cs="Times New Roman"/>
          <w:sz w:val="36"/>
          <w:szCs w:val="36"/>
        </w:rPr>
        <w:t>部门2018年部门整体支出绩效评价报告</w:t>
      </w:r>
      <w:bookmarkEnd w:id="60"/>
    </w:p>
    <w:p>
      <w:pPr>
        <w:spacing w:line="580" w:lineRule="exact"/>
        <w:ind w:firstLine="640" w:firstLineChars="200"/>
        <w:rPr>
          <w:rFonts w:hint="default" w:ascii="Times New Roman" w:hAnsi="Times New Roman" w:eastAsia="黑体" w:cs="Times New Roman"/>
          <w:sz w:val="32"/>
          <w:szCs w:val="32"/>
        </w:rPr>
      </w:pP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一、部门（单位）概况</w:t>
      </w:r>
    </w:p>
    <w:p>
      <w:pPr>
        <w:spacing w:line="580"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赵家镇</w:t>
      </w:r>
      <w:r>
        <w:rPr>
          <w:rFonts w:hint="eastAsia" w:ascii="Times New Roman" w:hAnsi="Times New Roman" w:eastAsia="仿宋_GB2312" w:cs="Times New Roman"/>
          <w:kern w:val="0"/>
          <w:sz w:val="32"/>
          <w:szCs w:val="32"/>
          <w:lang w:val="en-US" w:eastAsia="zh-CN" w:bidi="ar-SA"/>
        </w:rPr>
        <w:t>是</w:t>
      </w:r>
      <w:r>
        <w:rPr>
          <w:rFonts w:hint="default" w:ascii="Times New Roman" w:hAnsi="Times New Roman" w:eastAsia="仿宋_GB2312" w:cs="Times New Roman"/>
          <w:kern w:val="0"/>
          <w:sz w:val="32"/>
          <w:szCs w:val="32"/>
          <w:lang w:val="en-US" w:eastAsia="zh-CN" w:bidi="ar-SA"/>
        </w:rPr>
        <w:t>达川区</w:t>
      </w:r>
      <w:r>
        <w:rPr>
          <w:rFonts w:hint="eastAsia" w:ascii="Times New Roman" w:hAnsi="Times New Roman" w:eastAsia="仿宋_GB2312" w:cs="Times New Roman"/>
          <w:kern w:val="0"/>
          <w:sz w:val="32"/>
          <w:szCs w:val="32"/>
          <w:lang w:val="en-US" w:eastAsia="zh-CN" w:bidi="ar-SA"/>
        </w:rPr>
        <w:t>大门</w:t>
      </w:r>
      <w:r>
        <w:rPr>
          <w:rFonts w:hint="default" w:ascii="Times New Roman" w:hAnsi="Times New Roman" w:eastAsia="仿宋_GB2312" w:cs="Times New Roman"/>
          <w:kern w:val="0"/>
          <w:sz w:val="32"/>
          <w:szCs w:val="32"/>
          <w:lang w:val="en-US" w:eastAsia="zh-CN" w:bidi="ar-SA"/>
        </w:rPr>
        <w:t>，</w:t>
      </w:r>
      <w:r>
        <w:rPr>
          <w:rFonts w:hint="eastAsia" w:ascii="Times New Roman" w:hAnsi="Times New Roman" w:eastAsia="仿宋_GB2312" w:cs="Times New Roman"/>
          <w:kern w:val="0"/>
          <w:sz w:val="32"/>
          <w:szCs w:val="32"/>
          <w:lang w:val="en-US" w:eastAsia="zh-CN" w:bidi="ar-SA"/>
        </w:rPr>
        <w:t>与大竹县接壤。全镇</w:t>
      </w:r>
      <w:r>
        <w:rPr>
          <w:rFonts w:hint="default" w:ascii="Times New Roman" w:hAnsi="Times New Roman" w:eastAsia="仿宋_GB2312" w:cs="Times New Roman"/>
          <w:kern w:val="0"/>
          <w:sz w:val="32"/>
          <w:szCs w:val="32"/>
          <w:lang w:val="en-US" w:eastAsia="zh-CN" w:bidi="ar-SA"/>
        </w:rPr>
        <w:t>幅面积平方</w:t>
      </w:r>
      <w:r>
        <w:rPr>
          <w:rFonts w:hint="eastAsia" w:ascii="Times New Roman" w:hAnsi="Times New Roman" w:eastAsia="仿宋_GB2312" w:cs="Times New Roman"/>
          <w:kern w:val="0"/>
          <w:sz w:val="32"/>
          <w:szCs w:val="32"/>
          <w:lang w:val="en-US" w:eastAsia="zh-CN" w:bidi="ar-SA"/>
        </w:rPr>
        <w:t>35.2平方</w:t>
      </w:r>
      <w:r>
        <w:rPr>
          <w:rFonts w:hint="default" w:ascii="Times New Roman" w:hAnsi="Times New Roman" w:eastAsia="仿宋_GB2312" w:cs="Times New Roman"/>
          <w:kern w:val="0"/>
          <w:sz w:val="32"/>
          <w:szCs w:val="32"/>
          <w:lang w:val="en-US" w:eastAsia="zh-CN" w:bidi="ar-SA"/>
        </w:rPr>
        <w:t>公里，总人口2</w:t>
      </w:r>
      <w:r>
        <w:rPr>
          <w:rFonts w:hint="eastAsia" w:ascii="Times New Roman" w:hAnsi="Times New Roman" w:eastAsia="仿宋_GB2312" w:cs="Times New Roman"/>
          <w:kern w:val="0"/>
          <w:sz w:val="32"/>
          <w:szCs w:val="32"/>
          <w:lang w:val="en-US" w:eastAsia="zh-CN" w:bidi="ar-SA"/>
        </w:rPr>
        <w:t>4</w:t>
      </w:r>
      <w:r>
        <w:rPr>
          <w:rFonts w:hint="eastAsia" w:eastAsia="仿宋_GB2312" w:cs="Times New Roman"/>
          <w:kern w:val="0"/>
          <w:sz w:val="32"/>
          <w:szCs w:val="32"/>
          <w:lang w:val="en-US" w:eastAsia="zh-CN" w:bidi="ar-SA"/>
        </w:rPr>
        <w:t>402</w:t>
      </w:r>
      <w:r>
        <w:rPr>
          <w:rFonts w:hint="default" w:ascii="Times New Roman" w:hAnsi="Times New Roman" w:eastAsia="仿宋_GB2312" w:cs="Times New Roman"/>
          <w:kern w:val="0"/>
          <w:sz w:val="32"/>
          <w:szCs w:val="32"/>
          <w:lang w:val="en-US" w:eastAsia="zh-CN" w:bidi="ar-SA"/>
        </w:rPr>
        <w:t>人</w:t>
      </w:r>
      <w:r>
        <w:rPr>
          <w:rFonts w:hint="eastAsia" w:eastAsia="仿宋_GB2312" w:cs="Times New Roman"/>
          <w:kern w:val="0"/>
          <w:sz w:val="32"/>
          <w:szCs w:val="32"/>
          <w:lang w:val="en-US" w:eastAsia="zh-CN" w:bidi="ar-SA"/>
        </w:rPr>
        <w:t>（其中农村人口19048人）</w:t>
      </w: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辖1</w:t>
      </w:r>
      <w:r>
        <w:rPr>
          <w:rFonts w:hint="eastAsia" w:ascii="Times New Roman" w:hAnsi="Times New Roman" w:eastAsia="仿宋_GB2312" w:cs="Times New Roman"/>
          <w:kern w:val="0"/>
          <w:sz w:val="32"/>
          <w:szCs w:val="32"/>
          <w:lang w:val="en-US" w:eastAsia="zh-CN" w:bidi="ar-SA"/>
        </w:rPr>
        <w:t>2</w:t>
      </w:r>
      <w:r>
        <w:rPr>
          <w:rFonts w:hint="default" w:ascii="Times New Roman" w:hAnsi="Times New Roman" w:eastAsia="仿宋_GB2312" w:cs="Times New Roman"/>
          <w:kern w:val="0"/>
          <w:sz w:val="32"/>
          <w:szCs w:val="32"/>
          <w:lang w:val="en-US" w:eastAsia="zh-CN" w:bidi="ar-SA"/>
        </w:rPr>
        <w:t>个村、</w:t>
      </w:r>
      <w:r>
        <w:rPr>
          <w:rFonts w:hint="eastAsia" w:ascii="Times New Roman" w:hAnsi="Times New Roman" w:eastAsia="仿宋_GB2312" w:cs="Times New Roman"/>
          <w:kern w:val="0"/>
          <w:sz w:val="32"/>
          <w:szCs w:val="32"/>
          <w:lang w:val="en-US" w:eastAsia="zh-CN" w:bidi="ar-SA"/>
        </w:rPr>
        <w:t>3个社区</w:t>
      </w:r>
      <w:r>
        <w:rPr>
          <w:rFonts w:hint="default" w:ascii="Times New Roman" w:hAnsi="Times New Roman" w:eastAsia="仿宋_GB2312" w:cs="Times New Roman"/>
          <w:kern w:val="0"/>
          <w:sz w:val="32"/>
          <w:szCs w:val="32"/>
          <w:lang w:val="en-US" w:eastAsia="zh-CN" w:bidi="ar-SA"/>
        </w:rPr>
        <w:t>。</w:t>
      </w:r>
      <w:r>
        <w:rPr>
          <w:rFonts w:hint="eastAsia" w:eastAsia="仿宋_GB2312" w:cs="Times New Roman"/>
          <w:kern w:val="0"/>
          <w:sz w:val="32"/>
          <w:szCs w:val="32"/>
          <w:lang w:val="en-US" w:eastAsia="zh-CN" w:bidi="ar-SA"/>
        </w:rPr>
        <w:t>土地面积14902亩，其中</w:t>
      </w:r>
      <w:r>
        <w:rPr>
          <w:rFonts w:hint="default" w:ascii="Times New Roman" w:hAnsi="Times New Roman" w:eastAsia="仿宋_GB2312" w:cs="Times New Roman"/>
          <w:kern w:val="0"/>
          <w:sz w:val="32"/>
          <w:szCs w:val="32"/>
          <w:lang w:val="en-US" w:eastAsia="zh-CN" w:bidi="ar-SA"/>
        </w:rPr>
        <w:t>水田</w:t>
      </w:r>
      <w:r>
        <w:rPr>
          <w:rFonts w:hint="eastAsia" w:eastAsia="仿宋_GB2312" w:cs="Times New Roman"/>
          <w:kern w:val="0"/>
          <w:sz w:val="32"/>
          <w:szCs w:val="32"/>
          <w:lang w:val="en-US" w:eastAsia="zh-CN" w:bidi="ar-SA"/>
        </w:rPr>
        <w:t>8393</w:t>
      </w:r>
      <w:r>
        <w:rPr>
          <w:rFonts w:hint="default" w:ascii="Times New Roman" w:hAnsi="Times New Roman" w:eastAsia="仿宋_GB2312" w:cs="Times New Roman"/>
          <w:kern w:val="0"/>
          <w:sz w:val="32"/>
          <w:szCs w:val="32"/>
          <w:lang w:val="en-US" w:eastAsia="zh-CN" w:bidi="ar-SA"/>
        </w:rPr>
        <w:t>亩，旱地</w:t>
      </w:r>
      <w:r>
        <w:rPr>
          <w:rFonts w:hint="eastAsia" w:eastAsia="仿宋_GB2312" w:cs="Times New Roman"/>
          <w:kern w:val="0"/>
          <w:sz w:val="32"/>
          <w:szCs w:val="32"/>
          <w:lang w:val="en-US" w:eastAsia="zh-CN" w:bidi="ar-SA"/>
        </w:rPr>
        <w:t>6527</w:t>
      </w:r>
      <w:r>
        <w:rPr>
          <w:rFonts w:hint="default" w:ascii="Times New Roman" w:hAnsi="Times New Roman" w:eastAsia="仿宋_GB2312" w:cs="Times New Roman"/>
          <w:kern w:val="0"/>
          <w:sz w:val="32"/>
          <w:szCs w:val="32"/>
          <w:lang w:val="en-US" w:eastAsia="zh-CN" w:bidi="ar-SA"/>
        </w:rPr>
        <w:t>亩，林地</w:t>
      </w:r>
      <w:r>
        <w:rPr>
          <w:rFonts w:hint="eastAsia" w:ascii="Times New Roman" w:hAnsi="Times New Roman" w:eastAsia="仿宋_GB2312" w:cs="Times New Roman"/>
          <w:kern w:val="0"/>
          <w:sz w:val="32"/>
          <w:szCs w:val="32"/>
          <w:lang w:val="en-US" w:eastAsia="zh-CN" w:bidi="ar-SA"/>
        </w:rPr>
        <w:t>3</w:t>
      </w:r>
      <w:r>
        <w:rPr>
          <w:rFonts w:hint="eastAsia" w:eastAsia="仿宋_GB2312" w:cs="Times New Roman"/>
          <w:kern w:val="0"/>
          <w:sz w:val="32"/>
          <w:szCs w:val="32"/>
          <w:lang w:val="en-US" w:eastAsia="zh-CN" w:bidi="ar-SA"/>
        </w:rPr>
        <w:t>536.7</w:t>
      </w:r>
      <w:r>
        <w:rPr>
          <w:rFonts w:hint="default" w:ascii="Times New Roman" w:hAnsi="Times New Roman" w:eastAsia="仿宋_GB2312" w:cs="Times New Roman"/>
          <w:kern w:val="0"/>
          <w:sz w:val="32"/>
          <w:szCs w:val="32"/>
          <w:lang w:val="en-US" w:eastAsia="zh-CN" w:bidi="ar-SA"/>
        </w:rPr>
        <w:t>亩。农业经济主要以种植、养殖业为主。</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（一）机构组成。</w:t>
      </w:r>
    </w:p>
    <w:p>
      <w:pPr>
        <w:pStyle w:val="5"/>
        <w:adjustRightInd w:val="0"/>
        <w:snapToGrid w:val="0"/>
        <w:spacing w:before="93" w:line="578" w:lineRule="exact"/>
        <w:ind w:firstLine="672" w:firstLineChars="210"/>
        <w:rPr>
          <w:rFonts w:hint="default" w:ascii="Times New Roman" w:hAnsi="Times New Roman" w:eastAsia="仿宋" w:cs="Times New Roman"/>
          <w:sz w:val="32"/>
          <w:szCs w:val="32"/>
        </w:rPr>
      </w:pPr>
      <w:r>
        <w:rPr>
          <w:rFonts w:hint="default" w:ascii="Times New Roman" w:hAnsi="Times New Roman" w:cs="Times New Roman"/>
          <w:sz w:val="32"/>
          <w:szCs w:val="32"/>
          <w:lang w:eastAsia="zh-CN"/>
        </w:rPr>
        <w:t>赵家镇</w:t>
      </w:r>
      <w:r>
        <w:rPr>
          <w:rFonts w:hint="default" w:ascii="Times New Roman" w:hAnsi="Times New Roman" w:cs="Times New Roman"/>
          <w:sz w:val="32"/>
          <w:szCs w:val="32"/>
        </w:rPr>
        <w:t>下属二级单位4个，其中行政单位1个，其他事业单位3个。</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（二）机构职能。</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赵家镇</w:t>
      </w:r>
      <w:r>
        <w:rPr>
          <w:rFonts w:hint="default" w:ascii="Times New Roman" w:hAnsi="Times New Roman" w:eastAsia="仿宋" w:cs="Times New Roman"/>
          <w:sz w:val="32"/>
          <w:szCs w:val="32"/>
        </w:rPr>
        <w:t>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w:t>
      </w:r>
      <w:r>
        <w:rPr>
          <w:rFonts w:hint="default" w:ascii="Times New Roman" w:hAnsi="Times New Roman" w:eastAsia="仿宋" w:cs="Times New Roman"/>
          <w:sz w:val="32"/>
          <w:szCs w:val="32"/>
          <w:lang w:eastAsia="zh-CN"/>
        </w:rPr>
        <w:t>赵家镇</w:t>
      </w:r>
      <w:r>
        <w:rPr>
          <w:rFonts w:hint="default" w:ascii="Times New Roman" w:hAnsi="Times New Roman" w:eastAsia="仿宋" w:cs="Times New Roman"/>
          <w:sz w:val="32"/>
          <w:szCs w:val="32"/>
        </w:rPr>
        <w:t>经济发展、改善人民生活、保持农村社会稳定、偿还</w:t>
      </w:r>
      <w:r>
        <w:rPr>
          <w:rFonts w:hint="eastAsia" w:eastAsia="仿宋" w:cs="Times New Roman"/>
          <w:sz w:val="32"/>
          <w:szCs w:val="32"/>
          <w:lang w:eastAsia="zh-CN"/>
        </w:rPr>
        <w:t>镇</w:t>
      </w:r>
      <w:r>
        <w:rPr>
          <w:rFonts w:hint="default" w:ascii="Times New Roman" w:hAnsi="Times New Roman" w:eastAsia="仿宋" w:cs="Times New Roman"/>
          <w:sz w:val="32"/>
          <w:szCs w:val="32"/>
        </w:rPr>
        <w:t>镇和村级债务、搞好场镇建设和加快新农村基础设施建设工作。</w:t>
      </w:r>
    </w:p>
    <w:p>
      <w:pPr>
        <w:spacing w:line="580" w:lineRule="exact"/>
        <w:ind w:left="420" w:left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（三）人员概况。</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赵家镇</w:t>
      </w:r>
      <w:r>
        <w:rPr>
          <w:rFonts w:hint="default" w:ascii="Times New Roman" w:hAnsi="Times New Roman" w:eastAsia="仿宋" w:cs="Times New Roman"/>
          <w:sz w:val="32"/>
          <w:szCs w:val="32"/>
        </w:rPr>
        <w:t>编制人数3</w:t>
      </w:r>
      <w:r>
        <w:rPr>
          <w:rFonts w:hint="eastAsia" w:eastAsia="仿宋" w:cs="Times New Roman"/>
          <w:sz w:val="32"/>
          <w:szCs w:val="32"/>
          <w:lang w:val="en-US" w:eastAsia="zh-CN"/>
        </w:rPr>
        <w:t>6</w:t>
      </w:r>
      <w:r>
        <w:rPr>
          <w:rFonts w:hint="default" w:ascii="Times New Roman" w:hAnsi="Times New Roman" w:eastAsia="仿宋" w:cs="Times New Roman"/>
          <w:sz w:val="32"/>
          <w:szCs w:val="32"/>
        </w:rPr>
        <w:t>人，其中行政编制</w:t>
      </w:r>
      <w:r>
        <w:rPr>
          <w:rFonts w:hint="eastAsia" w:eastAsia="仿宋" w:cs="Times New Roman"/>
          <w:sz w:val="32"/>
          <w:szCs w:val="32"/>
          <w:lang w:val="en-US" w:eastAsia="zh-CN"/>
        </w:rPr>
        <w:t>21</w:t>
      </w:r>
      <w:r>
        <w:rPr>
          <w:rFonts w:hint="default" w:ascii="Times New Roman" w:hAnsi="Times New Roman" w:eastAsia="仿宋" w:cs="Times New Roman"/>
          <w:sz w:val="32"/>
          <w:szCs w:val="32"/>
        </w:rPr>
        <w:t>人(含工勤</w:t>
      </w:r>
      <w:r>
        <w:rPr>
          <w:rFonts w:hint="eastAsia" w:eastAsia="仿宋" w:cs="Times New Roman"/>
          <w:sz w:val="32"/>
          <w:szCs w:val="32"/>
          <w:lang w:val="en-US" w:eastAsia="zh-CN"/>
        </w:rPr>
        <w:t>2</w:t>
      </w:r>
      <w:r>
        <w:rPr>
          <w:rFonts w:hint="default" w:ascii="Times New Roman" w:hAnsi="Times New Roman" w:eastAsia="仿宋" w:cs="Times New Roman"/>
          <w:sz w:val="32"/>
          <w:szCs w:val="32"/>
        </w:rPr>
        <w:t>人)，事业编制1</w:t>
      </w:r>
      <w:r>
        <w:rPr>
          <w:rFonts w:hint="eastAsia" w:eastAsia="仿宋" w:cs="Times New Roman"/>
          <w:sz w:val="32"/>
          <w:szCs w:val="32"/>
          <w:lang w:val="en-US" w:eastAsia="zh-CN"/>
        </w:rPr>
        <w:t>6</w:t>
      </w:r>
      <w:r>
        <w:rPr>
          <w:rFonts w:hint="default" w:ascii="Times New Roman" w:hAnsi="Times New Roman" w:eastAsia="仿宋" w:cs="Times New Roman"/>
          <w:sz w:val="32"/>
          <w:szCs w:val="32"/>
        </w:rPr>
        <w:t>人；2018年末实有人数3</w:t>
      </w:r>
      <w:r>
        <w:rPr>
          <w:rFonts w:hint="eastAsia" w:eastAsia="仿宋" w:cs="Times New Roman"/>
          <w:sz w:val="32"/>
          <w:szCs w:val="32"/>
          <w:lang w:val="en-US" w:eastAsia="zh-CN"/>
        </w:rPr>
        <w:t>4</w:t>
      </w:r>
      <w:r>
        <w:rPr>
          <w:rFonts w:hint="default" w:ascii="Times New Roman" w:hAnsi="Times New Roman" w:eastAsia="仿宋" w:cs="Times New Roman"/>
          <w:sz w:val="32"/>
          <w:szCs w:val="32"/>
        </w:rPr>
        <w:t>人，其中公共预算财政拨款人数</w:t>
      </w:r>
      <w:r>
        <w:rPr>
          <w:rFonts w:hint="eastAsia" w:eastAsia="仿宋" w:cs="Times New Roman"/>
          <w:sz w:val="32"/>
          <w:szCs w:val="32"/>
          <w:lang w:val="en-US" w:eastAsia="zh-CN"/>
        </w:rPr>
        <w:t>34</w:t>
      </w:r>
      <w:r>
        <w:rPr>
          <w:rFonts w:hint="default" w:ascii="Times New Roman" w:hAnsi="Times New Roman" w:eastAsia="仿宋" w:cs="Times New Roman"/>
          <w:sz w:val="32"/>
          <w:szCs w:val="32"/>
        </w:rPr>
        <w:t>人，公共预算财政补助开支人数</w:t>
      </w:r>
      <w:r>
        <w:rPr>
          <w:rFonts w:hint="eastAsia" w:eastAsia="仿宋" w:cs="Times New Roman"/>
          <w:sz w:val="32"/>
          <w:szCs w:val="32"/>
          <w:lang w:val="en-US" w:eastAsia="zh-CN"/>
        </w:rPr>
        <w:t>34</w:t>
      </w:r>
      <w:r>
        <w:rPr>
          <w:rFonts w:hint="default" w:ascii="Times New Roman" w:hAnsi="Times New Roman" w:eastAsia="仿宋" w:cs="Times New Roman"/>
          <w:sz w:val="32"/>
          <w:szCs w:val="32"/>
        </w:rPr>
        <w:t>人。</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二、部门财政资金收支情况</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（一）部门财政资金收入情况。</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2018年本年收入合计</w:t>
      </w:r>
      <w:r>
        <w:rPr>
          <w:rFonts w:hint="eastAsia" w:eastAsia="仿宋" w:cs="Times New Roman"/>
          <w:sz w:val="32"/>
          <w:szCs w:val="32"/>
          <w:lang w:val="en-US" w:eastAsia="zh-CN"/>
        </w:rPr>
        <w:t>1633.34</w:t>
      </w:r>
      <w:r>
        <w:rPr>
          <w:rFonts w:hint="default" w:ascii="Times New Roman" w:hAnsi="Times New Roman" w:eastAsia="仿宋" w:cs="Times New Roman"/>
          <w:sz w:val="32"/>
          <w:szCs w:val="32"/>
        </w:rPr>
        <w:t>万元，其中：一般公共预算财政拨款收入</w:t>
      </w:r>
      <w:r>
        <w:rPr>
          <w:rFonts w:hint="eastAsia" w:eastAsia="仿宋" w:cs="Times New Roman"/>
          <w:sz w:val="32"/>
          <w:szCs w:val="32"/>
          <w:lang w:val="en-US" w:eastAsia="zh-CN"/>
        </w:rPr>
        <w:t>1399.34</w:t>
      </w:r>
      <w:r>
        <w:rPr>
          <w:rFonts w:hint="default" w:ascii="Times New Roman" w:hAnsi="Times New Roman" w:eastAsia="仿宋" w:cs="Times New Roman"/>
          <w:sz w:val="32"/>
          <w:szCs w:val="32"/>
        </w:rPr>
        <w:t>万元，占</w:t>
      </w:r>
      <w:r>
        <w:rPr>
          <w:rFonts w:hint="eastAsia" w:eastAsia="仿宋" w:cs="Times New Roman"/>
          <w:sz w:val="32"/>
          <w:szCs w:val="32"/>
          <w:lang w:val="en-US" w:eastAsia="zh-CN"/>
        </w:rPr>
        <w:t>85.67</w:t>
      </w:r>
      <w:r>
        <w:rPr>
          <w:rFonts w:hint="default" w:ascii="Times New Roman" w:hAnsi="Times New Roman" w:eastAsia="仿宋" w:cs="Times New Roman"/>
          <w:sz w:val="32"/>
          <w:szCs w:val="32"/>
        </w:rPr>
        <w:t>%；政府性基金预算财政拨款收入</w:t>
      </w:r>
      <w:r>
        <w:rPr>
          <w:rFonts w:hint="eastAsia" w:eastAsia="仿宋" w:cs="Times New Roman"/>
          <w:sz w:val="32"/>
          <w:szCs w:val="32"/>
          <w:lang w:val="en-US" w:eastAsia="zh-CN"/>
        </w:rPr>
        <w:t>234</w:t>
      </w:r>
      <w:r>
        <w:rPr>
          <w:rFonts w:hint="default" w:ascii="Times New Roman" w:hAnsi="Times New Roman" w:eastAsia="仿宋" w:cs="Times New Roman"/>
          <w:sz w:val="32"/>
          <w:szCs w:val="32"/>
        </w:rPr>
        <w:t>万元，占</w:t>
      </w:r>
      <w:r>
        <w:rPr>
          <w:rFonts w:hint="eastAsia" w:eastAsia="仿宋" w:cs="Times New Roman"/>
          <w:sz w:val="32"/>
          <w:szCs w:val="32"/>
          <w:lang w:val="en-US" w:eastAsia="zh-CN"/>
        </w:rPr>
        <w:t>14.33</w:t>
      </w:r>
      <w:r>
        <w:rPr>
          <w:rFonts w:hint="default" w:ascii="Times New Roman" w:hAnsi="Times New Roman" w:eastAsia="仿宋" w:cs="Times New Roman"/>
          <w:sz w:val="32"/>
          <w:szCs w:val="32"/>
        </w:rPr>
        <w:t>%；国有资本经营预算财政拨款收入0万元，占0%；事业收入0万元，占0%；经营收入0万元，占0%；附属单位上缴收入0万元，占0%；其他收入0万元，占0%。</w:t>
      </w:r>
    </w:p>
    <w:p>
      <w:pPr>
        <w:numPr>
          <w:ilvl w:val="0"/>
          <w:numId w:val="8"/>
        </w:num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部门财政资金支出情况。</w:t>
      </w:r>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2018年本年支出合计</w:t>
      </w:r>
      <w:r>
        <w:rPr>
          <w:rFonts w:hint="eastAsia" w:eastAsia="仿宋" w:cs="Times New Roman"/>
          <w:color w:val="000000"/>
          <w:sz w:val="32"/>
          <w:szCs w:val="32"/>
          <w:lang w:val="en-US" w:eastAsia="zh-CN"/>
        </w:rPr>
        <w:t>1633.34</w:t>
      </w:r>
      <w:r>
        <w:rPr>
          <w:rFonts w:hint="default" w:ascii="Times New Roman" w:hAnsi="Times New Roman" w:eastAsia="仿宋" w:cs="Times New Roman"/>
          <w:color w:val="000000"/>
          <w:sz w:val="32"/>
          <w:szCs w:val="32"/>
        </w:rPr>
        <w:t>万元，其中：基本支出</w:t>
      </w:r>
      <w:r>
        <w:rPr>
          <w:rFonts w:hint="eastAsia" w:eastAsia="仿宋" w:cs="Times New Roman"/>
          <w:color w:val="000000"/>
          <w:sz w:val="32"/>
          <w:szCs w:val="32"/>
          <w:lang w:val="en-US" w:eastAsia="zh-CN"/>
        </w:rPr>
        <w:t>1080.06</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66</w:t>
      </w:r>
      <w:r>
        <w:rPr>
          <w:rFonts w:hint="default" w:ascii="Times New Roman" w:hAnsi="Times New Roman" w:eastAsia="仿宋" w:cs="Times New Roman"/>
          <w:color w:val="000000"/>
          <w:sz w:val="32"/>
          <w:szCs w:val="32"/>
        </w:rPr>
        <w:t>%；项目支出</w:t>
      </w:r>
      <w:r>
        <w:rPr>
          <w:rFonts w:hint="eastAsia" w:eastAsia="仿宋" w:cs="Times New Roman"/>
          <w:color w:val="000000"/>
          <w:sz w:val="32"/>
          <w:szCs w:val="32"/>
          <w:lang w:val="en-US" w:eastAsia="zh-CN"/>
        </w:rPr>
        <w:t>553.28</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34</w:t>
      </w:r>
      <w:r>
        <w:rPr>
          <w:rFonts w:hint="default" w:ascii="Times New Roman" w:hAnsi="Times New Roman" w:eastAsia="仿宋" w:cs="Times New Roman"/>
          <w:color w:val="000000"/>
          <w:sz w:val="32"/>
          <w:szCs w:val="32"/>
        </w:rPr>
        <w:t>%；上缴上级支出0万元，占0%；经营支出0万元，占0%；对附属单位补助支出0万元，占0%。</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三、部门整体预算绩效管理情况（根据适用指标体系进行调整）</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（一）部门预算管理。</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包括部门绩效目标制定、目标完成、预算编制准确、支出控制、预算动态调整、执行进度、预算完成情况和违规记录等情况。</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（二）专项预算管理。</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（三）结果应用情况。</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包括部门自评质量、绩效目标公开和自评公开、评价结果整改和应用结果反馈等情况。</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四、评价结论及建议</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（一）评价结论。</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总体看，我单位预算编制及执行决算较为准确，支出管理较为规范，财务管理制度较完善，部门整体绩效较好。部门支出绩效自评得分为100分。</w:t>
      </w:r>
    </w:p>
    <w:p>
      <w:pPr>
        <w:numPr>
          <w:ilvl w:val="0"/>
          <w:numId w:val="9"/>
        </w:num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存在问题。</w:t>
      </w:r>
    </w:p>
    <w:p>
      <w:pPr>
        <w:spacing w:line="57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1、政府采购方面。政府采购方面存在等的思想，不能及时与上级沟通。</w:t>
      </w:r>
    </w:p>
    <w:p>
      <w:pPr>
        <w:spacing w:line="57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2、资产管理方面。在平时工作中对资产管理的知识学习不够，经验不足。</w:t>
      </w:r>
    </w:p>
    <w:p>
      <w:pPr>
        <w:spacing w:line="57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3、财务管理及会计核算方面。在工学矛盾处理不够好，就导致做账不够及时。</w:t>
      </w:r>
    </w:p>
    <w:p>
      <w:pPr>
        <w:spacing w:line="57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4、人员管理方面。在平时工作中对人员管理还不是很严格，存在时紧时松的现象。</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（三）改进建议。</w:t>
      </w:r>
    </w:p>
    <w:p>
      <w:pPr>
        <w:spacing w:line="57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1、提高预算编制质量。严格按照年初的预算编制，落实好资金的分配，及时报送相关资料。</w:t>
      </w:r>
    </w:p>
    <w:p>
      <w:pPr>
        <w:spacing w:line="57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2、严格执行政府采购。严格按照行政采购计划，采购程序进行采购。</w:t>
      </w:r>
    </w:p>
    <w:p>
      <w:pPr>
        <w:spacing w:line="57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3、加强资产管理。加强资产管理的知识学习，严格遵守资产管理制度进行管理，并制定专人负责管理。</w:t>
      </w:r>
    </w:p>
    <w:p>
      <w:pPr>
        <w:spacing w:line="57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5、人员管理。严格加强人员管理，坚持上下班制度，不迟到早退，遵守人员管理制度。</w:t>
      </w:r>
    </w:p>
    <w:p>
      <w:pPr>
        <w:spacing w:line="580" w:lineRule="exact"/>
        <w:rPr>
          <w:rFonts w:hint="default" w:ascii="Times New Roman" w:hAnsi="Times New Roman" w:eastAsia="仿宋_GB2312" w:cs="Times New Roman"/>
          <w:sz w:val="32"/>
          <w:szCs w:val="32"/>
        </w:rPr>
      </w:pPr>
    </w:p>
    <w:p>
      <w:pPr>
        <w:widowControl/>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3"/>
        <w:rPr>
          <w:rStyle w:val="25"/>
          <w:rFonts w:hint="default" w:ascii="Times New Roman" w:hAnsi="Times New Roman" w:eastAsia="仿宋" w:cs="Times New Roman"/>
          <w:b w:val="0"/>
          <w:bCs w:val="0"/>
          <w:sz w:val="32"/>
          <w:szCs w:val="32"/>
        </w:rPr>
      </w:pPr>
      <w:bookmarkStart w:id="61" w:name="_Toc15396617"/>
      <w:r>
        <w:rPr>
          <w:rStyle w:val="25"/>
          <w:rFonts w:hint="default" w:ascii="Times New Roman" w:hAnsi="Times New Roman" w:eastAsia="仿宋" w:cs="Times New Roman"/>
          <w:b w:val="0"/>
          <w:bCs w:val="0"/>
          <w:sz w:val="32"/>
          <w:szCs w:val="32"/>
        </w:rPr>
        <w:t>附件2</w:t>
      </w:r>
      <w:bookmarkEnd w:id="61"/>
    </w:p>
    <w:p>
      <w:pPr>
        <w:spacing w:line="580" w:lineRule="exact"/>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2018年达州市达川区</w:t>
      </w:r>
      <w:r>
        <w:rPr>
          <w:rFonts w:hint="default" w:ascii="Times New Roman" w:hAnsi="Times New Roman" w:eastAsia="黑体" w:cs="Times New Roman"/>
          <w:sz w:val="44"/>
          <w:szCs w:val="44"/>
          <w:lang w:eastAsia="zh-CN"/>
        </w:rPr>
        <w:t>赵家镇</w:t>
      </w:r>
      <w:r>
        <w:rPr>
          <w:rFonts w:hint="default" w:ascii="Times New Roman" w:hAnsi="Times New Roman" w:eastAsia="黑体" w:cs="Times New Roman"/>
          <w:sz w:val="44"/>
          <w:szCs w:val="44"/>
        </w:rPr>
        <w:t>项目支出绩效评价报告</w:t>
      </w: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一、评价工作开展及项目情况</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达川区</w:t>
      </w:r>
      <w:r>
        <w:rPr>
          <w:rFonts w:hint="default" w:ascii="Times New Roman" w:hAnsi="Times New Roman" w:eastAsia="仿宋" w:cs="Times New Roman"/>
          <w:sz w:val="32"/>
          <w:szCs w:val="32"/>
          <w:lang w:eastAsia="zh-CN"/>
        </w:rPr>
        <w:t>赵家镇</w:t>
      </w:r>
      <w:r>
        <w:rPr>
          <w:rFonts w:hint="default" w:ascii="Times New Roman" w:hAnsi="Times New Roman" w:eastAsia="仿宋" w:cs="Times New Roman"/>
          <w:sz w:val="32"/>
          <w:szCs w:val="32"/>
        </w:rPr>
        <w:t>2018年项目资金</w:t>
      </w:r>
      <w:r>
        <w:rPr>
          <w:rFonts w:hint="eastAsia" w:eastAsia="仿宋" w:cs="Times New Roman"/>
          <w:sz w:val="32"/>
          <w:szCs w:val="32"/>
          <w:lang w:val="en-US" w:eastAsia="zh-CN"/>
        </w:rPr>
        <w:t>553.28</w:t>
      </w:r>
      <w:r>
        <w:rPr>
          <w:rFonts w:hint="default" w:ascii="Times New Roman" w:hAnsi="Times New Roman" w:eastAsia="仿宋" w:cs="Times New Roman"/>
          <w:sz w:val="32"/>
          <w:szCs w:val="32"/>
        </w:rPr>
        <w:t>万元，其中：保运行资金</w:t>
      </w:r>
      <w:r>
        <w:rPr>
          <w:rFonts w:hint="eastAsia" w:eastAsia="仿宋" w:cs="Times New Roman"/>
          <w:sz w:val="32"/>
          <w:szCs w:val="32"/>
          <w:lang w:val="en-US" w:eastAsia="zh-CN"/>
        </w:rPr>
        <w:t>133</w:t>
      </w:r>
      <w:r>
        <w:rPr>
          <w:rFonts w:hint="default" w:ascii="Times New Roman" w:hAnsi="Times New Roman" w:eastAsia="仿宋" w:cs="Times New Roman"/>
          <w:sz w:val="32"/>
          <w:szCs w:val="32"/>
        </w:rPr>
        <w:t>万元，用于政府日常工作正常运转；促发展资金</w:t>
      </w:r>
      <w:r>
        <w:rPr>
          <w:rFonts w:hint="eastAsia" w:eastAsia="仿宋" w:cs="Times New Roman"/>
          <w:sz w:val="32"/>
          <w:szCs w:val="32"/>
          <w:lang w:val="en-US" w:eastAsia="zh-CN"/>
        </w:rPr>
        <w:t>30</w:t>
      </w:r>
      <w:r>
        <w:rPr>
          <w:rFonts w:hint="default" w:ascii="Times New Roman" w:hAnsi="Times New Roman" w:eastAsia="仿宋" w:cs="Times New Roman"/>
          <w:sz w:val="32"/>
          <w:szCs w:val="32"/>
        </w:rPr>
        <w:t>万元，</w:t>
      </w:r>
      <w:r>
        <w:rPr>
          <w:rFonts w:hint="eastAsia" w:eastAsia="仿宋" w:cs="Times New Roman"/>
          <w:sz w:val="32"/>
          <w:szCs w:val="32"/>
          <w:lang w:eastAsia="zh-CN"/>
        </w:rPr>
        <w:t>环境治理</w:t>
      </w:r>
      <w:r>
        <w:rPr>
          <w:rFonts w:hint="eastAsia" w:eastAsia="仿宋" w:cs="Times New Roman"/>
          <w:sz w:val="32"/>
          <w:szCs w:val="32"/>
          <w:lang w:val="en-US" w:eastAsia="zh-CN"/>
        </w:rPr>
        <w:t>40.2万元</w:t>
      </w:r>
      <w:r>
        <w:rPr>
          <w:rFonts w:hint="default" w:ascii="Times New Roman" w:hAnsi="Times New Roman" w:eastAsia="仿宋" w:cs="Times New Roman"/>
          <w:sz w:val="32"/>
          <w:szCs w:val="32"/>
        </w:rPr>
        <w:t>，</w:t>
      </w:r>
      <w:r>
        <w:rPr>
          <w:rFonts w:hint="eastAsia" w:eastAsia="仿宋" w:cs="Times New Roman"/>
          <w:sz w:val="32"/>
          <w:szCs w:val="32"/>
          <w:lang w:eastAsia="zh-CN"/>
        </w:rPr>
        <w:t>用于场镇及村、社区环境治理工作；</w:t>
      </w:r>
      <w:r>
        <w:rPr>
          <w:rFonts w:hint="default" w:ascii="Times New Roman" w:hAnsi="Times New Roman" w:eastAsia="仿宋" w:cs="Times New Roman"/>
          <w:sz w:val="32"/>
          <w:szCs w:val="32"/>
        </w:rPr>
        <w:t>信访维稳资金</w:t>
      </w:r>
      <w:r>
        <w:rPr>
          <w:rFonts w:hint="eastAsia" w:eastAsia="仿宋" w:cs="Times New Roman"/>
          <w:sz w:val="32"/>
          <w:szCs w:val="32"/>
          <w:lang w:val="en-US" w:eastAsia="zh-CN"/>
        </w:rPr>
        <w:t>2</w:t>
      </w:r>
      <w:r>
        <w:rPr>
          <w:rFonts w:hint="default" w:ascii="Times New Roman" w:hAnsi="Times New Roman" w:eastAsia="仿宋" w:cs="Times New Roman"/>
          <w:sz w:val="32"/>
          <w:szCs w:val="32"/>
        </w:rPr>
        <w:t>万元，用于全</w:t>
      </w:r>
      <w:r>
        <w:rPr>
          <w:rFonts w:hint="eastAsia" w:eastAsia="仿宋" w:cs="Times New Roman"/>
          <w:sz w:val="32"/>
          <w:szCs w:val="32"/>
          <w:lang w:eastAsia="zh-CN"/>
        </w:rPr>
        <w:t>镇</w:t>
      </w:r>
      <w:r>
        <w:rPr>
          <w:rFonts w:hint="default" w:ascii="Times New Roman" w:hAnsi="Times New Roman" w:eastAsia="仿宋" w:cs="Times New Roman"/>
          <w:sz w:val="32"/>
          <w:szCs w:val="32"/>
        </w:rPr>
        <w:t>安全、信访、维稳。</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二、评价结论及绩效分析</w:t>
      </w:r>
    </w:p>
    <w:p>
      <w:pPr>
        <w:spacing w:line="580" w:lineRule="exact"/>
        <w:ind w:firstLine="640" w:firstLineChars="200"/>
        <w:rPr>
          <w:rFonts w:hint="default" w:ascii="Times New Roman" w:hAnsi="Times New Roman" w:eastAsia="仿宋" w:cs="Times New Roman"/>
          <w:sz w:val="32"/>
          <w:szCs w:val="32"/>
        </w:rPr>
      </w:pPr>
      <w:bookmarkStart w:id="62" w:name="_Toc15396618"/>
      <w:r>
        <w:rPr>
          <w:rFonts w:hint="default" w:ascii="Times New Roman" w:hAnsi="Times New Roman" w:eastAsia="仿宋" w:cs="Times New Roman"/>
          <w:sz w:val="32"/>
          <w:szCs w:val="32"/>
        </w:rPr>
        <w:t>（一）评价结论</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确保政府日常工作正常运转；进一步解决历年欠款债务，确保社会和谐，维护社会稳定；农村基础设施环境建设得到加强，改善农村生产生活条件，提高村民幸福生活指数，促进农村社会事业的发展和</w:t>
      </w:r>
      <w:r>
        <w:rPr>
          <w:rFonts w:hint="eastAsia" w:eastAsia="仿宋" w:cs="Times New Roman"/>
          <w:sz w:val="32"/>
          <w:szCs w:val="32"/>
          <w:lang w:eastAsia="zh-CN"/>
        </w:rPr>
        <w:t>镇</w:t>
      </w:r>
      <w:r>
        <w:rPr>
          <w:rFonts w:hint="default" w:ascii="Times New Roman" w:hAnsi="Times New Roman" w:eastAsia="仿宋" w:cs="Times New Roman"/>
          <w:sz w:val="32"/>
          <w:szCs w:val="32"/>
        </w:rPr>
        <w:t>风文明水平的提高。</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（二）绩效分析</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1、项目决策</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2018年</w:t>
      </w:r>
      <w:r>
        <w:rPr>
          <w:rFonts w:hint="default" w:ascii="Times New Roman" w:hAnsi="Times New Roman" w:eastAsia="仿宋" w:cs="Times New Roman"/>
          <w:sz w:val="32"/>
          <w:szCs w:val="32"/>
          <w:lang w:val="zh-CN"/>
        </w:rPr>
        <w:t>项目申报严格按照上级要求明确绩效目标，控制成本，提高项目发挥作用，严格按照项目的程序进行申报，严格按照批复项目的内容，符合资金管理办法等相关规定</w:t>
      </w:r>
      <w:r>
        <w:rPr>
          <w:rFonts w:hint="default" w:ascii="Times New Roman" w:hAnsi="Times New Roman" w:eastAsia="仿宋" w:cs="Times New Roman"/>
          <w:sz w:val="32"/>
          <w:szCs w:val="32"/>
        </w:rPr>
        <w:t>使用</w:t>
      </w:r>
      <w:r>
        <w:rPr>
          <w:rFonts w:hint="default" w:ascii="Times New Roman" w:hAnsi="Times New Roman" w:eastAsia="仿宋" w:cs="Times New Roman"/>
          <w:sz w:val="32"/>
          <w:szCs w:val="32"/>
          <w:lang w:val="zh-CN"/>
        </w:rPr>
        <w:t>。</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2、项目管理</w:t>
      </w:r>
    </w:p>
    <w:p>
      <w:pPr>
        <w:spacing w:line="57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zh-CN"/>
        </w:rPr>
        <w:t>项目资金申报相符性项目申报内容与具体实施内容相符，且申报目标合理可行。资金分配科学合理，资金使用严格按照财务管理制度，严格财经制度管理办法约束。</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3、项目绩效</w:t>
      </w:r>
    </w:p>
    <w:p>
      <w:pPr>
        <w:spacing w:line="578" w:lineRule="exact"/>
        <w:ind w:firstLine="640" w:firstLineChars="200"/>
        <w:rPr>
          <w:rFonts w:hint="default" w:ascii="Times New Roman" w:hAnsi="Times New Roman" w:eastAsia="仿宋" w:cs="Times New Roman"/>
          <w:sz w:val="32"/>
          <w:szCs w:val="32"/>
          <w:lang w:val="zh-CN"/>
        </w:rPr>
      </w:pPr>
      <w:r>
        <w:rPr>
          <w:rFonts w:hint="default" w:ascii="Times New Roman" w:hAnsi="Times New Roman" w:eastAsia="仿宋" w:cs="Times New Roman"/>
          <w:sz w:val="32"/>
          <w:szCs w:val="32"/>
          <w:lang w:val="zh-CN"/>
        </w:rPr>
        <w:t>通过赵家镇全体工作人员的努力下，各项工作圆满完成，</w:t>
      </w:r>
      <w:r>
        <w:rPr>
          <w:rFonts w:hint="default" w:ascii="Times New Roman" w:hAnsi="Times New Roman" w:eastAsia="仿宋" w:cs="Times New Roman"/>
          <w:sz w:val="32"/>
          <w:szCs w:val="32"/>
        </w:rPr>
        <w:t>化解了以前的一些</w:t>
      </w:r>
      <w:r>
        <w:rPr>
          <w:rFonts w:hint="default" w:ascii="Times New Roman" w:hAnsi="Times New Roman" w:eastAsia="仿宋" w:cs="Times New Roman"/>
          <w:sz w:val="32"/>
          <w:szCs w:val="32"/>
          <w:lang w:val="zh-CN"/>
        </w:rPr>
        <w:t>债务，促进赵家镇脱贫攻坚中的产业发展，解决了赵家镇的一些困难户的救济，解决了上访人员的一些实际困难，</w:t>
      </w:r>
      <w:r>
        <w:rPr>
          <w:rFonts w:hint="default" w:ascii="Times New Roman" w:hAnsi="Times New Roman" w:eastAsia="仿宋" w:cs="Times New Roman"/>
          <w:sz w:val="32"/>
          <w:szCs w:val="32"/>
        </w:rPr>
        <w:t>确保了政府日常工作正常运转、社会和谐，维护了社会稳定。</w:t>
      </w:r>
      <w:r>
        <w:rPr>
          <w:rFonts w:hint="default" w:ascii="Times New Roman" w:hAnsi="Times New Roman" w:eastAsia="仿宋" w:cs="Times New Roman"/>
          <w:sz w:val="32"/>
          <w:szCs w:val="32"/>
          <w:lang w:val="zh-CN"/>
        </w:rPr>
        <w:t>充分调动了民主参与，民主管理，民主管理的积极性。</w:t>
      </w:r>
    </w:p>
    <w:p>
      <w:pPr>
        <w:numPr>
          <w:ilvl w:val="0"/>
          <w:numId w:val="10"/>
        </w:num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存在主要问题</w:t>
      </w:r>
    </w:p>
    <w:p>
      <w:pPr>
        <w:spacing w:line="578" w:lineRule="exact"/>
        <w:ind w:firstLine="640" w:firstLineChars="200"/>
        <w:rPr>
          <w:rFonts w:hint="default" w:ascii="Times New Roman" w:hAnsi="Times New Roman" w:eastAsia="仿宋" w:cs="Times New Roman"/>
          <w:sz w:val="32"/>
          <w:szCs w:val="32"/>
          <w:lang w:val="zh-CN"/>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val="zh-CN"/>
        </w:rPr>
        <w:t>财政项目自评报告对于本单位来说是刚开展的一项工作，缺乏经验，资金管理制度没有完整的建立起来。</w:t>
      </w:r>
    </w:p>
    <w:p>
      <w:pPr>
        <w:spacing w:line="578" w:lineRule="exact"/>
        <w:ind w:firstLine="640" w:firstLineChars="200"/>
        <w:rPr>
          <w:rFonts w:hint="default" w:ascii="Times New Roman" w:hAnsi="Times New Roman" w:eastAsia="仿宋" w:cs="Times New Roman"/>
          <w:sz w:val="32"/>
          <w:szCs w:val="32"/>
          <w:lang w:val="zh-CN"/>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val="zh-CN"/>
        </w:rPr>
        <w:t>历年存在欠款的现象，主要是历年的一些债务较多，</w:t>
      </w:r>
      <w:r>
        <w:rPr>
          <w:rFonts w:hint="eastAsia" w:eastAsia="仿宋" w:cs="Times New Roman"/>
          <w:sz w:val="32"/>
          <w:szCs w:val="32"/>
          <w:lang w:val="zh-CN"/>
        </w:rPr>
        <w:t>镇</w:t>
      </w:r>
      <w:r>
        <w:rPr>
          <w:rFonts w:hint="default" w:ascii="Times New Roman" w:hAnsi="Times New Roman" w:eastAsia="仿宋" w:cs="Times New Roman"/>
          <w:sz w:val="32"/>
          <w:szCs w:val="32"/>
          <w:lang w:val="zh-CN"/>
        </w:rPr>
        <w:t>党委政府无力偿还，也没其他的收入，只有等财政拨款收入才能去偿还，有一些等靠思想，积极主动性还不够。</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3、在脱贫攻坚产业发展方面上，引进来，走出去的思想不够，缺乏一些产业技术扶持，不能够很好的去真正了解一些种植、养殖技术，缺乏专业性的指导。</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四、相关措施建议</w:t>
      </w:r>
    </w:p>
    <w:p>
      <w:pPr>
        <w:spacing w:line="57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eastAsia" w:eastAsia="仿宋" w:cs="Times New Roman"/>
          <w:sz w:val="32"/>
          <w:szCs w:val="32"/>
          <w:lang w:eastAsia="zh-CN"/>
        </w:rPr>
        <w:t>镇</w:t>
      </w:r>
      <w:r>
        <w:rPr>
          <w:rFonts w:hint="default" w:ascii="Times New Roman" w:hAnsi="Times New Roman" w:eastAsia="仿宋" w:cs="Times New Roman"/>
          <w:sz w:val="32"/>
          <w:szCs w:val="32"/>
        </w:rPr>
        <w:t>党委政府积极主动多向上级部门领导汇报，结合</w:t>
      </w:r>
      <w:r>
        <w:rPr>
          <w:rFonts w:hint="eastAsia" w:eastAsia="仿宋" w:cs="Times New Roman"/>
          <w:sz w:val="32"/>
          <w:szCs w:val="32"/>
          <w:lang w:eastAsia="zh-CN"/>
        </w:rPr>
        <w:t>镇</w:t>
      </w:r>
      <w:r>
        <w:rPr>
          <w:rFonts w:hint="default" w:ascii="Times New Roman" w:hAnsi="Times New Roman" w:eastAsia="仿宋" w:cs="Times New Roman"/>
          <w:sz w:val="32"/>
          <w:szCs w:val="32"/>
        </w:rPr>
        <w:t>的一些现实的情况与部门领导做好沟通汇报，力争早日解决好历年的欠款。</w:t>
      </w:r>
    </w:p>
    <w:p>
      <w:pPr>
        <w:spacing w:line="57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2、加强我</w:t>
      </w:r>
      <w:r>
        <w:rPr>
          <w:rFonts w:hint="eastAsia" w:eastAsia="仿宋" w:cs="Times New Roman"/>
          <w:sz w:val="32"/>
          <w:szCs w:val="32"/>
          <w:lang w:eastAsia="zh-CN"/>
        </w:rPr>
        <w:t>镇</w:t>
      </w:r>
      <w:r>
        <w:rPr>
          <w:rFonts w:hint="default" w:ascii="Times New Roman" w:hAnsi="Times New Roman" w:eastAsia="仿宋" w:cs="Times New Roman"/>
          <w:sz w:val="32"/>
          <w:szCs w:val="32"/>
        </w:rPr>
        <w:t>的一些技术人员的学习，多向一些产业发展的较好的</w:t>
      </w:r>
      <w:r>
        <w:rPr>
          <w:rFonts w:hint="eastAsia" w:eastAsia="仿宋" w:cs="Times New Roman"/>
          <w:sz w:val="32"/>
          <w:szCs w:val="32"/>
          <w:lang w:eastAsia="zh-CN"/>
        </w:rPr>
        <w:t>镇</w:t>
      </w:r>
      <w:r>
        <w:rPr>
          <w:rFonts w:hint="default" w:ascii="Times New Roman" w:hAnsi="Times New Roman" w:eastAsia="仿宋" w:cs="Times New Roman"/>
          <w:sz w:val="32"/>
          <w:szCs w:val="32"/>
        </w:rPr>
        <w:t>镇组织参观学习，做到引进来，走出去的思想，打破以前的一些陈旧的思想，切实把我</w:t>
      </w:r>
      <w:r>
        <w:rPr>
          <w:rFonts w:hint="eastAsia" w:eastAsia="仿宋" w:cs="Times New Roman"/>
          <w:sz w:val="32"/>
          <w:szCs w:val="32"/>
          <w:lang w:eastAsia="zh-CN"/>
        </w:rPr>
        <w:t>镇</w:t>
      </w:r>
      <w:r>
        <w:rPr>
          <w:rFonts w:hint="default" w:ascii="Times New Roman" w:hAnsi="Times New Roman" w:eastAsia="仿宋" w:cs="Times New Roman"/>
          <w:sz w:val="32"/>
          <w:szCs w:val="32"/>
        </w:rPr>
        <w:t>的产业提高一个新台阶。</w:t>
      </w: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Style w:val="25"/>
          <w:rFonts w:hint="default" w:ascii="Times New Roman" w:hAnsi="Times New Roman" w:eastAsia="黑体" w:cs="Times New Roman"/>
          <w:b w:val="0"/>
        </w:rPr>
      </w:pPr>
      <w:r>
        <w:rPr>
          <w:rFonts w:hint="default" w:ascii="Times New Roman" w:hAnsi="Times New Roman" w:eastAsia="黑体" w:cs="Times New Roman"/>
          <w:color w:val="000000"/>
          <w:sz w:val="44"/>
          <w:szCs w:val="44"/>
        </w:rPr>
        <w:t>第</w:t>
      </w:r>
      <w:r>
        <w:rPr>
          <w:rStyle w:val="25"/>
          <w:rFonts w:hint="default" w:ascii="Times New Roman" w:hAnsi="Times New Roman" w:eastAsia="黑体" w:cs="Times New Roman"/>
          <w:b w:val="0"/>
        </w:rPr>
        <w:t>五部分 附表</w:t>
      </w:r>
      <w:bookmarkEnd w:id="57"/>
      <w:bookmarkEnd w:id="62"/>
    </w:p>
    <w:p>
      <w:pPr>
        <w:pStyle w:val="3"/>
        <w:rPr>
          <w:rFonts w:hint="default" w:ascii="Times New Roman" w:hAnsi="Times New Roman" w:eastAsia="仿宋" w:cs="Times New Roman"/>
          <w:color w:val="000000"/>
        </w:rPr>
      </w:pPr>
      <w:bookmarkStart w:id="63" w:name="_Toc15396619"/>
      <w:r>
        <w:rPr>
          <w:rFonts w:hint="default" w:ascii="Times New Roman" w:hAnsi="Times New Roman" w:eastAsia="仿宋" w:cs="Times New Roman"/>
          <w:b w:val="0"/>
          <w:color w:val="000000"/>
        </w:rPr>
        <w:t>一、收</w:t>
      </w:r>
      <w:r>
        <w:rPr>
          <w:rStyle w:val="26"/>
          <w:rFonts w:hint="default" w:ascii="Times New Roman" w:hAnsi="Times New Roman" w:eastAsia="仿宋" w:cs="Times New Roman"/>
          <w:b w:val="0"/>
          <w:bCs w:val="0"/>
        </w:rPr>
        <w:t>入支出决算总表</w:t>
      </w:r>
      <w:bookmarkEnd w:id="63"/>
    </w:p>
    <w:p>
      <w:pPr>
        <w:pStyle w:val="3"/>
        <w:rPr>
          <w:rFonts w:hint="default" w:ascii="Times New Roman" w:hAnsi="Times New Roman" w:eastAsia="仿宋" w:cs="Times New Roman"/>
          <w:color w:val="000000"/>
        </w:rPr>
      </w:pPr>
      <w:bookmarkStart w:id="64" w:name="_Toc15396620"/>
      <w:r>
        <w:rPr>
          <w:rFonts w:hint="default" w:ascii="Times New Roman" w:hAnsi="Times New Roman" w:eastAsia="仿宋" w:cs="Times New Roman"/>
          <w:b w:val="0"/>
          <w:color w:val="000000"/>
        </w:rPr>
        <w:t>二、收</w:t>
      </w:r>
      <w:r>
        <w:rPr>
          <w:rStyle w:val="26"/>
          <w:rFonts w:hint="default" w:ascii="Times New Roman" w:hAnsi="Times New Roman" w:eastAsia="仿宋" w:cs="Times New Roman"/>
          <w:b w:val="0"/>
          <w:bCs w:val="0"/>
        </w:rPr>
        <w:t>入总表</w:t>
      </w:r>
      <w:bookmarkEnd w:id="64"/>
    </w:p>
    <w:p>
      <w:pPr>
        <w:pStyle w:val="3"/>
        <w:rPr>
          <w:rFonts w:hint="default" w:ascii="Times New Roman" w:hAnsi="Times New Roman" w:eastAsia="仿宋" w:cs="Times New Roman"/>
          <w:color w:val="000000"/>
        </w:rPr>
      </w:pPr>
      <w:bookmarkStart w:id="65" w:name="_Toc15396621"/>
      <w:r>
        <w:rPr>
          <w:rStyle w:val="26"/>
          <w:rFonts w:hint="default" w:ascii="Times New Roman" w:hAnsi="Times New Roman" w:eastAsia="仿宋" w:cs="Times New Roman"/>
          <w:b w:val="0"/>
          <w:bCs w:val="0"/>
        </w:rPr>
        <w:t>三、</w:t>
      </w:r>
      <w:r>
        <w:rPr>
          <w:rFonts w:hint="default" w:ascii="Times New Roman" w:hAnsi="Times New Roman" w:eastAsia="仿宋" w:cs="Times New Roman"/>
          <w:b w:val="0"/>
          <w:color w:val="000000"/>
        </w:rPr>
        <w:t>支</w:t>
      </w:r>
      <w:r>
        <w:rPr>
          <w:rStyle w:val="26"/>
          <w:rFonts w:hint="default" w:ascii="Times New Roman" w:hAnsi="Times New Roman" w:eastAsia="仿宋" w:cs="Times New Roman"/>
          <w:b w:val="0"/>
          <w:bCs w:val="0"/>
        </w:rPr>
        <w:t>出总表</w:t>
      </w:r>
      <w:bookmarkEnd w:id="65"/>
    </w:p>
    <w:p>
      <w:pPr>
        <w:pStyle w:val="3"/>
        <w:rPr>
          <w:rFonts w:hint="default" w:ascii="Times New Roman" w:hAnsi="Times New Roman" w:eastAsia="仿宋" w:cs="Times New Roman"/>
          <w:b w:val="0"/>
          <w:color w:val="000000"/>
        </w:rPr>
      </w:pPr>
      <w:bookmarkStart w:id="66" w:name="_Toc15396622"/>
      <w:r>
        <w:rPr>
          <w:rStyle w:val="26"/>
          <w:rFonts w:hint="default" w:ascii="Times New Roman" w:hAnsi="Times New Roman" w:eastAsia="仿宋" w:cs="Times New Roman"/>
          <w:b w:val="0"/>
          <w:bCs w:val="0"/>
        </w:rPr>
        <w:t>四、</w:t>
      </w:r>
      <w:r>
        <w:rPr>
          <w:rFonts w:hint="default" w:ascii="Times New Roman" w:hAnsi="Times New Roman" w:eastAsia="仿宋" w:cs="Times New Roman"/>
          <w:b w:val="0"/>
          <w:color w:val="000000"/>
        </w:rPr>
        <w:t>财</w:t>
      </w:r>
      <w:r>
        <w:rPr>
          <w:rStyle w:val="26"/>
          <w:rFonts w:hint="default" w:ascii="Times New Roman" w:hAnsi="Times New Roman" w:eastAsia="仿宋" w:cs="Times New Roman"/>
          <w:b w:val="0"/>
          <w:bCs w:val="0"/>
        </w:rPr>
        <w:t>政拨款收入支出决算总表</w:t>
      </w:r>
      <w:bookmarkEnd w:id="66"/>
    </w:p>
    <w:p>
      <w:pPr>
        <w:pStyle w:val="3"/>
        <w:rPr>
          <w:rFonts w:hint="default" w:ascii="Times New Roman" w:hAnsi="Times New Roman" w:eastAsia="仿宋" w:cs="Times New Roman"/>
          <w:color w:val="000000"/>
        </w:rPr>
      </w:pPr>
      <w:bookmarkStart w:id="67" w:name="_Toc15396623"/>
      <w:r>
        <w:rPr>
          <w:rStyle w:val="26"/>
          <w:rFonts w:hint="default" w:ascii="Times New Roman" w:hAnsi="Times New Roman" w:eastAsia="仿宋" w:cs="Times New Roman"/>
          <w:b w:val="0"/>
          <w:bCs w:val="0"/>
        </w:rPr>
        <w:t>五、</w:t>
      </w:r>
      <w:r>
        <w:rPr>
          <w:rFonts w:hint="default" w:ascii="Times New Roman" w:hAnsi="Times New Roman" w:eastAsia="仿宋" w:cs="Times New Roman"/>
          <w:b w:val="0"/>
          <w:color w:val="000000"/>
        </w:rPr>
        <w:t>财</w:t>
      </w:r>
      <w:r>
        <w:rPr>
          <w:rStyle w:val="26"/>
          <w:rFonts w:hint="default" w:ascii="Times New Roman" w:hAnsi="Times New Roman" w:eastAsia="仿宋" w:cs="Times New Roman"/>
          <w:b w:val="0"/>
          <w:bCs w:val="0"/>
        </w:rPr>
        <w:t>政拨款支出决算明细表（政府经济分类科目）</w:t>
      </w:r>
      <w:bookmarkEnd w:id="67"/>
    </w:p>
    <w:p>
      <w:pPr>
        <w:pStyle w:val="3"/>
        <w:rPr>
          <w:rFonts w:hint="default" w:ascii="Times New Roman" w:hAnsi="Times New Roman" w:eastAsia="仿宋" w:cs="Times New Roman"/>
          <w:color w:val="000000"/>
        </w:rPr>
      </w:pPr>
      <w:bookmarkStart w:id="68" w:name="_Toc15396624"/>
      <w:r>
        <w:rPr>
          <w:rStyle w:val="26"/>
          <w:rFonts w:hint="default" w:ascii="Times New Roman" w:hAnsi="Times New Roman" w:eastAsia="仿宋" w:cs="Times New Roman"/>
          <w:b w:val="0"/>
          <w:bCs w:val="0"/>
        </w:rPr>
        <w:t>六、</w:t>
      </w:r>
      <w:r>
        <w:rPr>
          <w:rFonts w:hint="default" w:ascii="Times New Roman" w:hAnsi="Times New Roman" w:eastAsia="仿宋" w:cs="Times New Roman"/>
          <w:b w:val="0"/>
          <w:color w:val="000000"/>
        </w:rPr>
        <w:t>一</w:t>
      </w:r>
      <w:r>
        <w:rPr>
          <w:rStyle w:val="26"/>
          <w:rFonts w:hint="default" w:ascii="Times New Roman" w:hAnsi="Times New Roman" w:eastAsia="仿宋" w:cs="Times New Roman"/>
          <w:b w:val="0"/>
          <w:bCs w:val="0"/>
        </w:rPr>
        <w:t>般公共预算财政拨款支出决算表</w:t>
      </w:r>
      <w:bookmarkEnd w:id="68"/>
    </w:p>
    <w:p>
      <w:pPr>
        <w:pStyle w:val="3"/>
        <w:rPr>
          <w:rFonts w:hint="default" w:ascii="Times New Roman" w:hAnsi="Times New Roman" w:eastAsia="仿宋" w:cs="Times New Roman"/>
          <w:color w:val="000000"/>
        </w:rPr>
      </w:pPr>
      <w:bookmarkStart w:id="69" w:name="_Toc15396625"/>
      <w:r>
        <w:rPr>
          <w:rStyle w:val="26"/>
          <w:rFonts w:hint="default" w:ascii="Times New Roman" w:hAnsi="Times New Roman" w:eastAsia="仿宋" w:cs="Times New Roman"/>
          <w:b w:val="0"/>
          <w:bCs w:val="0"/>
        </w:rPr>
        <w:t>七、</w:t>
      </w:r>
      <w:r>
        <w:rPr>
          <w:rFonts w:hint="default" w:ascii="Times New Roman" w:hAnsi="Times New Roman" w:eastAsia="仿宋" w:cs="Times New Roman"/>
          <w:b w:val="0"/>
          <w:color w:val="000000"/>
        </w:rPr>
        <w:t>一</w:t>
      </w:r>
      <w:r>
        <w:rPr>
          <w:rStyle w:val="26"/>
          <w:rFonts w:hint="default" w:ascii="Times New Roman" w:hAnsi="Times New Roman" w:eastAsia="仿宋" w:cs="Times New Roman"/>
          <w:b w:val="0"/>
          <w:bCs w:val="0"/>
        </w:rPr>
        <w:t>般公共预算财政拨款支出决算明细表</w:t>
      </w:r>
      <w:bookmarkEnd w:id="69"/>
    </w:p>
    <w:p>
      <w:pPr>
        <w:pStyle w:val="3"/>
        <w:rPr>
          <w:rFonts w:hint="default" w:ascii="Times New Roman" w:hAnsi="Times New Roman" w:eastAsia="仿宋" w:cs="Times New Roman"/>
          <w:color w:val="000000"/>
        </w:rPr>
      </w:pPr>
      <w:bookmarkStart w:id="70" w:name="_Toc15396626"/>
      <w:r>
        <w:rPr>
          <w:rStyle w:val="26"/>
          <w:rFonts w:hint="default" w:ascii="Times New Roman" w:hAnsi="Times New Roman" w:eastAsia="仿宋" w:cs="Times New Roman"/>
          <w:b w:val="0"/>
          <w:bCs w:val="0"/>
        </w:rPr>
        <w:t>八、</w:t>
      </w:r>
      <w:r>
        <w:rPr>
          <w:rFonts w:hint="default" w:ascii="Times New Roman" w:hAnsi="Times New Roman" w:eastAsia="仿宋" w:cs="Times New Roman"/>
          <w:b w:val="0"/>
          <w:color w:val="000000"/>
        </w:rPr>
        <w:t>一</w:t>
      </w:r>
      <w:r>
        <w:rPr>
          <w:rStyle w:val="26"/>
          <w:rFonts w:hint="default" w:ascii="Times New Roman" w:hAnsi="Times New Roman" w:eastAsia="仿宋" w:cs="Times New Roman"/>
          <w:b w:val="0"/>
          <w:bCs w:val="0"/>
        </w:rPr>
        <w:t>般公共预算财政拨款基本支出决算表</w:t>
      </w:r>
      <w:bookmarkEnd w:id="70"/>
    </w:p>
    <w:p>
      <w:pPr>
        <w:pStyle w:val="3"/>
        <w:rPr>
          <w:rFonts w:hint="default" w:ascii="Times New Roman" w:hAnsi="Times New Roman" w:eastAsia="仿宋" w:cs="Times New Roman"/>
          <w:color w:val="000000"/>
        </w:rPr>
      </w:pPr>
      <w:bookmarkStart w:id="71" w:name="_Toc15396627"/>
      <w:r>
        <w:rPr>
          <w:rStyle w:val="26"/>
          <w:rFonts w:hint="default" w:ascii="Times New Roman" w:hAnsi="Times New Roman" w:eastAsia="仿宋" w:cs="Times New Roman"/>
          <w:b w:val="0"/>
          <w:bCs w:val="0"/>
        </w:rPr>
        <w:t>九、</w:t>
      </w:r>
      <w:r>
        <w:rPr>
          <w:rFonts w:hint="default" w:ascii="Times New Roman" w:hAnsi="Times New Roman" w:eastAsia="仿宋" w:cs="Times New Roman"/>
          <w:b w:val="0"/>
          <w:color w:val="000000"/>
        </w:rPr>
        <w:t>一</w:t>
      </w:r>
      <w:r>
        <w:rPr>
          <w:rStyle w:val="26"/>
          <w:rFonts w:hint="default" w:ascii="Times New Roman" w:hAnsi="Times New Roman" w:eastAsia="仿宋" w:cs="Times New Roman"/>
          <w:b w:val="0"/>
          <w:bCs w:val="0"/>
        </w:rPr>
        <w:t>般公共预算财政拨款项目支出决算表</w:t>
      </w:r>
      <w:bookmarkEnd w:id="71"/>
    </w:p>
    <w:p>
      <w:pPr>
        <w:pStyle w:val="3"/>
        <w:rPr>
          <w:rFonts w:hint="default" w:ascii="Times New Roman" w:hAnsi="Times New Roman" w:eastAsia="仿宋" w:cs="Times New Roman"/>
          <w:color w:val="000000"/>
        </w:rPr>
      </w:pPr>
      <w:bookmarkStart w:id="72" w:name="_Toc15396628"/>
      <w:r>
        <w:rPr>
          <w:rStyle w:val="26"/>
          <w:rFonts w:hint="default" w:ascii="Times New Roman" w:hAnsi="Times New Roman" w:eastAsia="仿宋" w:cs="Times New Roman"/>
          <w:b w:val="0"/>
          <w:bCs w:val="0"/>
        </w:rPr>
        <w:t>十、</w:t>
      </w:r>
      <w:r>
        <w:rPr>
          <w:rFonts w:hint="default" w:ascii="Times New Roman" w:hAnsi="Times New Roman" w:eastAsia="仿宋" w:cs="Times New Roman"/>
          <w:b w:val="0"/>
          <w:color w:val="000000"/>
        </w:rPr>
        <w:t>一</w:t>
      </w:r>
      <w:r>
        <w:rPr>
          <w:rStyle w:val="26"/>
          <w:rFonts w:hint="default" w:ascii="Times New Roman" w:hAnsi="Times New Roman" w:eastAsia="仿宋" w:cs="Times New Roman"/>
          <w:b w:val="0"/>
          <w:bCs w:val="0"/>
        </w:rPr>
        <w:t>般公共预算财政拨款“三公”经费支出决算表</w:t>
      </w:r>
      <w:bookmarkEnd w:id="72"/>
    </w:p>
    <w:p>
      <w:pPr>
        <w:pStyle w:val="3"/>
        <w:rPr>
          <w:rFonts w:hint="default" w:ascii="Times New Roman" w:hAnsi="Times New Roman" w:eastAsia="仿宋" w:cs="Times New Roman"/>
          <w:color w:val="000000"/>
        </w:rPr>
      </w:pPr>
      <w:bookmarkStart w:id="73" w:name="_Toc15396629"/>
      <w:r>
        <w:rPr>
          <w:rStyle w:val="26"/>
          <w:rFonts w:hint="default" w:ascii="Times New Roman" w:hAnsi="Times New Roman" w:eastAsia="仿宋" w:cs="Times New Roman"/>
          <w:b w:val="0"/>
          <w:bCs w:val="0"/>
        </w:rPr>
        <w:t>十一、</w:t>
      </w:r>
      <w:r>
        <w:rPr>
          <w:rFonts w:hint="default" w:ascii="Times New Roman" w:hAnsi="Times New Roman" w:eastAsia="仿宋" w:cs="Times New Roman"/>
          <w:b w:val="0"/>
          <w:color w:val="000000"/>
        </w:rPr>
        <w:t>政</w:t>
      </w:r>
      <w:r>
        <w:rPr>
          <w:rStyle w:val="26"/>
          <w:rFonts w:hint="default" w:ascii="Times New Roman" w:hAnsi="Times New Roman" w:eastAsia="仿宋" w:cs="Times New Roman"/>
          <w:b w:val="0"/>
          <w:bCs w:val="0"/>
        </w:rPr>
        <w:t>府性基金预算财政拨款收入支出决算表</w:t>
      </w:r>
      <w:bookmarkEnd w:id="73"/>
    </w:p>
    <w:p>
      <w:pPr>
        <w:pStyle w:val="3"/>
        <w:rPr>
          <w:rFonts w:hint="default" w:ascii="Times New Roman" w:hAnsi="Times New Roman" w:eastAsia="仿宋" w:cs="Times New Roman"/>
          <w:color w:val="000000"/>
        </w:rPr>
      </w:pPr>
      <w:bookmarkStart w:id="74" w:name="_Toc15396630"/>
      <w:r>
        <w:rPr>
          <w:rStyle w:val="26"/>
          <w:rFonts w:hint="default" w:ascii="Times New Roman" w:hAnsi="Times New Roman" w:eastAsia="仿宋" w:cs="Times New Roman"/>
          <w:b w:val="0"/>
          <w:bCs w:val="0"/>
        </w:rPr>
        <w:t>十二、</w:t>
      </w:r>
      <w:r>
        <w:rPr>
          <w:rFonts w:hint="default" w:ascii="Times New Roman" w:hAnsi="Times New Roman" w:eastAsia="仿宋" w:cs="Times New Roman"/>
          <w:b w:val="0"/>
          <w:color w:val="000000"/>
        </w:rPr>
        <w:t>政</w:t>
      </w:r>
      <w:r>
        <w:rPr>
          <w:rStyle w:val="26"/>
          <w:rFonts w:hint="default" w:ascii="Times New Roman" w:hAnsi="Times New Roman" w:eastAsia="仿宋" w:cs="Times New Roman"/>
          <w:b w:val="0"/>
          <w:bCs w:val="0"/>
        </w:rPr>
        <w:t>府性基金预算财政拨款“三公”经费支出决算表</w:t>
      </w:r>
      <w:bookmarkEnd w:id="74"/>
    </w:p>
    <w:p>
      <w:pPr>
        <w:pStyle w:val="3"/>
        <w:rPr>
          <w:rFonts w:hint="default" w:ascii="Times New Roman" w:hAnsi="Times New Roman" w:eastAsia="仿宋" w:cs="Times New Roman"/>
          <w:color w:val="000000" w:themeColor="text1"/>
          <w14:textFill>
            <w14:solidFill>
              <w14:schemeClr w14:val="tx1"/>
            </w14:solidFill>
          </w14:textFill>
        </w:rPr>
      </w:pPr>
      <w:bookmarkStart w:id="75" w:name="_Toc15396631"/>
      <w:r>
        <w:rPr>
          <w:rStyle w:val="26"/>
          <w:rFonts w:hint="default" w:ascii="Times New Roman" w:hAnsi="Times New Roman" w:eastAsia="仿宋" w:cs="Times New Roman"/>
          <w:b w:val="0"/>
          <w:bCs w:val="0"/>
        </w:rPr>
        <w:t>十三、</w:t>
      </w:r>
      <w:r>
        <w:rPr>
          <w:rFonts w:hint="default" w:ascii="Times New Roman" w:hAnsi="Times New Roman" w:eastAsia="仿宋" w:cs="Times New Roman"/>
          <w:b w:val="0"/>
          <w:color w:val="000000"/>
        </w:rPr>
        <w:t>国</w:t>
      </w:r>
      <w:r>
        <w:rPr>
          <w:rStyle w:val="26"/>
          <w:rFonts w:hint="default" w:ascii="Times New Roman" w:hAnsi="Times New Roman" w:eastAsia="仿宋" w:cs="Times New Roman"/>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10</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FFE38"/>
    <w:multiLevelType w:val="singleLevel"/>
    <w:tmpl w:val="951FFE38"/>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0633A94B"/>
    <w:multiLevelType w:val="singleLevel"/>
    <w:tmpl w:val="0633A94B"/>
    <w:lvl w:ilvl="0" w:tentative="0">
      <w:start w:val="2"/>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1A64DCBD"/>
    <w:multiLevelType w:val="singleLevel"/>
    <w:tmpl w:val="1A64DCBD"/>
    <w:lvl w:ilvl="0" w:tentative="0">
      <w:start w:val="3"/>
      <w:numFmt w:val="decimal"/>
      <w:lvlText w:val="%1."/>
      <w:lvlJc w:val="left"/>
      <w:pPr>
        <w:tabs>
          <w:tab w:val="left" w:pos="312"/>
        </w:tabs>
      </w:pPr>
    </w:lvl>
  </w:abstractNum>
  <w:abstractNum w:abstractNumId="7">
    <w:nsid w:val="37096899"/>
    <w:multiLevelType w:val="singleLevel"/>
    <w:tmpl w:val="37096899"/>
    <w:lvl w:ilvl="0" w:tentative="0">
      <w:start w:val="1"/>
      <w:numFmt w:val="decimal"/>
      <w:lvlText w:val="%1."/>
      <w:lvlJc w:val="left"/>
      <w:pPr>
        <w:tabs>
          <w:tab w:val="left" w:pos="312"/>
        </w:tabs>
      </w:pPr>
    </w:lvl>
  </w:abstractNum>
  <w:abstractNum w:abstractNumId="8">
    <w:nsid w:val="50447D9B"/>
    <w:multiLevelType w:val="multilevel"/>
    <w:tmpl w:val="50447D9B"/>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6CD60002"/>
    <w:multiLevelType w:val="singleLevel"/>
    <w:tmpl w:val="6CD60002"/>
    <w:lvl w:ilvl="0" w:tentative="0">
      <w:start w:val="1"/>
      <w:numFmt w:val="decimal"/>
      <w:suff w:val="nothing"/>
      <w:lvlText w:val="%1、"/>
      <w:lvlJc w:val="left"/>
      <w:pPr>
        <w:ind w:left="640" w:firstLine="0"/>
      </w:pPr>
    </w:lvl>
  </w:abstractNum>
  <w:num w:numId="1">
    <w:abstractNumId w:val="8"/>
  </w:num>
  <w:num w:numId="2">
    <w:abstractNumId w:val="9"/>
  </w:num>
  <w:num w:numId="3">
    <w:abstractNumId w:val="4"/>
  </w:num>
  <w:num w:numId="4">
    <w:abstractNumId w:val="6"/>
  </w:num>
  <w:num w:numId="5">
    <w:abstractNumId w:val="7"/>
  </w:num>
  <w:num w:numId="6">
    <w:abstractNumId w:val="1"/>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72A27"/>
    <w:rsid w:val="0018106D"/>
    <w:rsid w:val="001877A7"/>
    <w:rsid w:val="00191536"/>
    <w:rsid w:val="00196687"/>
    <w:rsid w:val="001C0962"/>
    <w:rsid w:val="001D6D2A"/>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777"/>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49A6"/>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1FEE"/>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06729"/>
    <w:rsid w:val="00F1361C"/>
    <w:rsid w:val="00F160C7"/>
    <w:rsid w:val="00F36D8F"/>
    <w:rsid w:val="00F417B1"/>
    <w:rsid w:val="00F602DF"/>
    <w:rsid w:val="00F81FD9"/>
    <w:rsid w:val="00F841AA"/>
    <w:rsid w:val="00FA23E8"/>
    <w:rsid w:val="00FD3CC1"/>
    <w:rsid w:val="00FF1E02"/>
    <w:rsid w:val="00FF30B4"/>
    <w:rsid w:val="05967E8C"/>
    <w:rsid w:val="06C54CF3"/>
    <w:rsid w:val="075B7587"/>
    <w:rsid w:val="083C6F26"/>
    <w:rsid w:val="08A21E59"/>
    <w:rsid w:val="0D0F66D4"/>
    <w:rsid w:val="0FDA2BC4"/>
    <w:rsid w:val="103A1757"/>
    <w:rsid w:val="108502CC"/>
    <w:rsid w:val="10A66FB6"/>
    <w:rsid w:val="10AC56E0"/>
    <w:rsid w:val="10C055FF"/>
    <w:rsid w:val="114776E0"/>
    <w:rsid w:val="12DD5BFA"/>
    <w:rsid w:val="14FE7FBE"/>
    <w:rsid w:val="15E642AD"/>
    <w:rsid w:val="16BB723D"/>
    <w:rsid w:val="17231BFB"/>
    <w:rsid w:val="18F859EB"/>
    <w:rsid w:val="19455F76"/>
    <w:rsid w:val="19976FFC"/>
    <w:rsid w:val="1CF56CB6"/>
    <w:rsid w:val="1D542BAA"/>
    <w:rsid w:val="1D963381"/>
    <w:rsid w:val="1DE369F2"/>
    <w:rsid w:val="1E661BAE"/>
    <w:rsid w:val="1EC42FA4"/>
    <w:rsid w:val="1F8757AE"/>
    <w:rsid w:val="204F2E93"/>
    <w:rsid w:val="213E0B5F"/>
    <w:rsid w:val="21C12F9D"/>
    <w:rsid w:val="232F1F5D"/>
    <w:rsid w:val="2399482F"/>
    <w:rsid w:val="240371BF"/>
    <w:rsid w:val="250E2160"/>
    <w:rsid w:val="279C4929"/>
    <w:rsid w:val="29BC49B1"/>
    <w:rsid w:val="29EC19BC"/>
    <w:rsid w:val="29FD04D3"/>
    <w:rsid w:val="2C723C50"/>
    <w:rsid w:val="2CBA2795"/>
    <w:rsid w:val="2CE1420B"/>
    <w:rsid w:val="2FED280E"/>
    <w:rsid w:val="30180BC9"/>
    <w:rsid w:val="319F7F4E"/>
    <w:rsid w:val="35EA1E0A"/>
    <w:rsid w:val="36150A12"/>
    <w:rsid w:val="37F17087"/>
    <w:rsid w:val="38AA1806"/>
    <w:rsid w:val="391B24A4"/>
    <w:rsid w:val="42257AD1"/>
    <w:rsid w:val="483C667A"/>
    <w:rsid w:val="486B54A8"/>
    <w:rsid w:val="4B722AEC"/>
    <w:rsid w:val="4B930201"/>
    <w:rsid w:val="4C50298A"/>
    <w:rsid w:val="4CF30512"/>
    <w:rsid w:val="4D0733E7"/>
    <w:rsid w:val="4D7678B4"/>
    <w:rsid w:val="4E083F7C"/>
    <w:rsid w:val="4E6F3773"/>
    <w:rsid w:val="4FA51710"/>
    <w:rsid w:val="503C23C6"/>
    <w:rsid w:val="50B837D7"/>
    <w:rsid w:val="50E84339"/>
    <w:rsid w:val="51E33B1E"/>
    <w:rsid w:val="521562F2"/>
    <w:rsid w:val="537E6E53"/>
    <w:rsid w:val="554B1E94"/>
    <w:rsid w:val="58B0027E"/>
    <w:rsid w:val="5949335F"/>
    <w:rsid w:val="596066DA"/>
    <w:rsid w:val="5964483D"/>
    <w:rsid w:val="59721282"/>
    <w:rsid w:val="5A3633CE"/>
    <w:rsid w:val="5A596325"/>
    <w:rsid w:val="5AE54B31"/>
    <w:rsid w:val="5C087718"/>
    <w:rsid w:val="5EB409AE"/>
    <w:rsid w:val="5F5F48BD"/>
    <w:rsid w:val="61B30C06"/>
    <w:rsid w:val="6233697D"/>
    <w:rsid w:val="64584DB2"/>
    <w:rsid w:val="67B7036B"/>
    <w:rsid w:val="68271748"/>
    <w:rsid w:val="6C9A4CBD"/>
    <w:rsid w:val="6D8A0CAD"/>
    <w:rsid w:val="6EDF15D2"/>
    <w:rsid w:val="6F60286E"/>
    <w:rsid w:val="70ED7CAB"/>
    <w:rsid w:val="715223FD"/>
    <w:rsid w:val="72EF5F64"/>
    <w:rsid w:val="73271762"/>
    <w:rsid w:val="739C0397"/>
    <w:rsid w:val="74DB1DBF"/>
    <w:rsid w:val="75166F98"/>
    <w:rsid w:val="778958CB"/>
    <w:rsid w:val="79A62327"/>
    <w:rsid w:val="7EFD353A"/>
    <w:rsid w:val="7F0A70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character" w:customStyle="1" w:styleId="30">
    <w:name w:val="font51"/>
    <w:basedOn w:val="14"/>
    <w:qFormat/>
    <w:uiPriority w:val="0"/>
    <w:rPr>
      <w:rFonts w:hint="default" w:ascii="Times New Roman" w:hAnsi="Times New Roman" w:cs="Times New Roman"/>
      <w:color w:val="000000"/>
      <w:sz w:val="20"/>
      <w:szCs w:val="20"/>
      <w:u w:val="none"/>
    </w:rPr>
  </w:style>
  <w:style w:type="character" w:customStyle="1" w:styleId="31">
    <w:name w:val="font41"/>
    <w:basedOn w:val="14"/>
    <w:qFormat/>
    <w:uiPriority w:val="0"/>
    <w:rPr>
      <w:rFonts w:hint="default" w:ascii="仿宋_GB2312" w:eastAsia="仿宋_GB2312" w:cs="仿宋_GB2312"/>
      <w:color w:val="000000"/>
      <w:sz w:val="20"/>
      <w:szCs w:val="20"/>
      <w:u w:val="none"/>
    </w:rPr>
  </w:style>
  <w:style w:type="character" w:customStyle="1" w:styleId="32">
    <w:name w:val="font21"/>
    <w:basedOn w:val="1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41</Pages>
  <Words>3102</Words>
  <Characters>17682</Characters>
  <Lines>147</Lines>
  <Paragraphs>41</Paragraphs>
  <TotalTime>3</TotalTime>
  <ScaleCrop>false</ScaleCrop>
  <LinksUpToDate>false</LinksUpToDate>
  <CharactersWithSpaces>20743</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2021-12-08T06:26:57Z</dcterms:modified>
  <dc:title>四川省***</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552F89FA33194F6BB807E430CCA9DA1E</vt:lpwstr>
  </property>
</Properties>
</file>