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10.odttf" ContentType="application/vnd.openxmlformats-officedocument.obfuscatedFont"/>
  <Override PartName="/word/fonts/font1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nts/font9.odttf" ContentType="application/vnd.openxmlformats-officedocument.obfuscatedFont"/>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ascii="方正小标宋简体" w:hAnsi="宋体" w:eastAsia="方正小标宋简体"/>
          <w:color w:val="000000"/>
          <w:sz w:val="72"/>
          <w:szCs w:val="72"/>
        </w:rPr>
      </w:pPr>
      <w:bookmarkStart w:id="0" w:name="_Toc15306267"/>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72"/>
          <w:szCs w:val="72"/>
        </w:rPr>
      </w:pPr>
    </w:p>
    <w:p>
      <w:pPr>
        <w:adjustRightInd w:val="0"/>
        <w:snapToGrid w:val="0"/>
        <w:spacing w:line="360" w:lineRule="auto"/>
        <w:jc w:val="center"/>
        <w:outlineLvl w:val="0"/>
        <w:rPr>
          <w:rFonts w:ascii="方正小标宋_GBK" w:hAnsi="宋体" w:eastAsia="方正小标宋_GBK"/>
          <w:color w:val="000000"/>
          <w:sz w:val="72"/>
          <w:szCs w:val="72"/>
        </w:rPr>
      </w:pPr>
      <w:bookmarkStart w:id="1" w:name="_Toc15378441"/>
      <w:bookmarkStart w:id="2" w:name="_Toc15377425"/>
      <w:bookmarkStart w:id="3" w:name="_Toc15396475"/>
      <w:bookmarkStart w:id="4" w:name="_Toc15396597"/>
      <w:bookmarkStart w:id="5" w:name="_Toc15377193"/>
      <w:r>
        <w:rPr>
          <w:rFonts w:ascii="方正小标宋_GBK" w:hAnsi="黑体" w:eastAsia="方正小标宋_GBK"/>
          <w:color w:val="000000"/>
          <w:sz w:val="72"/>
          <w:szCs w:val="72"/>
        </w:rPr>
        <w:t>20</w:t>
      </w:r>
      <w:r>
        <w:rPr>
          <w:rFonts w:hint="eastAsia" w:ascii="方正小标宋_GBK" w:hAnsi="黑体" w:eastAsia="方正小标宋_GBK"/>
          <w:color w:val="000000"/>
          <w:sz w:val="72"/>
          <w:szCs w:val="72"/>
          <w:lang w:val="en-US" w:eastAsia="zh-CN"/>
        </w:rPr>
        <w:t>20</w:t>
      </w:r>
      <w:r>
        <w:rPr>
          <w:rFonts w:hint="eastAsia" w:ascii="方正小标宋_GBK" w:hAnsi="宋体" w:eastAsia="方正小标宋_GBK"/>
          <w:color w:val="000000"/>
          <w:sz w:val="72"/>
          <w:szCs w:val="72"/>
        </w:rPr>
        <w:t>年度</w:t>
      </w:r>
      <w:bookmarkEnd w:id="1"/>
      <w:bookmarkEnd w:id="2"/>
      <w:bookmarkEnd w:id="3"/>
      <w:bookmarkEnd w:id="4"/>
      <w:bookmarkEnd w:id="5"/>
    </w:p>
    <w:p>
      <w:pPr>
        <w:adjustRightInd w:val="0"/>
        <w:snapToGrid w:val="0"/>
        <w:spacing w:line="360" w:lineRule="auto"/>
        <w:jc w:val="center"/>
        <w:outlineLvl w:val="0"/>
        <w:rPr>
          <w:rFonts w:hint="eastAsia" w:ascii="方正小标宋_GBK" w:hAnsi="宋体" w:eastAsia="方正小标宋_GBK"/>
          <w:color w:val="000000"/>
          <w:sz w:val="72"/>
          <w:szCs w:val="72"/>
        </w:rPr>
      </w:pPr>
      <w:bookmarkStart w:id="6" w:name="_Toc15377426"/>
      <w:bookmarkStart w:id="7" w:name="_Toc15396598"/>
      <w:bookmarkStart w:id="8" w:name="_Toc15396476"/>
      <w:bookmarkStart w:id="9" w:name="_Toc15378442"/>
      <w:bookmarkStart w:id="10" w:name="_Toc15377194"/>
      <w:r>
        <w:rPr>
          <w:rFonts w:hint="eastAsia" w:ascii="方正小标宋_GBK" w:hAnsi="宋体" w:eastAsia="方正小标宋_GBK"/>
          <w:color w:val="000000"/>
          <w:sz w:val="72"/>
          <w:szCs w:val="72"/>
        </w:rPr>
        <w:t>达州市达川区</w:t>
      </w:r>
    </w:p>
    <w:p>
      <w:pPr>
        <w:adjustRightInd w:val="0"/>
        <w:snapToGrid w:val="0"/>
        <w:spacing w:line="360" w:lineRule="auto"/>
        <w:jc w:val="center"/>
        <w:outlineLvl w:val="0"/>
        <w:rPr>
          <w:rFonts w:ascii="方正小标宋简体" w:hAnsi="宋体" w:eastAsia="方正小标宋简体"/>
          <w:color w:val="000000"/>
          <w:sz w:val="72"/>
          <w:szCs w:val="72"/>
        </w:rPr>
      </w:pPr>
      <w:r>
        <w:rPr>
          <w:rFonts w:hint="eastAsia" w:ascii="方正小标宋简体" w:hAnsi="宋体" w:eastAsia="方正小标宋简体"/>
          <w:color w:val="000000"/>
          <w:sz w:val="72"/>
          <w:szCs w:val="72"/>
          <w:lang w:eastAsia="zh-CN"/>
        </w:rPr>
        <w:t>石桥镇人民政府</w:t>
      </w:r>
      <w:r>
        <w:rPr>
          <w:rFonts w:hint="eastAsia" w:ascii="方正小标宋简体" w:hAnsi="宋体" w:eastAsia="方正小标宋简体"/>
          <w:color w:val="000000"/>
          <w:sz w:val="72"/>
          <w:szCs w:val="72"/>
        </w:rPr>
        <w:t>部门决算</w:t>
      </w:r>
    </w:p>
    <w:bookmarkEnd w:id="0"/>
    <w:bookmarkEnd w:id="6"/>
    <w:bookmarkEnd w:id="7"/>
    <w:bookmarkEnd w:id="8"/>
    <w:bookmarkEnd w:id="9"/>
    <w:bookmarkEnd w:id="10"/>
    <w:p>
      <w:pPr>
        <w:widowControl/>
        <w:jc w:val="center"/>
        <w:rPr>
          <w:rFonts w:ascii="方正小标宋简体" w:hAnsi="宋体" w:eastAsia="方正小标宋简体"/>
          <w:color w:val="000000"/>
          <w:sz w:val="36"/>
          <w:szCs w:val="36"/>
        </w:rPr>
      </w:pPr>
      <w:r>
        <w:rPr>
          <w:rFonts w:ascii="方正小标宋简体" w:hAnsi="宋体" w:eastAsia="方正小标宋简体"/>
          <w:color w:val="000000"/>
          <w:sz w:val="36"/>
          <w:szCs w:val="36"/>
        </w:rPr>
        <w:br w:type="page"/>
      </w:r>
    </w:p>
    <w:p>
      <w:pPr>
        <w:widowControl/>
        <w:jc w:val="center"/>
        <w:rPr>
          <w:rFonts w:ascii="方正小标宋_GBK" w:hAnsi="黑体" w:eastAsia="方正小标宋_GBK"/>
          <w:color w:val="000000"/>
          <w:sz w:val="44"/>
          <w:szCs w:val="44"/>
        </w:rPr>
      </w:pPr>
      <w:r>
        <w:rPr>
          <w:rFonts w:hint="eastAsia" w:ascii="方正小标宋_GBK" w:hAnsi="黑体" w:eastAsia="方正小标宋_GBK"/>
          <w:color w:val="000000"/>
          <w:sz w:val="44"/>
          <w:szCs w:val="44"/>
        </w:rPr>
        <w:t>目　录</w:t>
      </w:r>
    </w:p>
    <w:p>
      <w:pPr>
        <w:spacing w:line="578" w:lineRule="exact"/>
        <w:rPr>
          <w:rFonts w:eastAsia="方正仿宋_GBK"/>
          <w:sz w:val="32"/>
          <w:szCs w:val="32"/>
        </w:rPr>
      </w:pPr>
    </w:p>
    <w:p>
      <w:pPr>
        <w:pStyle w:val="2"/>
        <w:numPr>
          <w:ilvl w:val="0"/>
          <w:numId w:val="1"/>
        </w:numPr>
        <w:adjustRightInd w:val="0"/>
        <w:snapToGrid w:val="0"/>
        <w:spacing w:before="0" w:line="578" w:lineRule="exact"/>
        <w:rPr>
          <w:rFonts w:hint="eastAsia" w:ascii="方正黑体_GBK" w:hAnsi="Times New Roman" w:eastAsia="方正黑体_GBK"/>
          <w:sz w:val="32"/>
          <w:szCs w:val="32"/>
        </w:rPr>
      </w:pPr>
      <w:r>
        <w:rPr>
          <w:rFonts w:hint="eastAsia" w:ascii="方正黑体_GBK" w:hAnsi="Times New Roman" w:eastAsia="方正黑体_GBK"/>
          <w:sz w:val="32"/>
          <w:szCs w:val="32"/>
        </w:rPr>
        <w:t>部门概况</w:t>
      </w:r>
    </w:p>
    <w:p>
      <w:pPr>
        <w:widowControl/>
        <w:jc w:val="center"/>
        <w:rPr>
          <w:rFonts w:ascii="黑体" w:hAnsi="黑体" w:eastAsia="黑体" w:cstheme="minorBidi"/>
          <w:sz w:val="28"/>
          <w:szCs w:val="28"/>
        </w:rPr>
      </w:pPr>
      <w:r>
        <w:rPr>
          <w:rFonts w:ascii="黑体" w:hAnsi="黑体" w:eastAsia="黑体"/>
          <w:color w:val="000000"/>
          <w:sz w:val="48"/>
          <w:szCs w:val="48"/>
        </w:rPr>
        <w:fldChar w:fldCharType="begin"/>
      </w:r>
      <w:r>
        <w:rPr>
          <w:rFonts w:ascii="黑体" w:hAnsi="黑体" w:eastAsia="黑体"/>
          <w:color w:val="000000"/>
          <w:sz w:val="48"/>
          <w:szCs w:val="48"/>
        </w:rPr>
        <w:instrText xml:space="preserve"> TOC \o "1-2" \h \z \u </w:instrText>
      </w:r>
      <w:r>
        <w:rPr>
          <w:rFonts w:ascii="黑体" w:hAnsi="黑体" w:eastAsia="黑体"/>
          <w:color w:val="000000"/>
          <w:sz w:val="48"/>
          <w:szCs w:val="48"/>
        </w:rPr>
        <w:fldChar w:fldCharType="separate"/>
      </w:r>
    </w:p>
    <w:p>
      <w:pPr>
        <w:pStyle w:val="2"/>
      </w:pPr>
      <w:r>
        <w:rPr>
          <w:rFonts w:hint="eastAsia"/>
        </w:rPr>
        <w:t>公开时间：20</w:t>
      </w:r>
      <w:r>
        <w:rPr>
          <w:rFonts w:hint="eastAsia"/>
          <w:lang w:val="en-US" w:eastAsia="zh-CN"/>
        </w:rPr>
        <w:t>21</w:t>
      </w:r>
      <w:r>
        <w:rPr>
          <w:rFonts w:hint="eastAsia"/>
        </w:rPr>
        <w:t>年</w:t>
      </w:r>
      <w:r>
        <w:rPr>
          <w:rFonts w:hint="eastAsia"/>
          <w:lang w:val="en-US" w:eastAsia="zh-CN"/>
        </w:rPr>
        <w:t>9</w:t>
      </w:r>
      <w:r>
        <w:rPr>
          <w:rFonts w:hint="eastAsia"/>
        </w:rPr>
        <w:t>月</w:t>
      </w:r>
      <w:r>
        <w:rPr>
          <w:rFonts w:hint="eastAsia"/>
          <w:lang w:val="en-US" w:eastAsia="zh-CN"/>
        </w:rPr>
        <w:t>9</w:t>
      </w:r>
      <w:r>
        <w:rPr>
          <w:rFonts w:hint="eastAsia"/>
        </w:rPr>
        <w:t>日</w:t>
      </w:r>
    </w:p>
    <w:p/>
    <w:p>
      <w:pPr>
        <w:pStyle w:val="2"/>
        <w:rPr>
          <w:rFonts w:cstheme="minorBidi"/>
        </w:rPr>
      </w:pPr>
      <w:r>
        <w:fldChar w:fldCharType="begin"/>
      </w:r>
      <w:r>
        <w:instrText xml:space="preserve"> HYPERLINK \l "_Toc15396599" </w:instrText>
      </w:r>
      <w:r>
        <w:fldChar w:fldCharType="separate"/>
      </w:r>
      <w:r>
        <w:rPr>
          <w:rStyle w:val="15"/>
          <w:rFonts w:hint="eastAsia"/>
        </w:rPr>
        <w:t>第一部分</w:t>
      </w:r>
      <w:r>
        <w:rPr>
          <w:rStyle w:val="15"/>
        </w:rPr>
        <w:t xml:space="preserve"> </w:t>
      </w:r>
      <w:r>
        <w:rPr>
          <w:rStyle w:val="15"/>
          <w:rFonts w:hint="eastAsia"/>
        </w:rPr>
        <w:t>部门概况</w:t>
      </w:r>
      <w:r>
        <w:tab/>
      </w:r>
      <w:r>
        <w:rPr>
          <w:rFonts w:hint="eastAsia"/>
        </w:rPr>
        <w:t>4</w:t>
      </w:r>
      <w:r>
        <w:rPr>
          <w:rFonts w:hint="eastAsia"/>
        </w:rPr>
        <w:fldChar w:fldCharType="end"/>
      </w:r>
    </w:p>
    <w:p>
      <w:pPr>
        <w:pStyle w:val="11"/>
        <w:rPr>
          <w:rFonts w:ascii="仿宋" w:hAnsi="仿宋" w:eastAsia="仿宋" w:cstheme="minorBidi"/>
          <w:sz w:val="28"/>
          <w:szCs w:val="28"/>
        </w:rPr>
      </w:pPr>
      <w:r>
        <w:fldChar w:fldCharType="begin"/>
      </w:r>
      <w:r>
        <w:instrText xml:space="preserve"> HYPERLINK \l "_Toc15396600" </w:instrText>
      </w:r>
      <w:r>
        <w:fldChar w:fldCharType="separate"/>
      </w:r>
      <w:r>
        <w:rPr>
          <w:rStyle w:val="15"/>
          <w:rFonts w:hint="eastAsia" w:ascii="仿宋" w:hAnsi="仿宋" w:eastAsia="仿宋"/>
          <w:sz w:val="28"/>
          <w:szCs w:val="28"/>
        </w:rPr>
        <w:t>一、基本职能及主要工作</w:t>
      </w:r>
      <w:r>
        <w:rPr>
          <w:rFonts w:ascii="仿宋" w:hAnsi="仿宋" w:eastAsia="仿宋"/>
          <w:sz w:val="28"/>
          <w:szCs w:val="28"/>
        </w:rPr>
        <w:tab/>
      </w:r>
      <w:r>
        <w:rPr>
          <w:rFonts w:hint="eastAsia" w:ascii="仿宋" w:hAnsi="仿宋" w:eastAsia="仿宋"/>
          <w:sz w:val="28"/>
          <w:szCs w:val="28"/>
        </w:rPr>
        <w:t>4</w:t>
      </w:r>
      <w:r>
        <w:rPr>
          <w:rFonts w:hint="eastAsia"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"_Toc15396601" </w:instrText>
      </w:r>
      <w:r>
        <w:fldChar w:fldCharType="separate"/>
      </w:r>
      <w:r>
        <w:rPr>
          <w:rStyle w:val="15"/>
          <w:rFonts w:hint="eastAsia" w:ascii="仿宋" w:hAnsi="仿宋" w:eastAsia="仿宋"/>
          <w:sz w:val="28"/>
          <w:szCs w:val="28"/>
        </w:rPr>
        <w:t>二、机构设置</w:t>
      </w:r>
      <w:r>
        <w:rPr>
          <w:rFonts w:ascii="仿宋" w:hAnsi="仿宋" w:eastAsia="仿宋"/>
          <w:sz w:val="28"/>
          <w:szCs w:val="28"/>
        </w:rPr>
        <w:tab/>
      </w:r>
      <w:r>
        <w:rPr>
          <w:rFonts w:hint="eastAsia" w:ascii="仿宋" w:hAnsi="仿宋" w:eastAsia="仿宋"/>
          <w:sz w:val="28"/>
          <w:szCs w:val="28"/>
          <w:lang w:val="en-US" w:eastAsia="zh-CN"/>
        </w:rPr>
        <w:t>7</w:t>
      </w:r>
      <w:r>
        <w:rPr>
          <w:rFonts w:ascii="仿宋" w:hAnsi="仿宋" w:eastAsia="仿宋"/>
          <w:sz w:val="28"/>
          <w:szCs w:val="28"/>
        </w:rPr>
        <w:fldChar w:fldCharType="end"/>
      </w:r>
    </w:p>
    <w:p>
      <w:pPr>
        <w:pStyle w:val="2"/>
      </w:pPr>
      <w:r>
        <w:fldChar w:fldCharType="begin"/>
      </w:r>
      <w:r>
        <w:instrText xml:space="preserve"> HYPERLINK \l "_Toc15396602" </w:instrText>
      </w:r>
      <w:r>
        <w:fldChar w:fldCharType="separate"/>
      </w:r>
      <w:r>
        <w:rPr>
          <w:rStyle w:val="15"/>
          <w:rFonts w:hint="eastAsia"/>
        </w:rPr>
        <w:t>第二部分</w:t>
      </w:r>
      <w:r>
        <w:rPr>
          <w:rStyle w:val="15"/>
        </w:rPr>
        <w:t xml:space="preserve"> </w:t>
      </w:r>
      <w:r>
        <w:rPr>
          <w:rStyle w:val="15"/>
          <w:rFonts w:hint="eastAsia"/>
          <w:lang w:val="en-US" w:eastAsia="zh-CN"/>
        </w:rPr>
        <w:t>2020</w:t>
      </w:r>
      <w:r>
        <w:rPr>
          <w:rStyle w:val="15"/>
          <w:rFonts w:hint="eastAsia"/>
        </w:rPr>
        <w:t>年度部门决算情况说明</w:t>
      </w:r>
      <w:r>
        <w:tab/>
      </w:r>
      <w:r>
        <w:rPr>
          <w:rFonts w:hint="eastAsia"/>
          <w:lang w:val="en-US" w:eastAsia="zh-CN"/>
        </w:rPr>
        <w:t>8</w:t>
      </w:r>
      <w:r>
        <w:fldChar w:fldCharType="end"/>
      </w:r>
    </w:p>
    <w:p>
      <w:pPr>
        <w:pStyle w:val="11"/>
        <w:rPr>
          <w:rFonts w:ascii="仿宋" w:hAnsi="仿宋" w:eastAsia="仿宋" w:cstheme="minorBidi"/>
          <w:sz w:val="28"/>
          <w:szCs w:val="28"/>
        </w:rPr>
      </w:pPr>
      <w:r>
        <w:fldChar w:fldCharType="begin"/>
      </w:r>
      <w:r>
        <w:instrText xml:space="preserve"> HYPERLINK \l "_Toc15396603" </w:instrText>
      </w:r>
      <w:r>
        <w:fldChar w:fldCharType="separate"/>
      </w:r>
      <w:r>
        <w:rPr>
          <w:rStyle w:val="15"/>
          <w:rFonts w:hint="eastAsia" w:ascii="仿宋" w:hAnsi="仿宋" w:eastAsia="仿宋" w:cstheme="majorBidi"/>
          <w:bCs/>
          <w:sz w:val="28"/>
          <w:szCs w:val="28"/>
        </w:rPr>
        <w:t>一、</w:t>
      </w:r>
      <w:r>
        <w:rPr>
          <w:rStyle w:val="15"/>
          <w:rFonts w:hint="eastAsia" w:ascii="仿宋" w:hAnsi="仿宋" w:eastAsia="仿宋"/>
          <w:sz w:val="28"/>
          <w:szCs w:val="28"/>
        </w:rPr>
        <w:t>收</w:t>
      </w:r>
      <w:r>
        <w:rPr>
          <w:rStyle w:val="15"/>
          <w:rFonts w:hint="eastAsia" w:ascii="仿宋" w:hAnsi="仿宋" w:eastAsia="仿宋" w:cstheme="majorBidi"/>
          <w:bCs/>
          <w:sz w:val="28"/>
          <w:szCs w:val="28"/>
        </w:rPr>
        <w:t>入支出决算总体情况说明</w:t>
      </w:r>
      <w:r>
        <w:rPr>
          <w:rFonts w:ascii="仿宋" w:hAnsi="仿宋" w:eastAsia="仿宋"/>
          <w:sz w:val="28"/>
          <w:szCs w:val="28"/>
        </w:rPr>
        <w:tab/>
      </w:r>
      <w:r>
        <w:rPr>
          <w:rFonts w:hint="eastAsia" w:ascii="仿宋" w:hAnsi="仿宋" w:eastAsia="仿宋"/>
          <w:sz w:val="28"/>
          <w:szCs w:val="28"/>
          <w:lang w:val="en-US" w:eastAsia="zh-CN"/>
        </w:rPr>
        <w:t>8</w:t>
      </w:r>
      <w:r>
        <w:rPr>
          <w:rFonts w:ascii="仿宋" w:hAnsi="仿宋" w:eastAsia="仿宋"/>
          <w:sz w:val="28"/>
          <w:szCs w:val="28"/>
        </w:rPr>
        <w:fldChar w:fldCharType="end"/>
      </w:r>
    </w:p>
    <w:p>
      <w:pPr>
        <w:pStyle w:val="11"/>
        <w:rPr>
          <w:rFonts w:hint="eastAsia" w:ascii="仿宋" w:hAnsi="仿宋" w:eastAsia="仿宋" w:cstheme="minorBidi"/>
          <w:sz w:val="28"/>
          <w:szCs w:val="28"/>
          <w:lang w:eastAsia="zh-CN"/>
        </w:rPr>
      </w:pPr>
      <w:r>
        <w:fldChar w:fldCharType="begin"/>
      </w:r>
      <w:r>
        <w:instrText xml:space="preserve"> HYPERLINK \l "_Toc15396604" </w:instrText>
      </w:r>
      <w:r>
        <w:fldChar w:fldCharType="separate"/>
      </w:r>
      <w:r>
        <w:rPr>
          <w:rStyle w:val="15"/>
          <w:rFonts w:hint="eastAsia" w:ascii="仿宋" w:hAnsi="仿宋" w:eastAsia="仿宋" w:cstheme="majorBidi"/>
          <w:bCs/>
          <w:sz w:val="28"/>
          <w:szCs w:val="28"/>
        </w:rPr>
        <w:t>二、</w:t>
      </w:r>
      <w:r>
        <w:rPr>
          <w:rStyle w:val="15"/>
          <w:rFonts w:hint="eastAsia" w:ascii="仿宋" w:hAnsi="仿宋" w:eastAsia="仿宋"/>
          <w:sz w:val="28"/>
          <w:szCs w:val="28"/>
        </w:rPr>
        <w:t>收</w:t>
      </w:r>
      <w:r>
        <w:rPr>
          <w:rStyle w:val="15"/>
          <w:rFonts w:hint="eastAsia" w:ascii="仿宋" w:hAnsi="仿宋" w:eastAsia="仿宋" w:cstheme="majorBidi"/>
          <w:bCs/>
          <w:sz w:val="28"/>
          <w:szCs w:val="28"/>
        </w:rPr>
        <w:t>入决算情况说明</w:t>
      </w:r>
      <w:r>
        <w:rPr>
          <w:rFonts w:ascii="仿宋" w:hAnsi="仿宋" w:eastAsia="仿宋"/>
          <w:sz w:val="28"/>
          <w:szCs w:val="28"/>
        </w:rPr>
        <w:tab/>
      </w:r>
      <w:r>
        <w:rPr>
          <w:rFonts w:hint="eastAsia" w:ascii="仿宋" w:hAnsi="仿宋" w:eastAsia="仿宋"/>
          <w:sz w:val="28"/>
          <w:szCs w:val="28"/>
          <w:lang w:val="en-US" w:eastAsia="zh-CN"/>
        </w:rPr>
        <w:t>8</w:t>
      </w:r>
      <w:r>
        <w:rPr>
          <w:rFonts w:ascii="仿宋" w:hAnsi="仿宋" w:eastAsia="仿宋"/>
          <w:sz w:val="28"/>
          <w:szCs w:val="28"/>
        </w:rPr>
        <w:fldChar w:fldCharType="end"/>
      </w:r>
    </w:p>
    <w:p>
      <w:pPr>
        <w:ind w:firstLine="280" w:firstLineChars="100"/>
        <w:rPr>
          <w:rFonts w:hint="default" w:eastAsia="仿宋"/>
          <w:lang w:val="en-US" w:eastAsia="zh-CN"/>
        </w:rPr>
      </w:pPr>
      <w:r>
        <w:rPr>
          <w:rFonts w:hint="eastAsia" w:ascii="仿宋" w:hAnsi="仿宋" w:eastAsia="仿宋"/>
          <w:sz w:val="28"/>
          <w:szCs w:val="28"/>
          <w:lang w:val="en-US" w:eastAsia="zh-CN"/>
        </w:rPr>
        <w:t xml:space="preserve"> 五、一般公共预算财政拨款支出决算情况说明</w:t>
      </w:r>
      <w:r>
        <w:rPr>
          <w:rFonts w:hint="default" w:ascii="Arial" w:hAnsi="Arial" w:eastAsia="仿宋" w:cs="Arial"/>
          <w:sz w:val="28"/>
          <w:szCs w:val="28"/>
          <w:lang w:val="en-US" w:eastAsia="zh-CN"/>
        </w:rPr>
        <w:t>……………………</w:t>
      </w:r>
      <w:r>
        <w:rPr>
          <w:rFonts w:hint="eastAsia" w:ascii="仿宋" w:hAnsi="仿宋" w:eastAsia="仿宋"/>
          <w:sz w:val="28"/>
          <w:szCs w:val="28"/>
          <w:lang w:val="en-US" w:eastAsia="zh-CN"/>
        </w:rPr>
        <w:t>8</w:t>
      </w:r>
    </w:p>
    <w:p>
      <w:pPr>
        <w:pStyle w:val="11"/>
        <w:rPr>
          <w:rFonts w:hint="eastAsia" w:ascii="仿宋" w:hAnsi="仿宋" w:eastAsia="仿宋" w:cstheme="minorBidi"/>
          <w:sz w:val="28"/>
          <w:szCs w:val="28"/>
          <w:lang w:val="en-US" w:eastAsia="zh-CN"/>
        </w:rPr>
      </w:pPr>
      <w:r>
        <w:fldChar w:fldCharType="begin"/>
      </w:r>
      <w:r>
        <w:instrText xml:space="preserve"> HYPERLINK \l "_Toc15396608" </w:instrText>
      </w:r>
      <w:r>
        <w:fldChar w:fldCharType="separate"/>
      </w:r>
      <w:r>
        <w:rPr>
          <w:rStyle w:val="15"/>
          <w:rFonts w:hint="eastAsia" w:ascii="仿宋" w:hAnsi="仿宋" w:eastAsia="仿宋"/>
          <w:sz w:val="28"/>
          <w:szCs w:val="28"/>
        </w:rPr>
        <w:t>六、一</w:t>
      </w:r>
      <w:r>
        <w:rPr>
          <w:rStyle w:val="15"/>
          <w:rFonts w:hint="eastAsia" w:ascii="仿宋" w:hAnsi="仿宋" w:eastAsia="仿宋" w:cstheme="majorBidi"/>
          <w:bCs/>
          <w:sz w:val="28"/>
          <w:szCs w:val="28"/>
        </w:rPr>
        <w:t>般公共预算财政拨款基本支出决算情况说明</w:t>
      </w:r>
      <w:r>
        <w:rPr>
          <w:rFonts w:ascii="仿宋" w:hAnsi="仿宋" w:eastAsia="仿宋"/>
          <w:sz w:val="28"/>
          <w:szCs w:val="28"/>
        </w:rPr>
        <w:tab/>
      </w:r>
      <w:r>
        <w:rPr>
          <w:rFonts w:hint="eastAsia" w:ascii="仿宋" w:hAnsi="仿宋" w:eastAsia="仿宋"/>
          <w:sz w:val="28"/>
          <w:szCs w:val="28"/>
          <w:lang w:val="en-US" w:eastAsia="zh-CN"/>
        </w:rPr>
        <w:t>1</w:t>
      </w:r>
      <w:r>
        <w:rPr>
          <w:rFonts w:ascii="仿宋" w:hAnsi="仿宋" w:eastAsia="仿宋"/>
          <w:sz w:val="28"/>
          <w:szCs w:val="28"/>
        </w:rPr>
        <w:fldChar w:fldCharType="end"/>
      </w:r>
      <w:r>
        <w:rPr>
          <w:rFonts w:hint="eastAsia" w:ascii="仿宋" w:hAnsi="仿宋" w:eastAsia="仿宋"/>
          <w:sz w:val="28"/>
          <w:szCs w:val="28"/>
          <w:lang w:val="en-US" w:eastAsia="zh-CN"/>
        </w:rPr>
        <w:t>4</w:t>
      </w:r>
    </w:p>
    <w:p>
      <w:pPr>
        <w:pStyle w:val="11"/>
        <w:rPr>
          <w:rFonts w:hint="default" w:ascii="仿宋" w:hAnsi="仿宋" w:eastAsia="仿宋" w:cstheme="minorBidi"/>
          <w:sz w:val="28"/>
          <w:szCs w:val="28"/>
          <w:lang w:val="en-US" w:eastAsia="zh-CN"/>
        </w:rPr>
      </w:pPr>
      <w:r>
        <w:fldChar w:fldCharType="begin"/>
      </w:r>
      <w:r>
        <w:instrText xml:space="preserve"> HYPERLINK \l "_Toc15396609" </w:instrText>
      </w:r>
      <w:r>
        <w:fldChar w:fldCharType="separate"/>
      </w:r>
      <w:r>
        <w:rPr>
          <w:rStyle w:val="15"/>
          <w:rFonts w:hint="eastAsia" w:ascii="仿宋" w:hAnsi="仿宋" w:eastAsia="仿宋"/>
          <w:sz w:val="28"/>
          <w:szCs w:val="28"/>
        </w:rPr>
        <w:t>七、</w:t>
      </w:r>
      <w:r>
        <w:rPr>
          <w:rStyle w:val="15"/>
          <w:rFonts w:ascii="仿宋" w:hAnsi="仿宋" w:eastAsia="仿宋"/>
          <w:sz w:val="28"/>
          <w:szCs w:val="28"/>
        </w:rPr>
        <w:t>“</w:t>
      </w:r>
      <w:r>
        <w:rPr>
          <w:rStyle w:val="15"/>
          <w:rFonts w:hint="eastAsia" w:ascii="仿宋" w:hAnsi="仿宋" w:eastAsia="仿宋" w:cstheme="majorBidi"/>
          <w:bCs/>
          <w:sz w:val="28"/>
          <w:szCs w:val="28"/>
        </w:rPr>
        <w:t>三公”经费财政拨款支出决算情况说明</w:t>
      </w:r>
      <w:r>
        <w:rPr>
          <w:rFonts w:ascii="仿宋" w:hAnsi="仿宋" w:eastAsia="仿宋"/>
          <w:sz w:val="28"/>
          <w:szCs w:val="28"/>
        </w:rPr>
        <w:tab/>
      </w:r>
      <w:r>
        <w:rPr>
          <w:rFonts w:hint="eastAsia" w:ascii="仿宋" w:hAnsi="仿宋" w:eastAsia="仿宋"/>
          <w:sz w:val="28"/>
          <w:szCs w:val="28"/>
          <w:lang w:val="en-US" w:eastAsia="zh-CN"/>
        </w:rPr>
        <w:t>1</w:t>
      </w:r>
      <w:r>
        <w:rPr>
          <w:rFonts w:ascii="仿宋" w:hAnsi="仿宋" w:eastAsia="仿宋"/>
          <w:sz w:val="28"/>
          <w:szCs w:val="28"/>
        </w:rPr>
        <w:fldChar w:fldCharType="end"/>
      </w:r>
      <w:r>
        <w:rPr>
          <w:rFonts w:hint="eastAsia" w:ascii="仿宋" w:hAnsi="仿宋" w:eastAsia="仿宋"/>
          <w:sz w:val="28"/>
          <w:szCs w:val="28"/>
          <w:lang w:val="en-US" w:eastAsia="zh-CN"/>
        </w:rPr>
        <w:t>5</w:t>
      </w:r>
    </w:p>
    <w:p>
      <w:pPr>
        <w:pStyle w:val="11"/>
        <w:rPr>
          <w:rFonts w:hint="eastAsia" w:ascii="仿宋" w:hAnsi="仿宋" w:eastAsia="仿宋" w:cstheme="minorBidi"/>
          <w:sz w:val="28"/>
          <w:szCs w:val="28"/>
          <w:lang w:val="en-US" w:eastAsia="zh-CN"/>
        </w:rPr>
      </w:pPr>
      <w:r>
        <w:fldChar w:fldCharType="begin"/>
      </w:r>
      <w:r>
        <w:instrText xml:space="preserve"> HYPERLINK \l "_Toc15396610" </w:instrText>
      </w:r>
      <w:r>
        <w:fldChar w:fldCharType="separate"/>
      </w:r>
      <w:r>
        <w:rPr>
          <w:rStyle w:val="15"/>
          <w:rFonts w:hint="eastAsia" w:ascii="仿宋" w:hAnsi="仿宋" w:eastAsia="仿宋"/>
          <w:sz w:val="28"/>
          <w:szCs w:val="28"/>
        </w:rPr>
        <w:t>八、</w:t>
      </w:r>
      <w:r>
        <w:rPr>
          <w:rStyle w:val="15"/>
          <w:rFonts w:hint="eastAsia" w:ascii="仿宋" w:hAnsi="仿宋" w:eastAsia="仿宋" w:cstheme="majorBidi"/>
          <w:bCs/>
          <w:sz w:val="28"/>
          <w:szCs w:val="28"/>
        </w:rPr>
        <w:t>政府性基金预算支出决算情况说明</w:t>
      </w:r>
      <w:r>
        <w:rPr>
          <w:rFonts w:ascii="仿宋" w:hAnsi="仿宋" w:eastAsia="仿宋"/>
          <w:sz w:val="28"/>
          <w:szCs w:val="28"/>
        </w:rPr>
        <w:tab/>
      </w:r>
      <w:r>
        <w:rPr>
          <w:rFonts w:hint="eastAsia" w:ascii="仿宋" w:hAnsi="仿宋" w:eastAsia="仿宋"/>
          <w:sz w:val="28"/>
          <w:szCs w:val="28"/>
          <w:lang w:val="en-US" w:eastAsia="zh-CN"/>
        </w:rPr>
        <w:t>1</w:t>
      </w:r>
      <w:r>
        <w:rPr>
          <w:rFonts w:ascii="仿宋" w:hAnsi="仿宋" w:eastAsia="仿宋"/>
          <w:sz w:val="28"/>
          <w:szCs w:val="28"/>
        </w:rPr>
        <w:fldChar w:fldCharType="end"/>
      </w:r>
      <w:r>
        <w:rPr>
          <w:rFonts w:hint="eastAsia" w:ascii="仿宋" w:hAnsi="仿宋" w:eastAsia="仿宋"/>
          <w:sz w:val="28"/>
          <w:szCs w:val="28"/>
          <w:lang w:val="en-US" w:eastAsia="zh-CN"/>
        </w:rPr>
        <w:t>5</w:t>
      </w:r>
    </w:p>
    <w:p>
      <w:pPr>
        <w:pStyle w:val="11"/>
        <w:rPr>
          <w:rFonts w:hint="eastAsia" w:eastAsia="仿宋"/>
          <w:lang w:val="en-US" w:eastAsia="zh-CN"/>
        </w:rPr>
      </w:pPr>
      <w:r>
        <w:fldChar w:fldCharType="begin"/>
      </w:r>
      <w:r>
        <w:instrText xml:space="preserve"> HYPERLINK \l "_Toc15396611" </w:instrText>
      </w:r>
      <w:r>
        <w:fldChar w:fldCharType="separate"/>
      </w:r>
      <w:r>
        <w:rPr>
          <w:rStyle w:val="15"/>
          <w:rFonts w:hint="eastAsia" w:ascii="仿宋" w:hAnsi="仿宋" w:eastAsia="仿宋" w:cstheme="majorBidi"/>
          <w:bCs/>
          <w:sz w:val="28"/>
          <w:szCs w:val="28"/>
        </w:rPr>
        <w:t>九、</w:t>
      </w:r>
      <w:r>
        <w:rPr>
          <w:rStyle w:val="15"/>
          <w:rFonts w:hint="eastAsia" w:ascii="仿宋" w:hAnsi="仿宋" w:eastAsia="仿宋"/>
          <w:sz w:val="28"/>
          <w:szCs w:val="28"/>
        </w:rPr>
        <w:t xml:space="preserve"> 国</w:t>
      </w:r>
      <w:r>
        <w:rPr>
          <w:rStyle w:val="15"/>
          <w:rFonts w:hint="eastAsia" w:ascii="仿宋" w:hAnsi="仿宋" w:eastAsia="仿宋" w:cstheme="majorBidi"/>
          <w:bCs/>
          <w:sz w:val="28"/>
          <w:szCs w:val="28"/>
        </w:rPr>
        <w:t>有资本经营预算支出决算情况说明</w:t>
      </w:r>
      <w:r>
        <w:rPr>
          <w:rFonts w:ascii="仿宋" w:hAnsi="仿宋" w:eastAsia="仿宋"/>
          <w:sz w:val="28"/>
          <w:szCs w:val="28"/>
        </w:rPr>
        <w:tab/>
      </w:r>
      <w:r>
        <w:rPr>
          <w:rFonts w:hint="eastAsia" w:ascii="仿宋" w:hAnsi="仿宋" w:eastAsia="仿宋"/>
          <w:sz w:val="28"/>
          <w:szCs w:val="28"/>
          <w:lang w:val="en-US" w:eastAsia="zh-CN"/>
        </w:rPr>
        <w:t>1</w:t>
      </w:r>
      <w:r>
        <w:rPr>
          <w:rFonts w:ascii="仿宋" w:hAnsi="仿宋" w:eastAsia="仿宋"/>
          <w:sz w:val="28"/>
          <w:szCs w:val="28"/>
        </w:rPr>
        <w:fldChar w:fldCharType="end"/>
      </w:r>
      <w:r>
        <w:rPr>
          <w:rFonts w:hint="eastAsia" w:ascii="仿宋" w:hAnsi="仿宋" w:eastAsia="仿宋"/>
          <w:sz w:val="28"/>
          <w:szCs w:val="28"/>
          <w:lang w:val="en-US" w:eastAsia="zh-CN"/>
        </w:rPr>
        <w:t>5</w:t>
      </w:r>
    </w:p>
    <w:p>
      <w:pPr>
        <w:pStyle w:val="11"/>
        <w:rPr>
          <w:rFonts w:hint="eastAsia" w:ascii="仿宋" w:hAnsi="仿宋" w:eastAsia="仿宋" w:cstheme="minorBidi"/>
          <w:sz w:val="28"/>
          <w:szCs w:val="28"/>
          <w:lang w:val="en-US" w:eastAsia="zh-CN"/>
        </w:rPr>
      </w:pPr>
      <w:r>
        <w:fldChar w:fldCharType="begin"/>
      </w:r>
      <w:r>
        <w:instrText xml:space="preserve"> HYPERLINK \l "_Toc15396612" </w:instrText>
      </w:r>
      <w:r>
        <w:fldChar w:fldCharType="separate"/>
      </w:r>
      <w:r>
        <w:rPr>
          <w:rStyle w:val="15"/>
          <w:rFonts w:hint="eastAsia" w:ascii="仿宋" w:hAnsi="仿宋" w:eastAsia="仿宋"/>
          <w:sz w:val="28"/>
          <w:szCs w:val="28"/>
        </w:rPr>
        <w:t>十</w:t>
      </w:r>
      <w:r>
        <w:rPr>
          <w:rStyle w:val="15"/>
          <w:rFonts w:hint="eastAsia" w:ascii="仿宋" w:hAnsi="仿宋" w:eastAsia="仿宋" w:cstheme="majorBidi"/>
          <w:bCs/>
          <w:sz w:val="28"/>
          <w:szCs w:val="28"/>
        </w:rPr>
        <w:t>、其他重要事项的情况说明</w:t>
      </w:r>
      <w:r>
        <w:rPr>
          <w:rFonts w:ascii="仿宋" w:hAnsi="仿宋" w:eastAsia="仿宋"/>
          <w:sz w:val="28"/>
          <w:szCs w:val="28"/>
        </w:rPr>
        <w:tab/>
      </w:r>
      <w:r>
        <w:rPr>
          <w:rFonts w:hint="eastAsia" w:ascii="仿宋" w:hAnsi="仿宋" w:eastAsia="仿宋"/>
          <w:sz w:val="28"/>
          <w:szCs w:val="28"/>
          <w:lang w:val="en-US" w:eastAsia="zh-CN"/>
        </w:rPr>
        <w:t>1</w:t>
      </w:r>
      <w:r>
        <w:rPr>
          <w:rFonts w:ascii="仿宋" w:hAnsi="仿宋" w:eastAsia="仿宋"/>
          <w:sz w:val="28"/>
          <w:szCs w:val="28"/>
        </w:rPr>
        <w:fldChar w:fldCharType="end"/>
      </w:r>
      <w:r>
        <w:rPr>
          <w:rFonts w:hint="eastAsia" w:ascii="仿宋" w:hAnsi="仿宋" w:eastAsia="仿宋"/>
          <w:sz w:val="28"/>
          <w:szCs w:val="28"/>
          <w:lang w:val="en-US" w:eastAsia="zh-CN"/>
        </w:rPr>
        <w:t>5</w:t>
      </w:r>
    </w:p>
    <w:p>
      <w:pPr>
        <w:pStyle w:val="2"/>
        <w:rPr>
          <w:rFonts w:hint="eastAsia" w:eastAsia="仿宋" w:cstheme="minorBidi"/>
          <w:lang w:val="en-US" w:eastAsia="zh-CN"/>
        </w:rPr>
      </w:pPr>
      <w:r>
        <w:fldChar w:fldCharType="begin"/>
      </w:r>
      <w:r>
        <w:instrText xml:space="preserve"> HYPERLINK \l "_Toc15396613" </w:instrText>
      </w:r>
      <w:r>
        <w:fldChar w:fldCharType="separate"/>
      </w:r>
      <w:r>
        <w:rPr>
          <w:rStyle w:val="15"/>
          <w:rFonts w:hint="eastAsia"/>
          <w:bCs/>
          <w:kern w:val="44"/>
        </w:rPr>
        <w:t>第三部分</w:t>
      </w:r>
      <w:r>
        <w:rPr>
          <w:rStyle w:val="15"/>
          <w:rFonts w:hint="eastAsia"/>
        </w:rPr>
        <w:t xml:space="preserve"> 名</w:t>
      </w:r>
      <w:r>
        <w:rPr>
          <w:rStyle w:val="15"/>
          <w:rFonts w:hint="eastAsia"/>
          <w:bCs/>
          <w:kern w:val="44"/>
        </w:rPr>
        <w:t>词解释</w:t>
      </w:r>
      <w:r>
        <w:tab/>
      </w:r>
      <w:r>
        <w:rPr>
          <w:rFonts w:hint="eastAsia"/>
          <w:lang w:val="en-US" w:eastAsia="zh-CN"/>
        </w:rPr>
        <w:t>2</w:t>
      </w:r>
      <w:r>
        <w:fldChar w:fldCharType="end"/>
      </w:r>
      <w:r>
        <w:rPr>
          <w:rFonts w:hint="eastAsia"/>
          <w:lang w:val="en-US" w:eastAsia="zh-CN"/>
        </w:rPr>
        <w:t>7</w:t>
      </w:r>
    </w:p>
    <w:p>
      <w:pPr>
        <w:pStyle w:val="2"/>
        <w:rPr>
          <w:rFonts w:hint="eastAsia" w:eastAsia="仿宋" w:cstheme="minorBidi"/>
          <w:lang w:val="en-US" w:eastAsia="zh-CN"/>
        </w:rPr>
      </w:pPr>
      <w:r>
        <w:fldChar w:fldCharType="begin"/>
      </w:r>
      <w:r>
        <w:instrText xml:space="preserve"> HYPERLINK \l "_Toc15396614" </w:instrText>
      </w:r>
      <w:r>
        <w:fldChar w:fldCharType="separate"/>
      </w:r>
      <w:r>
        <w:rPr>
          <w:rStyle w:val="15"/>
          <w:rFonts w:hint="eastAsia"/>
        </w:rPr>
        <w:t>第</w:t>
      </w:r>
      <w:r>
        <w:rPr>
          <w:rStyle w:val="15"/>
          <w:rFonts w:hint="eastAsia"/>
          <w:bCs/>
          <w:kern w:val="44"/>
        </w:rPr>
        <w:t>四部分</w:t>
      </w:r>
      <w:r>
        <w:rPr>
          <w:rStyle w:val="15"/>
          <w:bCs/>
          <w:kern w:val="44"/>
        </w:rPr>
        <w:t xml:space="preserve"> </w:t>
      </w:r>
      <w:r>
        <w:rPr>
          <w:rStyle w:val="15"/>
          <w:rFonts w:hint="eastAsia"/>
          <w:bCs/>
          <w:kern w:val="44"/>
        </w:rPr>
        <w:t>附件</w:t>
      </w:r>
      <w:r>
        <w:tab/>
      </w:r>
      <w:r>
        <w:fldChar w:fldCharType="begin"/>
      </w:r>
      <w:r>
        <w:instrText xml:space="preserve"> PAGEREF _Toc15396614 \h </w:instrText>
      </w:r>
      <w:r>
        <w:fldChar w:fldCharType="separate"/>
      </w:r>
      <w:r>
        <w:t>32</w:t>
      </w:r>
      <w:r>
        <w:fldChar w:fldCharType="end"/>
      </w:r>
      <w:r>
        <w:fldChar w:fldCharType="end"/>
      </w:r>
      <w:r>
        <w:rPr>
          <w:rFonts w:hint="eastAsia"/>
          <w:lang w:val="en-US" w:eastAsia="zh-CN"/>
        </w:rPr>
        <w:t>2</w:t>
      </w:r>
    </w:p>
    <w:p>
      <w:pPr>
        <w:pStyle w:val="11"/>
        <w:rPr>
          <w:rFonts w:hint="eastAsia" w:ascii="仿宋" w:hAnsi="仿宋" w:eastAsia="仿宋" w:cstheme="minorBidi"/>
          <w:sz w:val="28"/>
          <w:szCs w:val="28"/>
          <w:lang w:val="en-US" w:eastAsia="zh-CN"/>
        </w:rPr>
      </w:pPr>
      <w:r>
        <w:fldChar w:fldCharType="begin"/>
      </w:r>
      <w:r>
        <w:instrText xml:space="preserve"> HYPERLINK \l "_Toc15396615" </w:instrText>
      </w:r>
      <w:r>
        <w:fldChar w:fldCharType="separate"/>
      </w:r>
      <w:r>
        <w:rPr>
          <w:rStyle w:val="15"/>
          <w:rFonts w:hint="eastAsia" w:ascii="仿宋" w:hAnsi="仿宋" w:eastAsia="仿宋"/>
          <w:kern w:val="44"/>
          <w:sz w:val="28"/>
          <w:szCs w:val="28"/>
        </w:rPr>
        <w:t>附件</w:t>
      </w:r>
      <w:r>
        <w:rPr>
          <w:rStyle w:val="15"/>
          <w:rFonts w:ascii="仿宋" w:hAnsi="仿宋" w:eastAsia="仿宋"/>
          <w:kern w:val="44"/>
          <w:sz w:val="28"/>
          <w:szCs w:val="28"/>
        </w:rPr>
        <w:t>1</w:t>
      </w:r>
      <w:r>
        <w:rPr>
          <w:rFonts w:ascii="仿宋" w:hAnsi="仿宋" w:eastAsia="仿宋"/>
          <w:sz w:val="28"/>
          <w:szCs w:val="28"/>
        </w:rPr>
        <w:tab/>
      </w:r>
      <w:r>
        <w:rPr>
          <w:rFonts w:hint="eastAsia" w:ascii="仿宋" w:hAnsi="仿宋" w:eastAsia="仿宋"/>
          <w:sz w:val="28"/>
          <w:szCs w:val="28"/>
          <w:lang w:val="en-US" w:eastAsia="zh-CN"/>
        </w:rPr>
        <w:t>3</w:t>
      </w:r>
      <w:r>
        <w:rPr>
          <w:rFonts w:ascii="仿宋" w:hAnsi="仿宋" w:eastAsia="仿宋"/>
          <w:sz w:val="28"/>
          <w:szCs w:val="28"/>
        </w:rPr>
        <w:fldChar w:fldCharType="end"/>
      </w:r>
      <w:r>
        <w:rPr>
          <w:rFonts w:hint="eastAsia" w:ascii="仿宋" w:hAnsi="仿宋" w:eastAsia="仿宋"/>
          <w:sz w:val="28"/>
          <w:szCs w:val="28"/>
          <w:lang w:val="en-US" w:eastAsia="zh-CN"/>
        </w:rPr>
        <w:t>2</w:t>
      </w:r>
    </w:p>
    <w:p>
      <w:pPr>
        <w:pStyle w:val="11"/>
        <w:rPr>
          <w:rFonts w:hint="eastAsia" w:ascii="仿宋" w:hAnsi="仿宋" w:eastAsia="仿宋" w:cstheme="minorBidi"/>
          <w:sz w:val="28"/>
          <w:szCs w:val="28"/>
          <w:lang w:val="en-US" w:eastAsia="zh-CN"/>
        </w:rPr>
      </w:pPr>
      <w:r>
        <w:fldChar w:fldCharType="begin"/>
      </w:r>
      <w:r>
        <w:instrText xml:space="preserve"> HYPERLINK \l "_Toc15396617" </w:instrText>
      </w:r>
      <w:r>
        <w:fldChar w:fldCharType="separate"/>
      </w:r>
      <w:r>
        <w:rPr>
          <w:rStyle w:val="15"/>
          <w:rFonts w:hint="eastAsia" w:ascii="仿宋" w:hAnsi="仿宋" w:eastAsia="仿宋"/>
          <w:kern w:val="44"/>
          <w:sz w:val="28"/>
          <w:szCs w:val="28"/>
        </w:rPr>
        <w:t>附件</w:t>
      </w:r>
      <w:r>
        <w:rPr>
          <w:rStyle w:val="15"/>
          <w:rFonts w:ascii="仿宋" w:hAnsi="仿宋" w:eastAsia="仿宋"/>
          <w:kern w:val="44"/>
          <w:sz w:val="28"/>
          <w:szCs w:val="28"/>
        </w:rPr>
        <w:t>2</w:t>
      </w:r>
      <w:r>
        <w:rPr>
          <w:rFonts w:ascii="仿宋" w:hAnsi="仿宋" w:eastAsia="仿宋"/>
          <w:sz w:val="28"/>
          <w:szCs w:val="28"/>
        </w:rPr>
        <w:tab/>
      </w:r>
      <w:r>
        <w:rPr>
          <w:rFonts w:hint="eastAsia" w:ascii="仿宋" w:hAnsi="仿宋" w:eastAsia="仿宋"/>
          <w:sz w:val="28"/>
          <w:szCs w:val="28"/>
          <w:lang w:val="en-US" w:eastAsia="zh-CN"/>
        </w:rPr>
        <w:t>3</w:t>
      </w:r>
      <w:r>
        <w:rPr>
          <w:rFonts w:ascii="仿宋" w:hAnsi="仿宋" w:eastAsia="仿宋"/>
          <w:sz w:val="28"/>
          <w:szCs w:val="28"/>
        </w:rPr>
        <w:fldChar w:fldCharType="end"/>
      </w:r>
      <w:r>
        <w:rPr>
          <w:rFonts w:hint="eastAsia" w:ascii="仿宋" w:hAnsi="仿宋" w:eastAsia="仿宋"/>
          <w:sz w:val="28"/>
          <w:szCs w:val="28"/>
          <w:lang w:val="en-US" w:eastAsia="zh-CN"/>
        </w:rPr>
        <w:t>6</w:t>
      </w:r>
    </w:p>
    <w:p>
      <w:pPr>
        <w:pStyle w:val="2"/>
        <w:rPr>
          <w:rFonts w:hint="eastAsia" w:eastAsia="仿宋" w:cstheme="minorBidi"/>
          <w:lang w:val="en-US" w:eastAsia="zh-CN"/>
        </w:rPr>
      </w:pPr>
      <w:r>
        <w:fldChar w:fldCharType="begin"/>
      </w:r>
      <w:r>
        <w:instrText xml:space="preserve"> HYPERLINK \l "_Toc15396618" </w:instrText>
      </w:r>
      <w:r>
        <w:fldChar w:fldCharType="separate"/>
      </w:r>
      <w:r>
        <w:rPr>
          <w:rStyle w:val="15"/>
          <w:rFonts w:hint="eastAsia"/>
        </w:rPr>
        <w:t>第</w:t>
      </w:r>
      <w:r>
        <w:rPr>
          <w:rStyle w:val="15"/>
          <w:rFonts w:hint="eastAsia"/>
          <w:bCs/>
          <w:kern w:val="44"/>
        </w:rPr>
        <w:t>五部分</w:t>
      </w:r>
      <w:r>
        <w:rPr>
          <w:rStyle w:val="15"/>
          <w:bCs/>
          <w:kern w:val="44"/>
        </w:rPr>
        <w:t xml:space="preserve"> </w:t>
      </w:r>
      <w:r>
        <w:rPr>
          <w:rStyle w:val="15"/>
          <w:rFonts w:hint="eastAsia"/>
          <w:bCs/>
          <w:kern w:val="44"/>
        </w:rPr>
        <w:t>附表</w:t>
      </w:r>
      <w:r>
        <w:tab/>
      </w:r>
      <w:r>
        <w:rPr>
          <w:rFonts w:hint="eastAsia"/>
          <w:lang w:val="en-US" w:eastAsia="zh-CN"/>
        </w:rPr>
        <w:t>3</w:t>
      </w:r>
      <w:r>
        <w:fldChar w:fldCharType="end"/>
      </w:r>
      <w:r>
        <w:rPr>
          <w:rFonts w:hint="eastAsia"/>
          <w:lang w:val="en-US" w:eastAsia="zh-CN"/>
        </w:rPr>
        <w:t>8</w:t>
      </w:r>
    </w:p>
    <w:p>
      <w:pPr>
        <w:pStyle w:val="11"/>
        <w:rPr>
          <w:rFonts w:hint="eastAsia" w:ascii="仿宋" w:hAnsi="仿宋" w:eastAsia="仿宋" w:cstheme="minorBidi"/>
          <w:sz w:val="28"/>
          <w:szCs w:val="28"/>
          <w:lang w:val="en-US" w:eastAsia="zh-CN"/>
        </w:rPr>
      </w:pPr>
      <w:r>
        <w:rPr>
          <w:rFonts w:hint="eastAsia" w:ascii="仿宋" w:hAnsi="仿宋" w:eastAsia="仿宋"/>
          <w:sz w:val="28"/>
          <w:szCs w:val="28"/>
        </w:rPr>
        <w:t>一、</w:t>
      </w:r>
      <w:r>
        <w:fldChar w:fldCharType="begin"/>
      </w:r>
      <w:r>
        <w:instrText xml:space="preserve"> HYPERLINK \l "_Toc15396619" </w:instrText>
      </w:r>
      <w:r>
        <w:fldChar w:fldCharType="separate"/>
      </w:r>
      <w:r>
        <w:rPr>
          <w:rStyle w:val="15"/>
          <w:rFonts w:hint="eastAsia" w:ascii="仿宋" w:hAnsi="仿宋" w:eastAsia="仿宋"/>
          <w:sz w:val="28"/>
          <w:szCs w:val="28"/>
        </w:rPr>
        <w:t>收入支出决算总表</w:t>
      </w:r>
      <w:r>
        <w:rPr>
          <w:rFonts w:ascii="仿宋" w:hAnsi="仿宋" w:eastAsia="仿宋"/>
          <w:sz w:val="28"/>
          <w:szCs w:val="28"/>
        </w:rPr>
        <w:tab/>
      </w:r>
      <w:r>
        <w:rPr>
          <w:rFonts w:hint="eastAsia" w:ascii="仿宋" w:hAnsi="仿宋" w:eastAsia="仿宋"/>
          <w:sz w:val="28"/>
          <w:szCs w:val="28"/>
          <w:lang w:val="en-US" w:eastAsia="zh-CN"/>
        </w:rPr>
        <w:t>3</w:t>
      </w:r>
      <w:r>
        <w:rPr>
          <w:rFonts w:ascii="仿宋" w:hAnsi="仿宋" w:eastAsia="仿宋"/>
          <w:sz w:val="28"/>
          <w:szCs w:val="28"/>
        </w:rPr>
        <w:fldChar w:fldCharType="end"/>
      </w:r>
      <w:r>
        <w:rPr>
          <w:rFonts w:hint="eastAsia" w:ascii="仿宋" w:hAnsi="仿宋" w:eastAsia="仿宋"/>
          <w:sz w:val="28"/>
          <w:szCs w:val="28"/>
          <w:lang w:val="en-US" w:eastAsia="zh-CN"/>
        </w:rPr>
        <w:t>8</w:t>
      </w:r>
    </w:p>
    <w:p>
      <w:pPr>
        <w:pStyle w:val="11"/>
        <w:rPr>
          <w:rFonts w:hint="default" w:ascii="仿宋" w:hAnsi="仿宋" w:eastAsia="仿宋" w:cstheme="minorBidi"/>
          <w:sz w:val="28"/>
          <w:szCs w:val="28"/>
          <w:lang w:val="en-US" w:eastAsia="zh-CN"/>
        </w:rPr>
      </w:pPr>
      <w:r>
        <w:rPr>
          <w:rFonts w:hint="eastAsia" w:ascii="仿宋" w:hAnsi="仿宋" w:eastAsia="仿宋"/>
          <w:sz w:val="28"/>
          <w:szCs w:val="28"/>
        </w:rPr>
        <w:t>二、</w:t>
      </w:r>
      <w:r>
        <w:fldChar w:fldCharType="begin"/>
      </w:r>
      <w:r>
        <w:instrText xml:space="preserve"> HYPERLINK \l "_Toc15396620" </w:instrText>
      </w:r>
      <w:r>
        <w:fldChar w:fldCharType="separate"/>
      </w:r>
      <w:r>
        <w:rPr>
          <w:rStyle w:val="15"/>
          <w:rFonts w:hint="eastAsia" w:ascii="仿宋" w:hAnsi="仿宋" w:eastAsia="仿宋"/>
          <w:sz w:val="28"/>
          <w:szCs w:val="28"/>
        </w:rPr>
        <w:t>收入总表</w:t>
      </w:r>
      <w:r>
        <w:rPr>
          <w:rFonts w:ascii="仿宋" w:hAnsi="仿宋" w:eastAsia="仿宋"/>
          <w:sz w:val="28"/>
          <w:szCs w:val="28"/>
        </w:rPr>
        <w:tab/>
      </w:r>
      <w:r>
        <w:rPr>
          <w:rFonts w:ascii="仿宋" w:hAnsi="仿宋" w:eastAsia="仿宋"/>
          <w:sz w:val="28"/>
          <w:szCs w:val="28"/>
        </w:rPr>
        <w:fldChar w:fldCharType="end"/>
      </w:r>
      <w:r>
        <w:rPr>
          <w:rFonts w:hint="eastAsia" w:ascii="仿宋" w:hAnsi="仿宋" w:eastAsia="仿宋"/>
          <w:sz w:val="28"/>
          <w:szCs w:val="28"/>
          <w:lang w:val="en-US" w:eastAsia="zh-CN"/>
        </w:rPr>
        <w:t>38</w:t>
      </w:r>
    </w:p>
    <w:p>
      <w:pPr>
        <w:pStyle w:val="11"/>
        <w:rPr>
          <w:rFonts w:hint="default" w:ascii="仿宋" w:hAnsi="仿宋" w:eastAsia="仿宋" w:cstheme="minorBidi"/>
          <w:sz w:val="28"/>
          <w:szCs w:val="28"/>
          <w:lang w:val="en-US" w:eastAsia="zh-CN"/>
        </w:rPr>
      </w:pPr>
      <w:r>
        <w:rPr>
          <w:rFonts w:hint="eastAsia" w:ascii="仿宋" w:hAnsi="仿宋" w:eastAsia="仿宋"/>
          <w:sz w:val="28"/>
          <w:szCs w:val="28"/>
        </w:rPr>
        <w:t>三、</w:t>
      </w:r>
      <w:r>
        <w:fldChar w:fldCharType="begin"/>
      </w:r>
      <w:r>
        <w:instrText xml:space="preserve"> HYPERLINK \l "_Toc15396621" </w:instrText>
      </w:r>
      <w:r>
        <w:fldChar w:fldCharType="separate"/>
      </w:r>
      <w:r>
        <w:rPr>
          <w:rStyle w:val="15"/>
          <w:rFonts w:hint="eastAsia" w:ascii="仿宋" w:hAnsi="仿宋" w:eastAsia="仿宋"/>
          <w:sz w:val="28"/>
          <w:szCs w:val="28"/>
        </w:rPr>
        <w:t>支出总表</w:t>
      </w:r>
      <w:r>
        <w:rPr>
          <w:rFonts w:ascii="仿宋" w:hAnsi="仿宋" w:eastAsia="仿宋"/>
          <w:sz w:val="28"/>
          <w:szCs w:val="28"/>
        </w:rPr>
        <w:tab/>
      </w:r>
      <w:r>
        <w:rPr>
          <w:rFonts w:hint="eastAsia" w:ascii="仿宋" w:hAnsi="仿宋" w:eastAsia="仿宋"/>
          <w:sz w:val="28"/>
          <w:szCs w:val="28"/>
          <w:lang w:val="en-US" w:eastAsia="zh-CN"/>
        </w:rPr>
        <w:t>3</w:t>
      </w:r>
      <w:r>
        <w:rPr>
          <w:rFonts w:ascii="仿宋" w:hAnsi="仿宋" w:eastAsia="仿宋"/>
          <w:sz w:val="28"/>
          <w:szCs w:val="28"/>
        </w:rPr>
        <w:fldChar w:fldCharType="end"/>
      </w:r>
      <w:r>
        <w:rPr>
          <w:rFonts w:hint="eastAsia" w:ascii="仿宋" w:hAnsi="仿宋" w:eastAsia="仿宋"/>
          <w:sz w:val="28"/>
          <w:szCs w:val="28"/>
          <w:lang w:val="en-US" w:eastAsia="zh-CN"/>
        </w:rPr>
        <w:t>8</w:t>
      </w:r>
    </w:p>
    <w:p>
      <w:pPr>
        <w:pStyle w:val="11"/>
        <w:rPr>
          <w:rFonts w:hint="default" w:ascii="仿宋" w:hAnsi="仿宋" w:eastAsia="仿宋" w:cstheme="minorBidi"/>
          <w:sz w:val="28"/>
          <w:szCs w:val="28"/>
          <w:lang w:val="en-US" w:eastAsia="zh-CN"/>
        </w:rPr>
      </w:pPr>
      <w:r>
        <w:rPr>
          <w:rFonts w:hint="eastAsia" w:ascii="仿宋" w:hAnsi="仿宋" w:eastAsia="仿宋"/>
          <w:sz w:val="28"/>
          <w:szCs w:val="28"/>
        </w:rPr>
        <w:t>四、</w:t>
      </w:r>
      <w:r>
        <w:fldChar w:fldCharType="begin"/>
      </w:r>
      <w:r>
        <w:instrText xml:space="preserve"> HYPERLINK \l "_Toc15396622" </w:instrText>
      </w:r>
      <w:r>
        <w:fldChar w:fldCharType="separate"/>
      </w:r>
      <w:r>
        <w:rPr>
          <w:rStyle w:val="15"/>
          <w:rFonts w:hint="eastAsia" w:ascii="仿宋" w:hAnsi="仿宋" w:eastAsia="仿宋"/>
          <w:sz w:val="28"/>
          <w:szCs w:val="28"/>
        </w:rPr>
        <w:t>财政拨款收入支出决算总表</w:t>
      </w:r>
      <w:r>
        <w:rPr>
          <w:rFonts w:ascii="仿宋" w:hAnsi="仿宋" w:eastAsia="仿宋"/>
          <w:sz w:val="28"/>
          <w:szCs w:val="28"/>
        </w:rPr>
        <w:tab/>
      </w:r>
      <w:r>
        <w:rPr>
          <w:rFonts w:hint="eastAsia" w:ascii="仿宋" w:hAnsi="仿宋" w:eastAsia="仿宋"/>
          <w:sz w:val="28"/>
          <w:szCs w:val="28"/>
          <w:lang w:val="en-US" w:eastAsia="zh-CN"/>
        </w:rPr>
        <w:t>3</w:t>
      </w:r>
      <w:r>
        <w:rPr>
          <w:rFonts w:ascii="仿宋" w:hAnsi="仿宋" w:eastAsia="仿宋"/>
          <w:sz w:val="28"/>
          <w:szCs w:val="28"/>
        </w:rPr>
        <w:fldChar w:fldCharType="end"/>
      </w:r>
      <w:r>
        <w:rPr>
          <w:rFonts w:hint="eastAsia" w:ascii="仿宋" w:hAnsi="仿宋" w:eastAsia="仿宋"/>
          <w:sz w:val="28"/>
          <w:szCs w:val="28"/>
          <w:lang w:val="en-US" w:eastAsia="zh-CN"/>
        </w:rPr>
        <w:t>8</w:t>
      </w:r>
    </w:p>
    <w:p>
      <w:pPr>
        <w:pStyle w:val="11"/>
        <w:rPr>
          <w:rFonts w:hint="default" w:ascii="仿宋" w:hAnsi="仿宋" w:eastAsia="仿宋"/>
          <w:sz w:val="28"/>
          <w:szCs w:val="28"/>
          <w:lang w:val="en-US" w:eastAsia="zh-CN"/>
        </w:rPr>
      </w:pPr>
      <w:r>
        <w:rPr>
          <w:rFonts w:hint="eastAsia" w:ascii="仿宋" w:hAnsi="仿宋" w:eastAsia="仿宋"/>
          <w:sz w:val="28"/>
          <w:szCs w:val="28"/>
        </w:rPr>
        <w:t>五、</w:t>
      </w:r>
      <w:r>
        <w:fldChar w:fldCharType="begin"/>
      </w:r>
      <w:r>
        <w:instrText xml:space="preserve"> HYPERLINK \l "_Toc15396623" </w:instrText>
      </w:r>
      <w:r>
        <w:fldChar w:fldCharType="separate"/>
      </w:r>
      <w:r>
        <w:rPr>
          <w:rFonts w:hint="eastAsia" w:ascii="仿宋" w:hAnsi="仿宋" w:eastAsia="仿宋"/>
          <w:sz w:val="28"/>
          <w:szCs w:val="28"/>
        </w:rPr>
        <w:t>财政拨款支出决算明细表（政府经济分类科目）</w:t>
      </w:r>
      <w:r>
        <w:rPr>
          <w:rFonts w:ascii="仿宋" w:hAnsi="仿宋" w:eastAsia="仿宋"/>
          <w:sz w:val="28"/>
          <w:szCs w:val="28"/>
        </w:rPr>
        <w:tab/>
      </w:r>
      <w:r>
        <w:rPr>
          <w:rFonts w:hint="eastAsia" w:ascii="仿宋" w:hAnsi="仿宋" w:eastAsia="仿宋"/>
          <w:sz w:val="28"/>
          <w:szCs w:val="28"/>
          <w:lang w:val="en-US" w:eastAsia="zh-CN"/>
        </w:rPr>
        <w:t>3</w:t>
      </w:r>
      <w:r>
        <w:rPr>
          <w:rFonts w:ascii="仿宋" w:hAnsi="仿宋" w:eastAsia="仿宋"/>
          <w:sz w:val="28"/>
          <w:szCs w:val="28"/>
        </w:rPr>
        <w:fldChar w:fldCharType="end"/>
      </w:r>
      <w:r>
        <w:rPr>
          <w:rFonts w:hint="eastAsia" w:ascii="仿宋" w:hAnsi="仿宋" w:eastAsia="仿宋"/>
          <w:sz w:val="28"/>
          <w:szCs w:val="28"/>
          <w:lang w:val="en-US" w:eastAsia="zh-CN"/>
        </w:rPr>
        <w:t>8</w:t>
      </w:r>
    </w:p>
    <w:p>
      <w:pPr>
        <w:pStyle w:val="11"/>
        <w:rPr>
          <w:rFonts w:hint="eastAsia" w:ascii="仿宋" w:hAnsi="仿宋" w:eastAsia="仿宋" w:cstheme="minorBidi"/>
          <w:sz w:val="28"/>
          <w:szCs w:val="28"/>
          <w:lang w:val="en-US" w:eastAsia="zh-CN"/>
        </w:rPr>
      </w:pPr>
      <w:r>
        <w:rPr>
          <w:rFonts w:hint="eastAsia" w:ascii="仿宋" w:hAnsi="仿宋" w:eastAsia="仿宋"/>
          <w:sz w:val="28"/>
          <w:szCs w:val="28"/>
        </w:rPr>
        <w:t>六、</w:t>
      </w:r>
      <w:r>
        <w:fldChar w:fldCharType="begin"/>
      </w:r>
      <w:r>
        <w:instrText xml:space="preserve"> HYPERLINK \l "_Toc15396624" </w:instrText>
      </w:r>
      <w:r>
        <w:fldChar w:fldCharType="separate"/>
      </w:r>
      <w:r>
        <w:rPr>
          <w:rStyle w:val="15"/>
          <w:rFonts w:hint="eastAsia" w:ascii="仿宋" w:hAnsi="仿宋" w:eastAsia="仿宋"/>
          <w:sz w:val="28"/>
          <w:szCs w:val="28"/>
        </w:rPr>
        <w:t>一般公共预算财政拨款支出决算表</w:t>
      </w:r>
      <w:r>
        <w:rPr>
          <w:rFonts w:ascii="仿宋" w:hAnsi="仿宋" w:eastAsia="仿宋"/>
          <w:sz w:val="28"/>
          <w:szCs w:val="28"/>
        </w:rPr>
        <w:tab/>
      </w:r>
      <w:r>
        <w:rPr>
          <w:rFonts w:hint="eastAsia" w:ascii="仿宋" w:hAnsi="仿宋" w:eastAsia="仿宋"/>
          <w:sz w:val="28"/>
          <w:szCs w:val="28"/>
          <w:lang w:val="en-US" w:eastAsia="zh-CN"/>
        </w:rPr>
        <w:t>3</w:t>
      </w:r>
      <w:r>
        <w:rPr>
          <w:rFonts w:ascii="仿宋" w:hAnsi="仿宋" w:eastAsia="仿宋"/>
          <w:sz w:val="28"/>
          <w:szCs w:val="28"/>
        </w:rPr>
        <w:fldChar w:fldCharType="end"/>
      </w:r>
      <w:r>
        <w:rPr>
          <w:rFonts w:hint="eastAsia" w:ascii="仿宋" w:hAnsi="仿宋" w:eastAsia="仿宋"/>
          <w:sz w:val="28"/>
          <w:szCs w:val="28"/>
          <w:lang w:val="en-US" w:eastAsia="zh-CN"/>
        </w:rPr>
        <w:t>8</w:t>
      </w:r>
    </w:p>
    <w:p>
      <w:pPr>
        <w:pStyle w:val="11"/>
        <w:rPr>
          <w:rFonts w:hint="default" w:ascii="仿宋" w:hAnsi="仿宋" w:eastAsia="仿宋" w:cstheme="minorBidi"/>
          <w:sz w:val="28"/>
          <w:szCs w:val="28"/>
          <w:lang w:val="en-US" w:eastAsia="zh-CN"/>
        </w:rPr>
      </w:pPr>
      <w:r>
        <w:rPr>
          <w:rFonts w:hint="eastAsia" w:ascii="仿宋" w:hAnsi="仿宋" w:eastAsia="仿宋"/>
          <w:sz w:val="28"/>
          <w:szCs w:val="28"/>
        </w:rPr>
        <w:t>七、</w:t>
      </w:r>
      <w:r>
        <w:fldChar w:fldCharType="begin"/>
      </w:r>
      <w:r>
        <w:instrText xml:space="preserve"> HYPERLINK \l "_Toc15396625" </w:instrText>
      </w:r>
      <w:r>
        <w:fldChar w:fldCharType="separate"/>
      </w:r>
      <w:r>
        <w:rPr>
          <w:rStyle w:val="15"/>
          <w:rFonts w:hint="eastAsia" w:ascii="仿宋" w:hAnsi="仿宋" w:eastAsia="仿宋"/>
          <w:sz w:val="28"/>
          <w:szCs w:val="28"/>
        </w:rPr>
        <w:t>一般公共预算财政拨款支出决算明细表</w:t>
      </w:r>
      <w:r>
        <w:rPr>
          <w:rFonts w:ascii="仿宋" w:hAnsi="仿宋" w:eastAsia="仿宋"/>
          <w:sz w:val="28"/>
          <w:szCs w:val="28"/>
        </w:rPr>
        <w:tab/>
      </w:r>
      <w:r>
        <w:rPr>
          <w:rFonts w:hint="eastAsia" w:ascii="仿宋" w:hAnsi="仿宋" w:eastAsia="仿宋"/>
          <w:sz w:val="28"/>
          <w:szCs w:val="28"/>
          <w:lang w:val="en-US" w:eastAsia="zh-CN"/>
        </w:rPr>
        <w:t>3</w:t>
      </w:r>
      <w:r>
        <w:rPr>
          <w:rFonts w:ascii="仿宋" w:hAnsi="仿宋" w:eastAsia="仿宋"/>
          <w:sz w:val="28"/>
          <w:szCs w:val="28"/>
        </w:rPr>
        <w:fldChar w:fldCharType="end"/>
      </w:r>
      <w:r>
        <w:rPr>
          <w:rFonts w:hint="eastAsia" w:ascii="仿宋" w:hAnsi="仿宋" w:eastAsia="仿宋"/>
          <w:sz w:val="28"/>
          <w:szCs w:val="28"/>
          <w:lang w:val="en-US" w:eastAsia="zh-CN"/>
        </w:rPr>
        <w:t>8</w:t>
      </w:r>
    </w:p>
    <w:p>
      <w:pPr>
        <w:pStyle w:val="11"/>
        <w:rPr>
          <w:rFonts w:hint="default" w:ascii="仿宋" w:hAnsi="仿宋" w:eastAsia="仿宋" w:cstheme="minorBidi"/>
          <w:sz w:val="28"/>
          <w:szCs w:val="28"/>
          <w:lang w:val="en-US" w:eastAsia="zh-CN"/>
        </w:rPr>
      </w:pPr>
      <w:r>
        <w:rPr>
          <w:rFonts w:hint="eastAsia" w:ascii="仿宋" w:hAnsi="仿宋" w:eastAsia="仿宋"/>
          <w:sz w:val="28"/>
          <w:szCs w:val="28"/>
        </w:rPr>
        <w:t>八、</w:t>
      </w:r>
      <w:r>
        <w:fldChar w:fldCharType="begin"/>
      </w:r>
      <w:r>
        <w:instrText xml:space="preserve"> HYPERLINK \l "_Toc15396626" </w:instrText>
      </w:r>
      <w:r>
        <w:fldChar w:fldCharType="separate"/>
      </w:r>
      <w:r>
        <w:rPr>
          <w:rStyle w:val="15"/>
          <w:rFonts w:hint="eastAsia" w:ascii="仿宋" w:hAnsi="仿宋" w:eastAsia="仿宋"/>
          <w:sz w:val="28"/>
          <w:szCs w:val="28"/>
        </w:rPr>
        <w:t>一般公共预算财政拨款基本支出决算表</w:t>
      </w:r>
      <w:r>
        <w:rPr>
          <w:rFonts w:ascii="仿宋" w:hAnsi="仿宋" w:eastAsia="仿宋"/>
          <w:sz w:val="28"/>
          <w:szCs w:val="28"/>
        </w:rPr>
        <w:tab/>
      </w:r>
      <w:r>
        <w:rPr>
          <w:rFonts w:hint="eastAsia" w:ascii="仿宋" w:hAnsi="仿宋" w:eastAsia="仿宋"/>
          <w:sz w:val="28"/>
          <w:szCs w:val="28"/>
          <w:lang w:val="en-US" w:eastAsia="zh-CN"/>
        </w:rPr>
        <w:t>3</w:t>
      </w:r>
      <w:r>
        <w:rPr>
          <w:rFonts w:ascii="仿宋" w:hAnsi="仿宋" w:eastAsia="仿宋"/>
          <w:sz w:val="28"/>
          <w:szCs w:val="28"/>
        </w:rPr>
        <w:fldChar w:fldCharType="end"/>
      </w:r>
      <w:r>
        <w:rPr>
          <w:rFonts w:hint="eastAsia" w:ascii="仿宋" w:hAnsi="仿宋" w:eastAsia="仿宋"/>
          <w:sz w:val="28"/>
          <w:szCs w:val="28"/>
          <w:lang w:val="en-US" w:eastAsia="zh-CN"/>
        </w:rPr>
        <w:t>8</w:t>
      </w:r>
    </w:p>
    <w:p>
      <w:pPr>
        <w:pStyle w:val="11"/>
        <w:rPr>
          <w:rFonts w:hint="default" w:ascii="仿宋" w:hAnsi="仿宋" w:eastAsia="仿宋" w:cstheme="minorBidi"/>
          <w:sz w:val="28"/>
          <w:szCs w:val="28"/>
          <w:lang w:val="en-US" w:eastAsia="zh-CN"/>
        </w:rPr>
      </w:pPr>
      <w:r>
        <w:rPr>
          <w:rFonts w:hint="eastAsia" w:ascii="仿宋" w:hAnsi="仿宋" w:eastAsia="仿宋"/>
          <w:sz w:val="28"/>
          <w:szCs w:val="28"/>
        </w:rPr>
        <w:t>九、</w:t>
      </w:r>
      <w:r>
        <w:fldChar w:fldCharType="begin"/>
      </w:r>
      <w:r>
        <w:instrText xml:space="preserve"> HYPERLINK \l "_Toc15396627" </w:instrText>
      </w:r>
      <w:r>
        <w:fldChar w:fldCharType="separate"/>
      </w:r>
      <w:r>
        <w:rPr>
          <w:rStyle w:val="15"/>
          <w:rFonts w:hint="eastAsia" w:ascii="仿宋" w:hAnsi="仿宋" w:eastAsia="仿宋"/>
          <w:sz w:val="28"/>
          <w:szCs w:val="28"/>
        </w:rPr>
        <w:t>一般公共预算财政拨款项目支出决算表</w:t>
      </w:r>
      <w:r>
        <w:rPr>
          <w:rFonts w:ascii="仿宋" w:hAnsi="仿宋" w:eastAsia="仿宋"/>
          <w:sz w:val="28"/>
          <w:szCs w:val="28"/>
        </w:rPr>
        <w:tab/>
      </w:r>
      <w:r>
        <w:rPr>
          <w:rFonts w:hint="eastAsia" w:ascii="仿宋" w:hAnsi="仿宋" w:eastAsia="仿宋"/>
          <w:sz w:val="28"/>
          <w:szCs w:val="28"/>
          <w:lang w:val="en-US" w:eastAsia="zh-CN"/>
        </w:rPr>
        <w:t>3</w:t>
      </w:r>
      <w:r>
        <w:rPr>
          <w:rFonts w:ascii="仿宋" w:hAnsi="仿宋" w:eastAsia="仿宋"/>
          <w:sz w:val="28"/>
          <w:szCs w:val="28"/>
        </w:rPr>
        <w:fldChar w:fldCharType="end"/>
      </w:r>
      <w:r>
        <w:rPr>
          <w:rFonts w:hint="eastAsia" w:ascii="仿宋" w:hAnsi="仿宋" w:eastAsia="仿宋"/>
          <w:sz w:val="28"/>
          <w:szCs w:val="28"/>
          <w:lang w:val="en-US" w:eastAsia="zh-CN"/>
        </w:rPr>
        <w:t>8</w:t>
      </w:r>
    </w:p>
    <w:p>
      <w:pPr>
        <w:pStyle w:val="11"/>
        <w:rPr>
          <w:rFonts w:hint="eastAsia" w:ascii="仿宋" w:hAnsi="仿宋" w:eastAsia="仿宋"/>
          <w:sz w:val="28"/>
          <w:szCs w:val="28"/>
          <w:lang w:val="en-US" w:eastAsia="zh-CN"/>
        </w:rPr>
      </w:pPr>
      <w:r>
        <w:rPr>
          <w:rFonts w:hint="eastAsia" w:ascii="仿宋" w:hAnsi="仿宋" w:eastAsia="仿宋"/>
          <w:sz w:val="28"/>
          <w:szCs w:val="28"/>
        </w:rPr>
        <w:t>十、</w:t>
      </w:r>
      <w:r>
        <w:fldChar w:fldCharType="begin"/>
      </w:r>
      <w:r>
        <w:instrText xml:space="preserve"> HYPERLINK \l "_Toc15396628" </w:instrText>
      </w:r>
      <w:r>
        <w:fldChar w:fldCharType="separate"/>
      </w:r>
      <w:r>
        <w:rPr>
          <w:rStyle w:val="15"/>
          <w:rFonts w:hint="eastAsia" w:ascii="仿宋" w:hAnsi="仿宋" w:eastAsia="仿宋"/>
          <w:sz w:val="28"/>
          <w:szCs w:val="28"/>
        </w:rPr>
        <w:t>一般公共预算财政拨款“三公”经费支出决算表</w:t>
      </w:r>
      <w:r>
        <w:rPr>
          <w:rFonts w:ascii="仿宋" w:hAnsi="仿宋" w:eastAsia="仿宋"/>
          <w:sz w:val="28"/>
          <w:szCs w:val="28"/>
        </w:rPr>
        <w:tab/>
      </w:r>
      <w:r>
        <w:rPr>
          <w:rFonts w:hint="eastAsia" w:ascii="仿宋" w:hAnsi="仿宋" w:eastAsia="仿宋"/>
          <w:sz w:val="28"/>
          <w:szCs w:val="28"/>
          <w:lang w:val="en-US" w:eastAsia="zh-CN"/>
        </w:rPr>
        <w:t>3</w:t>
      </w:r>
      <w:r>
        <w:rPr>
          <w:rFonts w:ascii="仿宋" w:hAnsi="仿宋" w:eastAsia="仿宋"/>
          <w:sz w:val="28"/>
          <w:szCs w:val="28"/>
        </w:rPr>
        <w:fldChar w:fldCharType="end"/>
      </w:r>
      <w:r>
        <w:rPr>
          <w:rFonts w:hint="eastAsia" w:ascii="仿宋" w:hAnsi="仿宋" w:eastAsia="仿宋"/>
          <w:sz w:val="28"/>
          <w:szCs w:val="28"/>
          <w:lang w:val="en-US" w:eastAsia="zh-CN"/>
        </w:rPr>
        <w:t>8</w:t>
      </w:r>
    </w:p>
    <w:p>
      <w:pPr>
        <w:pStyle w:val="11"/>
        <w:rPr>
          <w:rFonts w:hint="eastAsia" w:ascii="仿宋" w:hAnsi="仿宋" w:eastAsia="仿宋" w:cstheme="minorBidi"/>
          <w:sz w:val="28"/>
          <w:szCs w:val="28"/>
          <w:lang w:val="en-US" w:eastAsia="zh-CN"/>
        </w:rPr>
      </w:pPr>
      <w:r>
        <w:rPr>
          <w:rFonts w:hint="eastAsia" w:ascii="仿宋" w:hAnsi="仿宋" w:eastAsia="仿宋"/>
          <w:sz w:val="28"/>
          <w:szCs w:val="28"/>
        </w:rPr>
        <w:t>十一、</w:t>
      </w:r>
      <w:r>
        <w:fldChar w:fldCharType="begin"/>
      </w:r>
      <w:r>
        <w:instrText xml:space="preserve"> HYPERLINK \l "_Toc15396629" </w:instrText>
      </w:r>
      <w:r>
        <w:fldChar w:fldCharType="separate"/>
      </w:r>
      <w:r>
        <w:rPr>
          <w:rStyle w:val="15"/>
          <w:rFonts w:hint="eastAsia" w:ascii="仿宋" w:hAnsi="仿宋" w:eastAsia="仿宋"/>
          <w:sz w:val="28"/>
          <w:szCs w:val="28"/>
        </w:rPr>
        <w:t>政府性基金预算财政拨款收入支出决算表</w:t>
      </w:r>
      <w:r>
        <w:rPr>
          <w:rFonts w:ascii="仿宋" w:hAnsi="仿宋" w:eastAsia="仿宋"/>
          <w:sz w:val="28"/>
          <w:szCs w:val="28"/>
        </w:rPr>
        <w:tab/>
      </w:r>
      <w:r>
        <w:rPr>
          <w:rFonts w:hint="eastAsia" w:ascii="仿宋" w:hAnsi="仿宋" w:eastAsia="仿宋"/>
          <w:sz w:val="28"/>
          <w:szCs w:val="28"/>
          <w:lang w:val="en-US" w:eastAsia="zh-CN"/>
        </w:rPr>
        <w:t>3</w:t>
      </w:r>
      <w:r>
        <w:rPr>
          <w:rFonts w:ascii="仿宋" w:hAnsi="仿宋" w:eastAsia="仿宋"/>
          <w:sz w:val="28"/>
          <w:szCs w:val="28"/>
        </w:rPr>
        <w:fldChar w:fldCharType="end"/>
      </w:r>
      <w:r>
        <w:rPr>
          <w:rFonts w:hint="eastAsia" w:ascii="仿宋" w:hAnsi="仿宋" w:eastAsia="仿宋"/>
          <w:sz w:val="28"/>
          <w:szCs w:val="28"/>
          <w:lang w:val="en-US" w:eastAsia="zh-CN"/>
        </w:rPr>
        <w:t>8</w:t>
      </w:r>
    </w:p>
    <w:p>
      <w:pPr>
        <w:pStyle w:val="11"/>
        <w:rPr>
          <w:rFonts w:hint="default" w:ascii="仿宋" w:hAnsi="仿宋" w:eastAsia="仿宋" w:cstheme="minorBidi"/>
          <w:sz w:val="28"/>
          <w:szCs w:val="28"/>
          <w:lang w:val="en-US" w:eastAsia="zh-CN"/>
        </w:rPr>
      </w:pPr>
      <w:r>
        <w:rPr>
          <w:rFonts w:hint="eastAsia" w:ascii="仿宋" w:hAnsi="仿宋" w:eastAsia="仿宋"/>
          <w:sz w:val="28"/>
          <w:szCs w:val="28"/>
        </w:rPr>
        <w:t>十二、</w:t>
      </w:r>
      <w:r>
        <w:fldChar w:fldCharType="begin"/>
      </w:r>
      <w:r>
        <w:instrText xml:space="preserve"> HYPERLINK \l "_Toc15396630" </w:instrText>
      </w:r>
      <w:r>
        <w:fldChar w:fldCharType="separate"/>
      </w:r>
      <w:r>
        <w:rPr>
          <w:rStyle w:val="15"/>
          <w:rFonts w:hint="eastAsia" w:ascii="仿宋" w:hAnsi="仿宋" w:eastAsia="仿宋"/>
          <w:sz w:val="28"/>
          <w:szCs w:val="28"/>
        </w:rPr>
        <w:t>政府性基金预算财政拨款“三公”经费支出决算表</w:t>
      </w:r>
      <w:r>
        <w:rPr>
          <w:rFonts w:ascii="仿宋" w:hAnsi="仿宋" w:eastAsia="仿宋"/>
          <w:sz w:val="28"/>
          <w:szCs w:val="28"/>
        </w:rPr>
        <w:tab/>
      </w:r>
      <w:r>
        <w:rPr>
          <w:rFonts w:hint="eastAsia" w:ascii="仿宋" w:hAnsi="仿宋" w:eastAsia="仿宋"/>
          <w:sz w:val="28"/>
          <w:szCs w:val="28"/>
          <w:lang w:val="en-US" w:eastAsia="zh-CN"/>
        </w:rPr>
        <w:t>3</w:t>
      </w:r>
      <w:r>
        <w:rPr>
          <w:rFonts w:ascii="仿宋" w:hAnsi="仿宋" w:eastAsia="仿宋"/>
          <w:sz w:val="28"/>
          <w:szCs w:val="28"/>
        </w:rPr>
        <w:fldChar w:fldCharType="end"/>
      </w:r>
      <w:r>
        <w:rPr>
          <w:rFonts w:hint="eastAsia" w:ascii="仿宋" w:hAnsi="仿宋" w:eastAsia="仿宋"/>
          <w:sz w:val="28"/>
          <w:szCs w:val="28"/>
          <w:lang w:val="en-US" w:eastAsia="zh-CN"/>
        </w:rPr>
        <w:t>8</w:t>
      </w:r>
    </w:p>
    <w:p>
      <w:pPr>
        <w:pStyle w:val="11"/>
        <w:rPr>
          <w:rFonts w:hint="default" w:ascii="仿宋" w:hAnsi="仿宋" w:eastAsia="仿宋" w:cstheme="minorBidi"/>
          <w:sz w:val="24"/>
          <w:lang w:val="en-US" w:eastAsia="zh-CN"/>
        </w:rPr>
      </w:pPr>
      <w:r>
        <w:rPr>
          <w:rFonts w:hint="eastAsia" w:ascii="仿宋" w:hAnsi="仿宋" w:eastAsia="仿宋"/>
          <w:sz w:val="28"/>
          <w:szCs w:val="28"/>
        </w:rPr>
        <w:t>十三、</w:t>
      </w:r>
      <w:r>
        <w:fldChar w:fldCharType="begin"/>
      </w:r>
      <w:r>
        <w:instrText xml:space="preserve"> HYPERLINK \l "_Toc15396631" </w:instrText>
      </w:r>
      <w:r>
        <w:fldChar w:fldCharType="separate"/>
      </w:r>
      <w:r>
        <w:rPr>
          <w:rStyle w:val="15"/>
          <w:rFonts w:hint="eastAsia" w:ascii="仿宋" w:hAnsi="仿宋" w:eastAsia="仿宋"/>
          <w:sz w:val="28"/>
          <w:szCs w:val="28"/>
        </w:rPr>
        <w:t>国有资本经营预算支出决算表</w:t>
      </w:r>
      <w:r>
        <w:rPr>
          <w:rFonts w:ascii="仿宋" w:hAnsi="仿宋" w:eastAsia="仿宋"/>
          <w:sz w:val="28"/>
          <w:szCs w:val="28"/>
        </w:rPr>
        <w:tab/>
      </w:r>
      <w:r>
        <w:rPr>
          <w:rFonts w:hint="eastAsia" w:ascii="仿宋" w:hAnsi="仿宋" w:eastAsia="仿宋"/>
          <w:sz w:val="28"/>
          <w:szCs w:val="28"/>
          <w:lang w:val="en-US" w:eastAsia="zh-CN"/>
        </w:rPr>
        <w:t>3</w:t>
      </w:r>
      <w:r>
        <w:rPr>
          <w:rFonts w:ascii="仿宋" w:hAnsi="仿宋" w:eastAsia="仿宋"/>
          <w:sz w:val="28"/>
          <w:szCs w:val="28"/>
        </w:rPr>
        <w:fldChar w:fldCharType="end"/>
      </w:r>
      <w:r>
        <w:rPr>
          <w:rFonts w:hint="eastAsia" w:ascii="仿宋" w:hAnsi="仿宋" w:eastAsia="仿宋"/>
          <w:sz w:val="28"/>
          <w:szCs w:val="28"/>
          <w:lang w:val="en-US" w:eastAsia="zh-CN"/>
        </w:rPr>
        <w:t>8</w:t>
      </w:r>
    </w:p>
    <w:p>
      <w:pPr>
        <w:widowControl/>
        <w:jc w:val="left"/>
        <w:rPr>
          <w:rFonts w:ascii="仿宋" w:hAnsi="仿宋" w:eastAsia="仿宋"/>
          <w:color w:val="000000"/>
          <w:sz w:val="24"/>
        </w:rPr>
      </w:pPr>
      <w:r>
        <w:rPr>
          <w:rFonts w:ascii="仿宋" w:hAnsi="仿宋" w:eastAsia="仿宋"/>
          <w:color w:val="000000"/>
          <w:sz w:val="24"/>
        </w:rPr>
        <w:fldChar w:fldCharType="end"/>
      </w:r>
    </w:p>
    <w:p>
      <w:pPr>
        <w:numPr>
          <w:ilvl w:val="0"/>
          <w:numId w:val="0"/>
        </w:numPr>
      </w:pPr>
    </w:p>
    <w:p>
      <w:pPr>
        <w:widowControl/>
        <w:spacing w:line="540" w:lineRule="exact"/>
        <w:jc w:val="center"/>
        <w:rPr>
          <w:rFonts w:hint="eastAsia" w:ascii="方正小标宋_GBK" w:eastAsia="方正小标宋_GBK"/>
          <w:sz w:val="32"/>
          <w:szCs w:val="32"/>
        </w:rPr>
      </w:pPr>
      <w:bookmarkStart w:id="11" w:name="_Toc15396599"/>
      <w:bookmarkStart w:id="12" w:name="_Toc15377196"/>
    </w:p>
    <w:p>
      <w:pPr>
        <w:widowControl/>
        <w:spacing w:line="540" w:lineRule="exact"/>
        <w:jc w:val="center"/>
        <w:rPr>
          <w:rFonts w:hint="eastAsia" w:ascii="方正小标宋_GBK" w:eastAsia="方正小标宋_GBK"/>
          <w:sz w:val="32"/>
          <w:szCs w:val="32"/>
        </w:rPr>
      </w:pPr>
    </w:p>
    <w:p>
      <w:pPr>
        <w:widowControl/>
        <w:spacing w:line="540" w:lineRule="exact"/>
        <w:jc w:val="center"/>
        <w:rPr>
          <w:rFonts w:hint="eastAsia" w:ascii="方正小标宋_GBK" w:eastAsia="方正小标宋_GBK"/>
          <w:sz w:val="32"/>
          <w:szCs w:val="32"/>
        </w:rPr>
      </w:pPr>
    </w:p>
    <w:p>
      <w:pPr>
        <w:widowControl/>
        <w:spacing w:line="540" w:lineRule="exact"/>
        <w:jc w:val="both"/>
        <w:rPr>
          <w:rFonts w:hint="eastAsia" w:ascii="方正小标宋_GBK" w:eastAsia="方正小标宋_GBK"/>
          <w:sz w:val="32"/>
          <w:szCs w:val="32"/>
        </w:rPr>
      </w:pPr>
    </w:p>
    <w:p>
      <w:pPr>
        <w:pStyle w:val="2"/>
        <w:rPr>
          <w:rFonts w:hint="eastAsia" w:ascii="方正小标宋_GBK" w:eastAsia="方正小标宋_GBK"/>
          <w:sz w:val="32"/>
          <w:szCs w:val="32"/>
        </w:rPr>
      </w:pPr>
    </w:p>
    <w:p>
      <w:pPr>
        <w:rPr>
          <w:rFonts w:hint="eastAsia" w:ascii="方正小标宋_GBK" w:eastAsia="方正小标宋_GBK"/>
          <w:sz w:val="32"/>
          <w:szCs w:val="32"/>
        </w:rPr>
      </w:pPr>
    </w:p>
    <w:p>
      <w:pPr>
        <w:pStyle w:val="2"/>
        <w:rPr>
          <w:rFonts w:hint="eastAsia"/>
        </w:rPr>
      </w:pPr>
    </w:p>
    <w:p>
      <w:pPr>
        <w:widowControl/>
        <w:spacing w:line="540" w:lineRule="exact"/>
        <w:jc w:val="center"/>
        <w:rPr>
          <w:rStyle w:val="16"/>
          <w:rFonts w:ascii="方正小标宋_GBK" w:hAnsi="黑体" w:eastAsia="方正小标宋_GBK"/>
          <w:b w:val="0"/>
          <w:sz w:val="32"/>
          <w:szCs w:val="32"/>
        </w:rPr>
      </w:pPr>
      <w:r>
        <w:rPr>
          <w:rFonts w:hint="eastAsia" w:ascii="方正小标宋_GBK" w:eastAsia="方正小标宋_GBK"/>
          <w:sz w:val="32"/>
          <w:szCs w:val="32"/>
        </w:rPr>
        <w:t>第一部分　</w:t>
      </w:r>
      <w:r>
        <w:rPr>
          <w:rStyle w:val="16"/>
          <w:rFonts w:hint="eastAsia" w:ascii="方正小标宋_GBK" w:hAnsi="黑体" w:eastAsia="方正小标宋_GBK"/>
          <w:b w:val="0"/>
          <w:sz w:val="32"/>
          <w:szCs w:val="32"/>
        </w:rPr>
        <w:t>部门概况</w:t>
      </w:r>
      <w:bookmarkEnd w:id="11"/>
      <w:bookmarkEnd w:id="12"/>
    </w:p>
    <w:p>
      <w:pPr>
        <w:pStyle w:val="4"/>
        <w:spacing w:before="0" w:after="0" w:line="540" w:lineRule="exact"/>
        <w:ind w:firstLine="643" w:firstLineChars="200"/>
        <w:rPr>
          <w:rStyle w:val="17"/>
          <w:rFonts w:ascii="方正黑体_GBK" w:hAnsi="Times New Roman" w:eastAsia="方正黑体_GBK"/>
          <w:b w:val="0"/>
          <w:bCs w:val="0"/>
          <w:color w:val="000000"/>
        </w:rPr>
      </w:pPr>
      <w:bookmarkStart w:id="13" w:name="_Toc15377197"/>
      <w:bookmarkStart w:id="14" w:name="_Toc15396600"/>
      <w:r>
        <w:rPr>
          <w:rFonts w:hint="eastAsia" w:ascii="方正黑体_GBK" w:hAnsi="Times New Roman" w:eastAsia="方正黑体_GBK"/>
          <w:color w:val="000000"/>
        </w:rPr>
        <w:t>一、基</w:t>
      </w:r>
      <w:r>
        <w:rPr>
          <w:rStyle w:val="17"/>
          <w:rFonts w:hint="eastAsia" w:ascii="方正黑体_GBK" w:hAnsi="Times New Roman" w:eastAsia="方正黑体_GBK"/>
          <w:b w:val="0"/>
          <w:bCs w:val="0"/>
          <w:color w:val="000000"/>
        </w:rPr>
        <w:t>本职能及主要工作</w:t>
      </w:r>
      <w:bookmarkEnd w:id="13"/>
      <w:bookmarkEnd w:id="14"/>
    </w:p>
    <w:p>
      <w:pPr>
        <w:pStyle w:val="6"/>
        <w:adjustRightInd w:val="0"/>
        <w:snapToGrid w:val="0"/>
        <w:spacing w:beforeLines="0" w:line="540" w:lineRule="exact"/>
        <w:ind w:firstLine="640" w:firstLineChars="200"/>
        <w:outlineLvl w:val="2"/>
        <w:rPr>
          <w:rFonts w:hint="eastAsia" w:ascii="仿宋_GB2312" w:hAnsi="宋体" w:eastAsia="仿宋_GB2312"/>
          <w:sz w:val="32"/>
          <w:szCs w:val="32"/>
        </w:rPr>
      </w:pPr>
      <w:bookmarkStart w:id="15" w:name="_Toc15378445"/>
      <w:bookmarkStart w:id="16" w:name="_Toc15377198"/>
      <w:r>
        <w:rPr>
          <w:rFonts w:hint="eastAsia" w:ascii="Times New Roman" w:eastAsia="方正仿宋_GBK"/>
          <w:bCs/>
          <w:color w:val="000000"/>
          <w:sz w:val="32"/>
          <w:szCs w:val="32"/>
        </w:rPr>
        <w:t>（一）主要职能。</w:t>
      </w:r>
      <w:r>
        <w:rPr>
          <w:rFonts w:hint="eastAsia" w:hAnsi="宋体"/>
          <w:sz w:val="32"/>
          <w:szCs w:val="32"/>
          <w:lang w:eastAsia="zh-CN"/>
        </w:rPr>
        <w:t>石桥镇</w:t>
      </w:r>
      <w:r>
        <w:rPr>
          <w:rFonts w:hint="eastAsia" w:ascii="仿宋_GB2312" w:hAnsi="宋体" w:eastAsia="仿宋_GB2312"/>
          <w:sz w:val="32"/>
          <w:szCs w:val="32"/>
        </w:rPr>
        <w:t>政府主要职责、职能为贯彻落实党和政府各项路线方针政策；为经济发展提供服务；建立和健全农村社会化服务体系，为群众提供各项公共服务；进一步强化社会管理职能，加强辖区内的社会治安综合管理；进一步加强基层组织管理，加强基层领导班子、干部队伍的建设；法律、法规、规章和上级规定的其他事项。推进达川区</w:t>
      </w:r>
      <w:r>
        <w:rPr>
          <w:rFonts w:hint="eastAsia" w:hAnsi="宋体"/>
          <w:sz w:val="32"/>
          <w:szCs w:val="32"/>
          <w:lang w:eastAsia="zh-CN"/>
        </w:rPr>
        <w:t>石桥镇</w:t>
      </w:r>
      <w:r>
        <w:rPr>
          <w:rFonts w:hint="eastAsia" w:ascii="仿宋_GB2312" w:hAnsi="宋体" w:eastAsia="仿宋_GB2312"/>
          <w:sz w:val="32"/>
          <w:szCs w:val="32"/>
        </w:rPr>
        <w:t>经济发展、改善人民生活、保持农村社会稳定、偿还乡镇和村级债务、搞好场镇建设和加快新农村基础设施建设工作。</w:t>
      </w:r>
      <w:bookmarkEnd w:id="15"/>
      <w:bookmarkEnd w:id="16"/>
      <w:bookmarkStart w:id="17" w:name="_Toc15378446"/>
      <w:bookmarkStart w:id="18" w:name="_Toc15377199"/>
    </w:p>
    <w:p>
      <w:pPr>
        <w:pStyle w:val="6"/>
        <w:adjustRightInd w:val="0"/>
        <w:snapToGrid w:val="0"/>
        <w:spacing w:beforeLines="0" w:line="540" w:lineRule="exact"/>
        <w:ind w:firstLine="640" w:firstLineChars="200"/>
        <w:outlineLvl w:val="2"/>
        <w:rPr>
          <w:rFonts w:hint="eastAsia" w:ascii="Times New Roman" w:eastAsia="方正仿宋_GBK"/>
          <w:bCs/>
          <w:color w:val="000000"/>
          <w:sz w:val="32"/>
          <w:szCs w:val="32"/>
        </w:rPr>
      </w:pPr>
      <w:r>
        <w:rPr>
          <w:rFonts w:hint="eastAsia" w:ascii="Times New Roman" w:eastAsia="方正仿宋_GBK"/>
          <w:bCs/>
          <w:color w:val="000000"/>
          <w:sz w:val="32"/>
          <w:szCs w:val="32"/>
        </w:rPr>
        <w:t>（二）</w:t>
      </w:r>
      <w:r>
        <w:rPr>
          <w:rFonts w:ascii="Times New Roman" w:eastAsia="方正仿宋_GBK"/>
          <w:bCs/>
          <w:color w:val="000000"/>
          <w:sz w:val="32"/>
          <w:szCs w:val="32"/>
        </w:rPr>
        <w:t>20</w:t>
      </w:r>
      <w:r>
        <w:rPr>
          <w:rFonts w:hint="eastAsia" w:ascii="Times New Roman" w:eastAsia="方正仿宋_GBK"/>
          <w:bCs/>
          <w:color w:val="000000"/>
          <w:sz w:val="32"/>
          <w:szCs w:val="32"/>
          <w:lang w:val="en-US" w:eastAsia="zh-CN"/>
        </w:rPr>
        <w:t>20</w:t>
      </w:r>
      <w:r>
        <w:rPr>
          <w:rFonts w:hint="eastAsia" w:ascii="Times New Roman" w:eastAsia="方正仿宋_GBK"/>
          <w:bCs/>
          <w:color w:val="000000"/>
          <w:sz w:val="32"/>
          <w:szCs w:val="32"/>
        </w:rPr>
        <w:t>年重点工作完成情况。</w:t>
      </w:r>
      <w:bookmarkEnd w:id="17"/>
      <w:bookmarkEnd w:id="18"/>
    </w:p>
    <w:p>
      <w:pPr>
        <w:keepNext w:val="0"/>
        <w:keepLines w:val="0"/>
        <w:pageBreakBefore w:val="0"/>
        <w:widowControl w:val="0"/>
        <w:kinsoku/>
        <w:wordWrap/>
        <w:overflowPunct/>
        <w:topLinePunct w:val="0"/>
        <w:autoSpaceDE/>
        <w:autoSpaceDN/>
        <w:bidi w:val="0"/>
        <w:adjustRightInd/>
        <w:spacing w:line="578" w:lineRule="atLeast"/>
        <w:ind w:firstLine="640" w:firstLineChars="200"/>
        <w:textAlignment w:val="auto"/>
        <w:rPr>
          <w:rFonts w:ascii="Times New Roman" w:hAnsi="Times New Roman" w:eastAsia="方正仿宋简体" w:cs="Times New Roman"/>
          <w:color w:val="000000"/>
          <w:sz w:val="32"/>
          <w:szCs w:val="32"/>
        </w:rPr>
      </w:pPr>
      <w:bookmarkStart w:id="19" w:name="_Toc15377204"/>
      <w:bookmarkStart w:id="20" w:name="_Toc15396602"/>
      <w:r>
        <w:rPr>
          <w:rFonts w:ascii="Times New Roman" w:hAnsi="Times New Roman" w:eastAsia="方正仿宋简体" w:cs="Times New Roman"/>
          <w:color w:val="000000"/>
          <w:sz w:val="32"/>
          <w:szCs w:val="32"/>
        </w:rPr>
        <w:t>2020年，石桥镇人民政府在区委、区政府和镇党委的坚强领导下，在镇人大的监督支持下，团结依靠全镇广大干部群众，主动适应新常态，积极谋求新作为，攻坚克难，砥砺奋进，深入挖掘列宁街红色文化内涵，助推石桥发展建设。全镇实现国内生产总值15.3亿元，同比增长13.1%；人均国民生产总值24185元，同比增长11.9%；农民人均可支配收入30384元，同比增长12.7%；实现农业</w:t>
      </w:r>
      <w:r>
        <w:rPr>
          <w:rFonts w:hint="eastAsia" w:ascii="Times New Roman" w:hAnsi="Times New Roman" w:eastAsia="方正仿宋简体" w:cs="Times New Roman"/>
          <w:color w:val="000000"/>
          <w:sz w:val="32"/>
          <w:szCs w:val="32"/>
          <w:lang w:eastAsia="zh-CN"/>
        </w:rPr>
        <w:t>生产总值</w:t>
      </w:r>
      <w:r>
        <w:rPr>
          <w:rFonts w:ascii="Times New Roman" w:hAnsi="Times New Roman" w:eastAsia="方正仿宋简体" w:cs="Times New Roman"/>
          <w:color w:val="000000"/>
          <w:sz w:val="32"/>
          <w:szCs w:val="32"/>
        </w:rPr>
        <w:t>21亿元，同比增长4.9%，</w:t>
      </w:r>
      <w:r>
        <w:rPr>
          <w:rFonts w:hint="eastAsia" w:ascii="Times New Roman" w:hAnsi="Times New Roman" w:eastAsia="方正仿宋简体" w:cs="Times New Roman"/>
          <w:color w:val="000000"/>
          <w:sz w:val="32"/>
          <w:szCs w:val="32"/>
          <w:lang w:eastAsia="zh-CN"/>
        </w:rPr>
        <w:t>圆满</w:t>
      </w:r>
      <w:r>
        <w:rPr>
          <w:rFonts w:ascii="Times New Roman" w:hAnsi="Times New Roman" w:eastAsia="方正仿宋简体" w:cs="Times New Roman"/>
          <w:color w:val="000000"/>
          <w:sz w:val="32"/>
          <w:szCs w:val="32"/>
        </w:rPr>
        <w:t>完成了各项工作目标。</w:t>
      </w:r>
    </w:p>
    <w:p>
      <w:pPr>
        <w:keepNext w:val="0"/>
        <w:keepLines w:val="0"/>
        <w:pageBreakBefore w:val="0"/>
        <w:widowControl w:val="0"/>
        <w:numPr>
          <w:ilvl w:val="0"/>
          <w:numId w:val="2"/>
        </w:numPr>
        <w:kinsoku/>
        <w:wordWrap/>
        <w:overflowPunct/>
        <w:topLinePunct w:val="0"/>
        <w:autoSpaceDE/>
        <w:autoSpaceDN/>
        <w:bidi w:val="0"/>
        <w:adjustRightInd/>
        <w:spacing w:line="578" w:lineRule="atLeast"/>
        <w:ind w:firstLine="628" w:firstLineChars="196"/>
        <w:textAlignment w:val="auto"/>
        <w:rPr>
          <w:rFonts w:ascii="Times New Roman" w:hAnsi="Times New Roman" w:eastAsia="方正黑体简体" w:cs="Times New Roman"/>
          <w:b/>
          <w:color w:val="000000"/>
          <w:sz w:val="32"/>
          <w:szCs w:val="32"/>
        </w:rPr>
      </w:pPr>
      <w:r>
        <w:rPr>
          <w:rFonts w:ascii="Times New Roman" w:hAnsi="Times New Roman" w:eastAsia="方正黑体简体" w:cs="Times New Roman"/>
          <w:b/>
          <w:color w:val="000000"/>
          <w:sz w:val="32"/>
          <w:szCs w:val="32"/>
        </w:rPr>
        <w:t>乡村改革有力有序，改革前半篇文章成效明显</w:t>
      </w:r>
    </w:p>
    <w:p>
      <w:pPr>
        <w:keepNext w:val="0"/>
        <w:keepLines w:val="0"/>
        <w:pageBreakBefore w:val="0"/>
        <w:widowControl w:val="0"/>
        <w:numPr>
          <w:ilvl w:val="0"/>
          <w:numId w:val="0"/>
        </w:numPr>
        <w:kinsoku/>
        <w:wordWrap/>
        <w:overflowPunct/>
        <w:topLinePunct w:val="0"/>
        <w:autoSpaceDE/>
        <w:autoSpaceDN/>
        <w:bidi w:val="0"/>
        <w:adjustRightInd/>
        <w:spacing w:line="578" w:lineRule="atLeast"/>
        <w:ind w:firstLine="640" w:firstLineChars="200"/>
        <w:textAlignment w:val="auto"/>
        <w:rPr>
          <w:rFonts w:hint="eastAsia"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rPr>
        <w:t>一是乡镇行政区划调整顺利完成。</w:t>
      </w:r>
      <w:r>
        <w:rPr>
          <w:rFonts w:hint="eastAsia" w:ascii="Times New Roman" w:hAnsi="Times New Roman" w:eastAsia="方正仿宋简体" w:cs="Times New Roman"/>
          <w:color w:val="000000"/>
          <w:sz w:val="32"/>
          <w:szCs w:val="32"/>
        </w:rPr>
        <w:t>“</w:t>
      </w:r>
      <w:r>
        <w:rPr>
          <w:rFonts w:ascii="Times New Roman" w:hAnsi="Times New Roman" w:eastAsia="方正仿宋简体" w:cs="Times New Roman"/>
          <w:color w:val="000000"/>
          <w:sz w:val="32"/>
          <w:szCs w:val="32"/>
        </w:rPr>
        <w:t>六合一</w:t>
      </w:r>
      <w:r>
        <w:rPr>
          <w:rFonts w:hint="eastAsia" w:ascii="Times New Roman" w:hAnsi="Times New Roman" w:eastAsia="方正仿宋简体" w:cs="Times New Roman"/>
          <w:color w:val="000000"/>
          <w:sz w:val="32"/>
          <w:szCs w:val="32"/>
        </w:rPr>
        <w:t>”</w:t>
      </w:r>
      <w:r>
        <w:rPr>
          <w:rFonts w:ascii="Times New Roman" w:hAnsi="Times New Roman" w:eastAsia="方正仿宋简体" w:cs="Times New Roman"/>
          <w:color w:val="000000"/>
          <w:sz w:val="32"/>
          <w:szCs w:val="32"/>
        </w:rPr>
        <w:t>后，全镇</w:t>
      </w:r>
      <w:r>
        <w:rPr>
          <w:rFonts w:hint="eastAsia" w:eastAsia="方正仿宋简体" w:cs="Times New Roman"/>
          <w:color w:val="000000"/>
          <w:sz w:val="32"/>
          <w:szCs w:val="32"/>
          <w:lang w:eastAsia="zh-CN"/>
        </w:rPr>
        <w:t>辖区面积</w:t>
      </w:r>
      <w:r>
        <w:rPr>
          <w:rFonts w:ascii="Times New Roman" w:hAnsi="Times New Roman" w:eastAsia="方正仿宋简体" w:cs="Times New Roman"/>
          <w:color w:val="000000"/>
          <w:sz w:val="32"/>
          <w:szCs w:val="32"/>
        </w:rPr>
        <w:t>增至201.77平方公里，人口上升至10.3万人，全镇配备党政领导班子14名</w:t>
      </w:r>
      <w:r>
        <w:rPr>
          <w:rFonts w:hint="eastAsia" w:ascii="Times New Roman" w:hAnsi="Times New Roman" w:eastAsia="方正仿宋简体" w:cs="Times New Roman"/>
          <w:color w:val="000000"/>
          <w:sz w:val="32"/>
          <w:szCs w:val="32"/>
          <w:lang w:eastAsia="zh-CN"/>
        </w:rPr>
        <w:t>（含石桥镇派出所所长）</w:t>
      </w:r>
      <w:r>
        <w:rPr>
          <w:rFonts w:ascii="Times New Roman" w:hAnsi="Times New Roman" w:eastAsia="方正仿宋简体" w:cs="Times New Roman"/>
          <w:color w:val="000000"/>
          <w:sz w:val="32"/>
          <w:szCs w:val="32"/>
        </w:rPr>
        <w:t>，成立区域党委5个，</w:t>
      </w:r>
      <w:r>
        <w:rPr>
          <w:rFonts w:hint="eastAsia" w:ascii="Times New Roman" w:hAnsi="Times New Roman" w:eastAsia="方正仿宋简体" w:cs="Times New Roman"/>
          <w:color w:val="000000"/>
          <w:sz w:val="32"/>
          <w:szCs w:val="32"/>
        </w:rPr>
        <w:t>并</w:t>
      </w:r>
      <w:r>
        <w:rPr>
          <w:rFonts w:ascii="Times New Roman" w:hAnsi="Times New Roman" w:eastAsia="方正仿宋简体" w:cs="Times New Roman"/>
          <w:color w:val="000000"/>
          <w:sz w:val="32"/>
          <w:szCs w:val="32"/>
        </w:rPr>
        <w:t>按职数要求配齐了区域党委班子，运行情况总体</w:t>
      </w:r>
      <w:r>
        <w:rPr>
          <w:rFonts w:hint="eastAsia" w:ascii="Times New Roman" w:hAnsi="Times New Roman" w:eastAsia="方正仿宋简体" w:cs="Times New Roman"/>
          <w:color w:val="000000"/>
          <w:sz w:val="32"/>
          <w:szCs w:val="32"/>
        </w:rPr>
        <w:t>良</w:t>
      </w:r>
      <w:r>
        <w:rPr>
          <w:rFonts w:ascii="Times New Roman" w:hAnsi="Times New Roman" w:eastAsia="方正仿宋简体" w:cs="Times New Roman"/>
          <w:color w:val="000000"/>
          <w:sz w:val="32"/>
          <w:szCs w:val="32"/>
        </w:rPr>
        <w:t>好。二是村级建制调整平稳实施。</w:t>
      </w:r>
      <w:r>
        <w:rPr>
          <w:rFonts w:ascii="Times New Roman" w:hAnsi="Times New Roman" w:eastAsia="仿宋"/>
          <w:color w:val="000000"/>
          <w:sz w:val="32"/>
          <w:szCs w:val="32"/>
        </w:rPr>
        <w:t>调整后共设行政村29个（含农村社区4个）、场镇社区10个</w:t>
      </w:r>
      <w:r>
        <w:rPr>
          <w:rFonts w:hint="eastAsia" w:ascii="Times New Roman" w:hAnsi="Times New Roman" w:eastAsia="仿宋"/>
          <w:color w:val="000000"/>
          <w:sz w:val="32"/>
          <w:szCs w:val="32"/>
        </w:rPr>
        <w:t>，行政村</w:t>
      </w:r>
      <w:r>
        <w:rPr>
          <w:rFonts w:ascii="Times New Roman" w:hAnsi="Times New Roman" w:eastAsia="方正仿宋简体" w:cs="Times New Roman"/>
          <w:color w:val="000000"/>
          <w:sz w:val="32"/>
          <w:szCs w:val="32"/>
        </w:rPr>
        <w:t>减幅达43.5%</w:t>
      </w:r>
      <w:r>
        <w:rPr>
          <w:rFonts w:hint="eastAsia" w:ascii="Times New Roman" w:hAnsi="Times New Roman" w:eastAsia="仿宋"/>
          <w:color w:val="000000"/>
          <w:sz w:val="32"/>
          <w:szCs w:val="32"/>
        </w:rPr>
        <w:t>。</w:t>
      </w:r>
      <w:r>
        <w:rPr>
          <w:rFonts w:ascii="Times New Roman" w:hAnsi="Times New Roman" w:eastAsia="仿宋"/>
          <w:color w:val="000000"/>
          <w:sz w:val="32"/>
          <w:szCs w:val="32"/>
        </w:rPr>
        <w:t>设村</w:t>
      </w:r>
      <w:r>
        <w:rPr>
          <w:rFonts w:hint="eastAsia" w:ascii="Times New Roman" w:hAnsi="Times New Roman" w:eastAsia="仿宋"/>
          <w:color w:val="000000"/>
          <w:sz w:val="32"/>
          <w:szCs w:val="32"/>
        </w:rPr>
        <w:t>（社区）</w:t>
      </w:r>
      <w:r>
        <w:rPr>
          <w:rFonts w:ascii="Times New Roman" w:hAnsi="Times New Roman" w:eastAsia="仿宋"/>
          <w:color w:val="000000"/>
          <w:sz w:val="32"/>
          <w:szCs w:val="32"/>
        </w:rPr>
        <w:t>党委9个、村</w:t>
      </w:r>
      <w:r>
        <w:rPr>
          <w:rFonts w:hint="eastAsia" w:ascii="Times New Roman" w:hAnsi="Times New Roman" w:eastAsia="仿宋"/>
          <w:color w:val="000000"/>
          <w:sz w:val="32"/>
          <w:szCs w:val="32"/>
        </w:rPr>
        <w:t>（社区）</w:t>
      </w:r>
      <w:r>
        <w:rPr>
          <w:rFonts w:ascii="Times New Roman" w:hAnsi="Times New Roman" w:eastAsia="仿宋"/>
          <w:color w:val="000000"/>
          <w:sz w:val="32"/>
          <w:szCs w:val="32"/>
        </w:rPr>
        <w:t>党总支17个、村</w:t>
      </w:r>
      <w:r>
        <w:rPr>
          <w:rFonts w:hint="eastAsia" w:ascii="Times New Roman" w:hAnsi="Times New Roman" w:eastAsia="仿宋"/>
          <w:color w:val="000000"/>
          <w:sz w:val="32"/>
          <w:szCs w:val="32"/>
        </w:rPr>
        <w:t>（社区）</w:t>
      </w:r>
      <w:r>
        <w:rPr>
          <w:rFonts w:ascii="Times New Roman" w:hAnsi="Times New Roman" w:eastAsia="仿宋"/>
          <w:color w:val="000000"/>
          <w:sz w:val="32"/>
          <w:szCs w:val="32"/>
        </w:rPr>
        <w:t>党支部13个，配备常职干部159名</w:t>
      </w:r>
      <w:r>
        <w:rPr>
          <w:rFonts w:ascii="Times New Roman" w:hAnsi="Times New Roman" w:eastAsia="方正仿宋简体" w:cs="Times New Roman"/>
          <w:color w:val="000000"/>
          <w:sz w:val="32"/>
          <w:szCs w:val="32"/>
        </w:rPr>
        <w:t>。三是村（居）民小组调整优化有序推进。调整后由原先的532个村民小组、116个居民小组减少至267个村民小组、78个居民小组，减幅</w:t>
      </w:r>
      <w:r>
        <w:rPr>
          <w:rFonts w:hint="eastAsia" w:ascii="Times New Roman" w:hAnsi="Times New Roman" w:eastAsia="方正仿宋简体" w:cs="Times New Roman"/>
          <w:color w:val="000000"/>
          <w:sz w:val="32"/>
          <w:szCs w:val="32"/>
          <w:lang w:eastAsia="zh-CN"/>
        </w:rPr>
        <w:t>分别</w:t>
      </w:r>
      <w:r>
        <w:rPr>
          <w:rFonts w:ascii="Times New Roman" w:hAnsi="Times New Roman" w:eastAsia="方正仿宋简体" w:cs="Times New Roman"/>
          <w:color w:val="000000"/>
          <w:sz w:val="32"/>
          <w:szCs w:val="32"/>
        </w:rPr>
        <w:t>达</w:t>
      </w:r>
      <w:r>
        <w:rPr>
          <w:rFonts w:hint="eastAsia" w:ascii="Times New Roman" w:hAnsi="Times New Roman" w:eastAsia="方正仿宋简体" w:cs="Times New Roman"/>
          <w:color w:val="000000"/>
          <w:sz w:val="32"/>
          <w:szCs w:val="32"/>
          <w:lang w:val="en-US" w:eastAsia="zh-CN"/>
        </w:rPr>
        <w:t>50</w:t>
      </w:r>
      <w:r>
        <w:rPr>
          <w:rFonts w:ascii="Times New Roman" w:hAnsi="Times New Roman" w:eastAsia="方正仿宋简体" w:cs="Times New Roman"/>
          <w:color w:val="000000"/>
          <w:sz w:val="32"/>
          <w:szCs w:val="32"/>
        </w:rPr>
        <w:t>%</w:t>
      </w:r>
      <w:r>
        <w:rPr>
          <w:rFonts w:hint="eastAsia" w:ascii="Times New Roman" w:hAnsi="Times New Roman" w:eastAsia="方正仿宋简体" w:cs="Times New Roman"/>
          <w:color w:val="000000"/>
          <w:sz w:val="32"/>
          <w:szCs w:val="32"/>
          <w:lang w:eastAsia="zh-CN"/>
        </w:rPr>
        <w:t>、</w:t>
      </w:r>
      <w:r>
        <w:rPr>
          <w:rFonts w:hint="eastAsia" w:ascii="Times New Roman" w:hAnsi="Times New Roman" w:eastAsia="方正仿宋简体" w:cs="Times New Roman"/>
          <w:color w:val="000000"/>
          <w:sz w:val="32"/>
          <w:szCs w:val="32"/>
          <w:lang w:val="en-US" w:eastAsia="zh-CN"/>
        </w:rPr>
        <w:t>33%</w:t>
      </w:r>
      <w:r>
        <w:rPr>
          <w:rFonts w:ascii="Times New Roman" w:hAnsi="Times New Roman" w:eastAsia="方正仿宋简体" w:cs="Times New Roman"/>
          <w:color w:val="000000"/>
          <w:sz w:val="32"/>
          <w:szCs w:val="32"/>
        </w:rPr>
        <w:t>。</w:t>
      </w:r>
    </w:p>
    <w:p>
      <w:pPr>
        <w:keepNext w:val="0"/>
        <w:keepLines w:val="0"/>
        <w:pageBreakBefore w:val="0"/>
        <w:widowControl w:val="0"/>
        <w:numPr>
          <w:ilvl w:val="0"/>
          <w:numId w:val="2"/>
        </w:numPr>
        <w:kinsoku/>
        <w:wordWrap/>
        <w:overflowPunct/>
        <w:topLinePunct w:val="0"/>
        <w:autoSpaceDE/>
        <w:autoSpaceDN/>
        <w:bidi w:val="0"/>
        <w:adjustRightInd/>
        <w:spacing w:line="578" w:lineRule="atLeast"/>
        <w:ind w:left="0" w:leftChars="0" w:firstLine="628" w:firstLineChars="196"/>
        <w:textAlignment w:val="auto"/>
        <w:rPr>
          <w:rFonts w:ascii="Times New Roman" w:hAnsi="Times New Roman" w:eastAsia="方正黑体简体" w:cs="Times New Roman"/>
          <w:b/>
          <w:color w:val="000000"/>
          <w:sz w:val="32"/>
          <w:szCs w:val="32"/>
        </w:rPr>
      </w:pPr>
      <w:r>
        <w:rPr>
          <w:rFonts w:hint="eastAsia" w:eastAsia="方正黑体简体" w:cs="Times New Roman"/>
          <w:b/>
          <w:color w:val="000000"/>
          <w:sz w:val="32"/>
          <w:szCs w:val="32"/>
          <w:lang w:eastAsia="zh-CN"/>
        </w:rPr>
        <w:t>疫情防控</w:t>
      </w:r>
      <w:r>
        <w:rPr>
          <w:rFonts w:hint="eastAsia" w:ascii="Times New Roman" w:hAnsi="Times New Roman" w:eastAsia="方正黑体简体" w:cs="Times New Roman"/>
          <w:b/>
          <w:color w:val="000000"/>
          <w:sz w:val="32"/>
          <w:szCs w:val="32"/>
        </w:rPr>
        <w:t>坚固有效</w:t>
      </w:r>
      <w:r>
        <w:rPr>
          <w:rFonts w:ascii="Times New Roman" w:hAnsi="Times New Roman" w:eastAsia="方正黑体简体" w:cs="Times New Roman"/>
          <w:b/>
          <w:color w:val="000000"/>
          <w:sz w:val="32"/>
          <w:szCs w:val="32"/>
        </w:rPr>
        <w:t>，</w:t>
      </w:r>
      <w:r>
        <w:rPr>
          <w:rFonts w:hint="eastAsia" w:ascii="Times New Roman" w:hAnsi="Times New Roman" w:eastAsia="方正黑体简体" w:cs="Times New Roman"/>
          <w:b/>
          <w:color w:val="000000"/>
          <w:sz w:val="32"/>
          <w:szCs w:val="32"/>
        </w:rPr>
        <w:t>防控人民战争战果显著</w:t>
      </w:r>
    </w:p>
    <w:p>
      <w:pPr>
        <w:keepNext w:val="0"/>
        <w:keepLines w:val="0"/>
        <w:pageBreakBefore w:val="0"/>
        <w:widowControl w:val="0"/>
        <w:numPr>
          <w:ilvl w:val="0"/>
          <w:numId w:val="0"/>
        </w:numPr>
        <w:kinsoku/>
        <w:wordWrap/>
        <w:overflowPunct/>
        <w:topLinePunct w:val="0"/>
        <w:autoSpaceDE/>
        <w:autoSpaceDN/>
        <w:bidi w:val="0"/>
        <w:adjustRightInd/>
        <w:spacing w:line="578" w:lineRule="atLeast"/>
        <w:ind w:firstLine="640" w:firstLineChars="200"/>
        <w:textAlignment w:val="auto"/>
        <w:rPr>
          <w:rFonts w:hint="eastAsia" w:ascii="Times New Roman" w:hAnsi="Times New Roman" w:eastAsia="方正仿宋_GBK" w:cs="Times New Roman"/>
          <w:b/>
          <w:bCs/>
          <w:color w:val="000000" w:themeColor="text1"/>
          <w:sz w:val="32"/>
          <w:szCs w:val="32"/>
          <w14:textFill>
            <w14:solidFill>
              <w14:schemeClr w14:val="tx1"/>
            </w14:solidFill>
          </w14:textFill>
        </w:rPr>
      </w:pPr>
      <w:r>
        <w:rPr>
          <w:rFonts w:ascii="Times New Roman" w:hAnsi="Times New Roman" w:eastAsia="方正仿宋简体" w:cs="Times New Roman"/>
          <w:color w:val="000000"/>
          <w:sz w:val="32"/>
          <w:szCs w:val="32"/>
        </w:rPr>
        <w:t>一是响应迅速</w:t>
      </w:r>
      <w:r>
        <w:rPr>
          <w:rFonts w:hint="eastAsia" w:ascii="Times New Roman" w:hAnsi="Times New Roman" w:eastAsia="方正仿宋简体" w:cs="Times New Roman"/>
          <w:color w:val="000000"/>
          <w:sz w:val="32"/>
          <w:szCs w:val="32"/>
        </w:rPr>
        <w:t>，组织有效</w:t>
      </w:r>
      <w:r>
        <w:rPr>
          <w:rFonts w:ascii="Times New Roman" w:hAnsi="Times New Roman" w:eastAsia="方正仿宋简体" w:cs="Times New Roman"/>
          <w:color w:val="000000"/>
          <w:sz w:val="32"/>
          <w:szCs w:val="32"/>
        </w:rPr>
        <w:t>。先后组织召开1</w:t>
      </w:r>
      <w:r>
        <w:rPr>
          <w:rFonts w:hint="eastAsia" w:ascii="Times New Roman" w:hAnsi="Times New Roman" w:eastAsia="方正仿宋简体" w:cs="Times New Roman"/>
          <w:color w:val="000000"/>
          <w:sz w:val="32"/>
          <w:szCs w:val="32"/>
          <w:lang w:val="en-US" w:eastAsia="zh-CN"/>
        </w:rPr>
        <w:t>8</w:t>
      </w:r>
      <w:r>
        <w:rPr>
          <w:rFonts w:ascii="Times New Roman" w:hAnsi="Times New Roman" w:eastAsia="方正仿宋简体" w:cs="Times New Roman"/>
          <w:color w:val="000000"/>
          <w:sz w:val="32"/>
          <w:szCs w:val="32"/>
        </w:rPr>
        <w:t>次专题工作推进会，有效集结人员1500人</w:t>
      </w:r>
      <w:r>
        <w:rPr>
          <w:rFonts w:hint="eastAsia" w:ascii="Times New Roman" w:hAnsi="Times New Roman" w:eastAsia="方正仿宋简体" w:cs="Times New Roman"/>
          <w:color w:val="000000"/>
          <w:sz w:val="32"/>
          <w:szCs w:val="32"/>
        </w:rPr>
        <w:t>次</w:t>
      </w:r>
      <w:r>
        <w:rPr>
          <w:rFonts w:ascii="Times New Roman" w:hAnsi="Times New Roman" w:eastAsia="方正仿宋简体" w:cs="Times New Roman"/>
          <w:color w:val="000000"/>
          <w:sz w:val="32"/>
          <w:szCs w:val="32"/>
        </w:rPr>
        <w:t>、</w:t>
      </w:r>
      <w:r>
        <w:rPr>
          <w:rFonts w:hint="eastAsia" w:ascii="Times New Roman" w:hAnsi="Times New Roman" w:eastAsia="方正仿宋简体" w:cs="Times New Roman"/>
          <w:color w:val="000000"/>
          <w:sz w:val="32"/>
          <w:szCs w:val="32"/>
        </w:rPr>
        <w:t>筹集</w:t>
      </w:r>
      <w:r>
        <w:rPr>
          <w:rFonts w:ascii="Times New Roman" w:hAnsi="Times New Roman" w:eastAsia="方正仿宋简体" w:cs="Times New Roman"/>
          <w:color w:val="000000"/>
          <w:sz w:val="32"/>
          <w:szCs w:val="32"/>
        </w:rPr>
        <w:t>物资折合资金136万</w:t>
      </w:r>
      <w:r>
        <w:rPr>
          <w:rFonts w:hint="eastAsia" w:ascii="Times New Roman" w:hAnsi="Times New Roman" w:eastAsia="方正仿宋简体" w:cs="Times New Roman"/>
          <w:color w:val="000000"/>
          <w:sz w:val="32"/>
          <w:szCs w:val="32"/>
        </w:rPr>
        <w:t>余元</w:t>
      </w:r>
      <w:r>
        <w:rPr>
          <w:rFonts w:ascii="Times New Roman" w:hAnsi="Times New Roman" w:eastAsia="方正仿宋简体" w:cs="Times New Roman"/>
          <w:color w:val="000000"/>
          <w:sz w:val="32"/>
          <w:szCs w:val="32"/>
        </w:rPr>
        <w:t>，迅速落实</w:t>
      </w:r>
      <w:r>
        <w:rPr>
          <w:rFonts w:hint="eastAsia" w:ascii="Times New Roman" w:hAnsi="Times New Roman" w:eastAsia="方正仿宋简体" w:cs="Times New Roman"/>
          <w:color w:val="000000"/>
          <w:sz w:val="32"/>
          <w:szCs w:val="32"/>
        </w:rPr>
        <w:t>“</w:t>
      </w:r>
      <w:r>
        <w:rPr>
          <w:rFonts w:ascii="Times New Roman" w:hAnsi="Times New Roman" w:eastAsia="方正仿宋简体" w:cs="Times New Roman"/>
          <w:color w:val="000000"/>
          <w:sz w:val="32"/>
          <w:szCs w:val="32"/>
        </w:rPr>
        <w:t>五包</w:t>
      </w:r>
      <w:r>
        <w:rPr>
          <w:rFonts w:hint="eastAsia" w:ascii="Times New Roman" w:hAnsi="Times New Roman" w:eastAsia="方正仿宋简体" w:cs="Times New Roman"/>
          <w:color w:val="000000"/>
          <w:sz w:val="32"/>
          <w:szCs w:val="32"/>
        </w:rPr>
        <w:t>”</w:t>
      </w:r>
      <w:r>
        <w:rPr>
          <w:rFonts w:ascii="Times New Roman" w:hAnsi="Times New Roman" w:eastAsia="方正仿宋简体" w:cs="Times New Roman"/>
          <w:color w:val="000000"/>
          <w:sz w:val="32"/>
          <w:szCs w:val="32"/>
        </w:rPr>
        <w:t>责任制，发挥党组织引领作用，开展多维度全方位</w:t>
      </w:r>
      <w:r>
        <w:rPr>
          <w:rFonts w:hint="eastAsia" w:ascii="Times New Roman" w:hAnsi="Times New Roman" w:eastAsia="方正仿宋简体" w:cs="Times New Roman"/>
          <w:color w:val="000000"/>
          <w:sz w:val="32"/>
          <w:szCs w:val="32"/>
        </w:rPr>
        <w:t>战时动员</w:t>
      </w:r>
      <w:r>
        <w:rPr>
          <w:rFonts w:ascii="Times New Roman" w:hAnsi="Times New Roman" w:eastAsia="方正仿宋简体" w:cs="Times New Roman"/>
          <w:color w:val="000000"/>
          <w:sz w:val="32"/>
          <w:szCs w:val="32"/>
        </w:rPr>
        <w:t>。二是</w:t>
      </w:r>
      <w:r>
        <w:rPr>
          <w:rFonts w:hint="eastAsia" w:ascii="Times New Roman" w:hAnsi="Times New Roman" w:eastAsia="方正仿宋简体" w:cs="Times New Roman"/>
          <w:color w:val="000000"/>
          <w:sz w:val="32"/>
          <w:szCs w:val="32"/>
        </w:rPr>
        <w:t>科学</w:t>
      </w:r>
      <w:r>
        <w:rPr>
          <w:rFonts w:ascii="Times New Roman" w:hAnsi="Times New Roman" w:eastAsia="方正仿宋简体" w:cs="Times New Roman"/>
          <w:color w:val="000000"/>
          <w:sz w:val="32"/>
          <w:szCs w:val="32"/>
        </w:rPr>
        <w:t>管控，</w:t>
      </w:r>
      <w:r>
        <w:rPr>
          <w:rFonts w:hint="eastAsia" w:ascii="Times New Roman" w:hAnsi="Times New Roman" w:eastAsia="方正仿宋简体" w:cs="Times New Roman"/>
          <w:color w:val="000000"/>
          <w:sz w:val="32"/>
          <w:szCs w:val="32"/>
        </w:rPr>
        <w:t>应急</w:t>
      </w:r>
      <w:r>
        <w:rPr>
          <w:rFonts w:ascii="Times New Roman" w:hAnsi="Times New Roman" w:eastAsia="方正仿宋简体" w:cs="Times New Roman"/>
          <w:color w:val="000000"/>
          <w:sz w:val="32"/>
          <w:szCs w:val="32"/>
        </w:rPr>
        <w:t>高效。出台疫情防控管理措施，开展全覆盖摸底排查，实施外出人员、外来人员台账式管理，全流程跟踪，设置各级卡口227个、检测重点人群2500余人，</w:t>
      </w:r>
      <w:r>
        <w:rPr>
          <w:rFonts w:hint="eastAsia" w:ascii="Times New Roman" w:hAnsi="Times New Roman" w:eastAsia="方正仿宋简体" w:cs="Times New Roman"/>
          <w:color w:val="000000"/>
          <w:sz w:val="32"/>
          <w:szCs w:val="32"/>
        </w:rPr>
        <w:t>处理应急事件</w:t>
      </w:r>
      <w:r>
        <w:rPr>
          <w:rFonts w:hint="eastAsia" w:ascii="Times New Roman" w:hAnsi="Times New Roman" w:eastAsia="方正仿宋简体" w:cs="Times New Roman"/>
          <w:color w:val="000000"/>
          <w:sz w:val="32"/>
          <w:szCs w:val="32"/>
          <w:lang w:val="en-US" w:eastAsia="zh-CN"/>
        </w:rPr>
        <w:t>4</w:t>
      </w:r>
      <w:r>
        <w:rPr>
          <w:rFonts w:hint="eastAsia" w:ascii="Times New Roman" w:hAnsi="Times New Roman" w:eastAsia="方正仿宋简体" w:cs="Times New Roman"/>
          <w:color w:val="000000"/>
          <w:sz w:val="32"/>
          <w:szCs w:val="32"/>
        </w:rPr>
        <w:t>起，</w:t>
      </w:r>
      <w:r>
        <w:rPr>
          <w:rFonts w:ascii="Times New Roman" w:hAnsi="Times New Roman" w:eastAsia="方正仿宋简体" w:cs="Times New Roman"/>
          <w:color w:val="000000"/>
          <w:sz w:val="32"/>
          <w:szCs w:val="32"/>
        </w:rPr>
        <w:t>全镇疫情防控</w:t>
      </w:r>
      <w:r>
        <w:rPr>
          <w:rFonts w:hint="eastAsia" w:ascii="Times New Roman" w:hAnsi="Times New Roman" w:eastAsia="方正仿宋简体" w:cs="Times New Roman"/>
          <w:color w:val="000000"/>
          <w:sz w:val="32"/>
          <w:szCs w:val="32"/>
        </w:rPr>
        <w:t>有力有效</w:t>
      </w:r>
      <w:r>
        <w:rPr>
          <w:rFonts w:ascii="Times New Roman" w:hAnsi="Times New Roman" w:eastAsia="方正仿宋简体" w:cs="Times New Roman"/>
          <w:color w:val="000000"/>
          <w:sz w:val="32"/>
          <w:szCs w:val="32"/>
        </w:rPr>
        <w:t>，未发生一起感染病例。三是复工复产，经济迅速恢复。疫情防控形势好转后，迅速落实政策，开通复工复产绿色通道，</w:t>
      </w:r>
      <w:r>
        <w:rPr>
          <w:rFonts w:hint="eastAsia" w:ascii="Times New Roman" w:hAnsi="Times New Roman" w:eastAsia="方正仿宋简体" w:cs="Times New Roman"/>
          <w:color w:val="000000"/>
          <w:sz w:val="32"/>
          <w:szCs w:val="32"/>
        </w:rPr>
        <w:t>组织返岗护送车队12辆次，护送</w:t>
      </w:r>
      <w:r>
        <w:rPr>
          <w:rFonts w:ascii="Times New Roman" w:hAnsi="Times New Roman" w:eastAsia="方正仿宋简体" w:cs="Times New Roman"/>
          <w:color w:val="000000"/>
          <w:sz w:val="32"/>
          <w:szCs w:val="32"/>
        </w:rPr>
        <w:t>民工返岗</w:t>
      </w:r>
      <w:r>
        <w:rPr>
          <w:rFonts w:hint="eastAsia" w:ascii="Times New Roman" w:hAnsi="Times New Roman" w:eastAsia="方正仿宋简体" w:cs="Times New Roman"/>
          <w:color w:val="000000"/>
          <w:sz w:val="32"/>
          <w:szCs w:val="32"/>
        </w:rPr>
        <w:t>400余人</w:t>
      </w:r>
      <w:r>
        <w:rPr>
          <w:rFonts w:ascii="Times New Roman" w:hAnsi="Times New Roman" w:eastAsia="方正仿宋简体" w:cs="Times New Roman"/>
          <w:color w:val="000000"/>
          <w:sz w:val="32"/>
          <w:szCs w:val="32"/>
        </w:rPr>
        <w:t>，</w:t>
      </w:r>
      <w:r>
        <w:rPr>
          <w:rFonts w:hint="eastAsia" w:ascii="Times New Roman" w:hAnsi="Times New Roman" w:eastAsia="方正仿宋简体" w:cs="Times New Roman"/>
          <w:color w:val="000000"/>
          <w:sz w:val="32"/>
          <w:szCs w:val="32"/>
        </w:rPr>
        <w:t>有效解决</w:t>
      </w:r>
      <w:r>
        <w:rPr>
          <w:rFonts w:ascii="Times New Roman" w:hAnsi="Times New Roman" w:eastAsia="方正仿宋简体" w:cs="Times New Roman"/>
          <w:color w:val="000000"/>
          <w:sz w:val="32"/>
          <w:szCs w:val="32"/>
        </w:rPr>
        <w:t>11家企业复工复产</w:t>
      </w:r>
      <w:r>
        <w:rPr>
          <w:rFonts w:hint="eastAsia" w:ascii="Times New Roman" w:hAnsi="Times New Roman" w:eastAsia="方正仿宋简体" w:cs="Times New Roman"/>
          <w:color w:val="000000"/>
          <w:sz w:val="32"/>
          <w:szCs w:val="32"/>
        </w:rPr>
        <w:t>问题20个，新增就业岗位170个，全年工业企业实现</w:t>
      </w:r>
      <w:r>
        <w:rPr>
          <w:rFonts w:ascii="Times New Roman" w:hAnsi="Times New Roman" w:eastAsia="方正仿宋简体" w:cs="Times New Roman"/>
          <w:color w:val="000000"/>
          <w:sz w:val="32"/>
          <w:szCs w:val="32"/>
        </w:rPr>
        <w:t>产值7000万元，</w:t>
      </w:r>
      <w:r>
        <w:rPr>
          <w:rFonts w:hint="eastAsia" w:ascii="Times New Roman" w:hAnsi="Times New Roman" w:eastAsia="方正仿宋简体" w:cs="Times New Roman"/>
          <w:color w:val="000000"/>
          <w:sz w:val="32"/>
          <w:szCs w:val="32"/>
        </w:rPr>
        <w:t>实现</w:t>
      </w:r>
      <w:r>
        <w:rPr>
          <w:rFonts w:ascii="Times New Roman" w:hAnsi="Times New Roman" w:eastAsia="方正仿宋简体" w:cs="Times New Roman"/>
          <w:color w:val="000000"/>
          <w:sz w:val="32"/>
          <w:szCs w:val="32"/>
        </w:rPr>
        <w:t>了经济发展与疫情防控两不误</w:t>
      </w:r>
      <w:r>
        <w:rPr>
          <w:rFonts w:hint="eastAsia" w:ascii="Times New Roman" w:hAnsi="Times New Roman" w:eastAsia="方正仿宋简体" w:cs="Times New Roman"/>
          <w:color w:val="000000"/>
          <w:sz w:val="32"/>
          <w:szCs w:val="32"/>
        </w:rPr>
        <w:t>两促进</w:t>
      </w:r>
      <w:r>
        <w:rPr>
          <w:rFonts w:ascii="Times New Roman" w:hAnsi="Times New Roman" w:eastAsia="方正仿宋简体" w:cs="Times New Roman"/>
          <w:color w:val="000000"/>
          <w:sz w:val="32"/>
          <w:szCs w:val="32"/>
        </w:rPr>
        <w:t>。</w:t>
      </w:r>
    </w:p>
    <w:p>
      <w:pPr>
        <w:keepNext w:val="0"/>
        <w:keepLines w:val="0"/>
        <w:pageBreakBefore w:val="0"/>
        <w:widowControl w:val="0"/>
        <w:numPr>
          <w:ilvl w:val="0"/>
          <w:numId w:val="2"/>
        </w:numPr>
        <w:kinsoku/>
        <w:wordWrap/>
        <w:overflowPunct/>
        <w:topLinePunct w:val="0"/>
        <w:autoSpaceDE/>
        <w:autoSpaceDN/>
        <w:bidi w:val="0"/>
        <w:adjustRightInd/>
        <w:spacing w:line="578" w:lineRule="atLeast"/>
        <w:ind w:left="0" w:leftChars="0" w:firstLine="628" w:firstLineChars="196"/>
        <w:textAlignment w:val="auto"/>
        <w:rPr>
          <w:rFonts w:hint="eastAsia" w:ascii="Times New Roman" w:hAnsi="Times New Roman" w:eastAsia="方正黑体简体" w:cs="Times New Roman"/>
          <w:b/>
          <w:color w:val="000000"/>
          <w:sz w:val="32"/>
          <w:szCs w:val="32"/>
        </w:rPr>
      </w:pPr>
      <w:r>
        <w:rPr>
          <w:rFonts w:ascii="Times New Roman" w:hAnsi="Times New Roman" w:eastAsia="方正黑体简体" w:cs="Times New Roman"/>
          <w:b/>
          <w:color w:val="000000"/>
          <w:sz w:val="32"/>
          <w:szCs w:val="32"/>
        </w:rPr>
        <w:t>脱贫攻坚</w:t>
      </w:r>
      <w:r>
        <w:rPr>
          <w:rFonts w:hint="eastAsia" w:ascii="Times New Roman" w:hAnsi="Times New Roman" w:eastAsia="方正黑体简体" w:cs="Times New Roman"/>
          <w:b/>
          <w:color w:val="000000"/>
          <w:sz w:val="32"/>
          <w:szCs w:val="32"/>
        </w:rPr>
        <w:t>圆满</w:t>
      </w:r>
      <w:r>
        <w:rPr>
          <w:rFonts w:ascii="Times New Roman" w:hAnsi="Times New Roman" w:eastAsia="方正黑体简体" w:cs="Times New Roman"/>
          <w:b/>
          <w:color w:val="000000"/>
          <w:sz w:val="32"/>
          <w:szCs w:val="32"/>
        </w:rPr>
        <w:t>收官，扶贫成效</w:t>
      </w:r>
      <w:r>
        <w:rPr>
          <w:rFonts w:hint="eastAsia" w:ascii="Times New Roman" w:hAnsi="Times New Roman" w:eastAsia="方正黑体简体" w:cs="Times New Roman"/>
          <w:b/>
          <w:color w:val="000000"/>
          <w:sz w:val="32"/>
          <w:szCs w:val="32"/>
        </w:rPr>
        <w:t>群众满意</w:t>
      </w:r>
    </w:p>
    <w:p>
      <w:pPr>
        <w:keepNext w:val="0"/>
        <w:keepLines w:val="0"/>
        <w:pageBreakBefore w:val="0"/>
        <w:widowControl w:val="0"/>
        <w:numPr>
          <w:ilvl w:val="0"/>
          <w:numId w:val="0"/>
        </w:numPr>
        <w:kinsoku/>
        <w:wordWrap/>
        <w:overflowPunct/>
        <w:topLinePunct w:val="0"/>
        <w:autoSpaceDE/>
        <w:autoSpaceDN/>
        <w:bidi w:val="0"/>
        <w:adjustRightInd/>
        <w:spacing w:line="578" w:lineRule="atLeast"/>
        <w:ind w:firstLine="640" w:firstLineChars="200"/>
        <w:textAlignment w:val="auto"/>
        <w:rPr>
          <w:rFonts w:hint="eastAsia" w:ascii="Times New Roman" w:hAnsi="Times New Roman" w:eastAsia="方正仿宋_GBK" w:cs="Times New Roman"/>
          <w:b/>
          <w:bCs/>
          <w:color w:val="000000"/>
          <w:sz w:val="32"/>
          <w:szCs w:val="32"/>
        </w:rPr>
      </w:pPr>
      <w:r>
        <w:rPr>
          <w:rFonts w:ascii="Times New Roman" w:hAnsi="Times New Roman" w:eastAsia="方正仿宋简体" w:cs="Times New Roman"/>
          <w:color w:val="000000"/>
          <w:sz w:val="32"/>
          <w:szCs w:val="32"/>
        </w:rPr>
        <w:t>全镇共有建档立卡贫困户3296户9867人，2020年脱贫1户4人</w:t>
      </w:r>
      <w:r>
        <w:rPr>
          <w:rFonts w:hint="eastAsia" w:ascii="Times New Roman" w:hAnsi="Times New Roman" w:eastAsia="方正仿宋简体" w:cs="Times New Roman"/>
          <w:color w:val="000000"/>
          <w:sz w:val="32"/>
          <w:szCs w:val="32"/>
        </w:rPr>
        <w:t>。整改</w:t>
      </w:r>
      <w:r>
        <w:rPr>
          <w:rFonts w:ascii="Times New Roman" w:hAnsi="Times New Roman" w:eastAsia="方正仿宋简体" w:cs="Times New Roman"/>
          <w:color w:val="000000"/>
          <w:sz w:val="32"/>
          <w:szCs w:val="32"/>
        </w:rPr>
        <w:t>省、市、区脱贫攻坚检查及</w:t>
      </w:r>
      <w:r>
        <w:rPr>
          <w:rFonts w:hint="eastAsia" w:ascii="Times New Roman" w:hAnsi="Times New Roman" w:eastAsia="方正仿宋简体" w:cs="Times New Roman"/>
          <w:color w:val="000000"/>
          <w:sz w:val="32"/>
          <w:szCs w:val="32"/>
        </w:rPr>
        <w:t>“</w:t>
      </w:r>
      <w:r>
        <w:rPr>
          <w:rFonts w:ascii="Times New Roman" w:hAnsi="Times New Roman" w:eastAsia="方正仿宋简体" w:cs="Times New Roman"/>
          <w:color w:val="000000"/>
          <w:sz w:val="32"/>
          <w:szCs w:val="32"/>
        </w:rPr>
        <w:t>两不愁、三保障</w:t>
      </w:r>
      <w:r>
        <w:rPr>
          <w:rFonts w:hint="eastAsia" w:ascii="Times New Roman" w:hAnsi="Times New Roman" w:eastAsia="方正仿宋简体" w:cs="Times New Roman"/>
          <w:color w:val="000000"/>
          <w:sz w:val="32"/>
          <w:szCs w:val="32"/>
        </w:rPr>
        <w:t>”</w:t>
      </w:r>
      <w:r>
        <w:rPr>
          <w:rFonts w:ascii="Times New Roman" w:hAnsi="Times New Roman" w:eastAsia="方正仿宋简体" w:cs="Times New Roman"/>
          <w:color w:val="000000"/>
          <w:sz w:val="32"/>
          <w:szCs w:val="32"/>
        </w:rPr>
        <w:t>回头看大排查反馈问题54个，整改清零五轮区级挂牌督战反馈问题36个。60户脱贫监测户</w:t>
      </w:r>
      <w:r>
        <w:rPr>
          <w:rFonts w:hint="eastAsia" w:ascii="Times New Roman" w:hAnsi="Times New Roman" w:eastAsia="方正仿宋简体" w:cs="Times New Roman"/>
          <w:color w:val="000000"/>
          <w:sz w:val="32"/>
          <w:szCs w:val="32"/>
        </w:rPr>
        <w:t>、</w:t>
      </w:r>
      <w:r>
        <w:rPr>
          <w:rFonts w:ascii="Times New Roman" w:hAnsi="Times New Roman" w:eastAsia="方正仿宋简体" w:cs="Times New Roman"/>
          <w:color w:val="000000"/>
          <w:sz w:val="32"/>
          <w:szCs w:val="32"/>
        </w:rPr>
        <w:t>1</w:t>
      </w:r>
      <w:r>
        <w:rPr>
          <w:rFonts w:hint="eastAsia" w:ascii="Times New Roman" w:hAnsi="Times New Roman" w:eastAsia="方正仿宋简体" w:cs="Times New Roman"/>
          <w:color w:val="000000"/>
          <w:sz w:val="32"/>
          <w:szCs w:val="32"/>
        </w:rPr>
        <w:t>5</w:t>
      </w:r>
      <w:r>
        <w:rPr>
          <w:rFonts w:ascii="Times New Roman" w:hAnsi="Times New Roman" w:eastAsia="方正仿宋简体" w:cs="Times New Roman"/>
          <w:color w:val="000000"/>
          <w:sz w:val="32"/>
          <w:szCs w:val="32"/>
        </w:rPr>
        <w:t>户边缘户</w:t>
      </w:r>
      <w:r>
        <w:rPr>
          <w:rFonts w:hint="eastAsia" w:ascii="Times New Roman" w:hAnsi="Times New Roman" w:eastAsia="方正仿宋简体" w:cs="Times New Roman"/>
          <w:color w:val="000000"/>
          <w:sz w:val="32"/>
          <w:szCs w:val="32"/>
        </w:rPr>
        <w:t>、</w:t>
      </w:r>
      <w:r>
        <w:rPr>
          <w:rFonts w:ascii="Times New Roman" w:hAnsi="Times New Roman" w:eastAsia="方正仿宋简体" w:cs="Times New Roman"/>
          <w:color w:val="000000"/>
          <w:sz w:val="32"/>
          <w:szCs w:val="32"/>
        </w:rPr>
        <w:t>已脱贫户各项指标</w:t>
      </w:r>
      <w:r>
        <w:rPr>
          <w:rFonts w:hint="eastAsia" w:ascii="Times New Roman" w:hAnsi="Times New Roman" w:eastAsia="方正仿宋简体" w:cs="Times New Roman"/>
          <w:color w:val="000000"/>
          <w:sz w:val="32"/>
          <w:szCs w:val="32"/>
        </w:rPr>
        <w:t>均</w:t>
      </w:r>
      <w:r>
        <w:rPr>
          <w:rFonts w:ascii="Times New Roman" w:hAnsi="Times New Roman" w:eastAsia="方正仿宋简体" w:cs="Times New Roman"/>
          <w:color w:val="000000"/>
          <w:sz w:val="32"/>
          <w:szCs w:val="32"/>
        </w:rPr>
        <w:t>达标并通过普查验收，涉及24个村787万元扶贫项目全部验收通过。2020年底</w:t>
      </w:r>
      <w:r>
        <w:rPr>
          <w:rFonts w:hint="eastAsia" w:ascii="Times New Roman" w:hAnsi="Times New Roman" w:eastAsia="方正仿宋简体" w:cs="Times New Roman"/>
          <w:color w:val="000000"/>
          <w:sz w:val="32"/>
          <w:szCs w:val="32"/>
        </w:rPr>
        <w:t>所有贫困户实现</w:t>
      </w:r>
      <w:r>
        <w:rPr>
          <w:rFonts w:hint="eastAsia" w:ascii="Times New Roman" w:hAnsi="Times New Roman" w:eastAsia="方正仿宋简体" w:cs="Times New Roman"/>
          <w:color w:val="000000"/>
          <w:sz w:val="32"/>
          <w:szCs w:val="32"/>
          <w:lang w:eastAsia="zh-CN"/>
        </w:rPr>
        <w:t>稳定</w:t>
      </w:r>
      <w:r>
        <w:rPr>
          <w:rFonts w:ascii="Times New Roman" w:hAnsi="Times New Roman" w:eastAsia="方正仿宋简体" w:cs="Times New Roman"/>
          <w:color w:val="000000"/>
          <w:sz w:val="32"/>
          <w:szCs w:val="32"/>
        </w:rPr>
        <w:t>脱贫，贫困户生产生活</w:t>
      </w:r>
      <w:r>
        <w:rPr>
          <w:rFonts w:hint="eastAsia" w:ascii="Times New Roman" w:hAnsi="Times New Roman" w:eastAsia="方正仿宋简体" w:cs="Times New Roman"/>
          <w:color w:val="000000"/>
          <w:sz w:val="32"/>
          <w:szCs w:val="32"/>
        </w:rPr>
        <w:t>条件</w:t>
      </w:r>
      <w:r>
        <w:rPr>
          <w:rFonts w:ascii="Times New Roman" w:hAnsi="Times New Roman" w:eastAsia="方正仿宋简体" w:cs="Times New Roman"/>
          <w:color w:val="000000"/>
          <w:sz w:val="32"/>
          <w:szCs w:val="32"/>
        </w:rPr>
        <w:t>极大改善</w:t>
      </w:r>
      <w:r>
        <w:rPr>
          <w:rFonts w:hint="eastAsia" w:ascii="Times New Roman" w:hAnsi="Times New Roman" w:eastAsia="方正仿宋简体" w:cs="Times New Roman"/>
          <w:color w:val="000000"/>
          <w:sz w:val="32"/>
          <w:szCs w:val="32"/>
        </w:rPr>
        <w:t>，群众认可度、满意率</w:t>
      </w:r>
      <w:r>
        <w:rPr>
          <w:rFonts w:hint="eastAsia" w:ascii="Times New Roman" w:hAnsi="Times New Roman" w:eastAsia="方正仿宋简体" w:cs="Times New Roman"/>
          <w:color w:val="000000"/>
          <w:sz w:val="32"/>
          <w:szCs w:val="32"/>
          <w:lang w:eastAsia="zh-CN"/>
        </w:rPr>
        <w:t>达</w:t>
      </w:r>
      <w:r>
        <w:rPr>
          <w:rFonts w:hint="eastAsia" w:ascii="Times New Roman" w:hAnsi="Times New Roman" w:eastAsia="方正仿宋简体" w:cs="Times New Roman"/>
          <w:color w:val="000000"/>
          <w:sz w:val="32"/>
          <w:szCs w:val="32"/>
        </w:rPr>
        <w:t>100%</w:t>
      </w:r>
      <w:r>
        <w:rPr>
          <w:rFonts w:ascii="Times New Roman" w:hAnsi="Times New Roman" w:eastAsia="方正仿宋简体" w:cs="Times New Roman"/>
          <w:color w:val="000000"/>
          <w:sz w:val="32"/>
          <w:szCs w:val="32"/>
        </w:rPr>
        <w:t>。</w:t>
      </w:r>
    </w:p>
    <w:p>
      <w:pPr>
        <w:keepNext w:val="0"/>
        <w:keepLines w:val="0"/>
        <w:pageBreakBefore w:val="0"/>
        <w:widowControl w:val="0"/>
        <w:numPr>
          <w:ilvl w:val="0"/>
          <w:numId w:val="2"/>
        </w:numPr>
        <w:kinsoku/>
        <w:wordWrap/>
        <w:overflowPunct/>
        <w:topLinePunct w:val="0"/>
        <w:autoSpaceDE/>
        <w:autoSpaceDN/>
        <w:bidi w:val="0"/>
        <w:adjustRightInd/>
        <w:spacing w:line="578" w:lineRule="atLeast"/>
        <w:ind w:left="0" w:leftChars="0" w:firstLine="628" w:firstLineChars="196"/>
        <w:textAlignment w:val="auto"/>
        <w:rPr>
          <w:rFonts w:hint="eastAsia" w:ascii="Times New Roman" w:hAnsi="Times New Roman" w:eastAsia="方正黑体简体" w:cs="Times New Roman"/>
          <w:b/>
          <w:color w:val="000000"/>
          <w:sz w:val="32"/>
          <w:szCs w:val="32"/>
        </w:rPr>
      </w:pPr>
      <w:r>
        <w:rPr>
          <w:rFonts w:hint="eastAsia" w:ascii="Times New Roman" w:hAnsi="Times New Roman" w:eastAsia="方正黑体简体" w:cs="Times New Roman"/>
          <w:b/>
          <w:color w:val="000000"/>
          <w:sz w:val="32"/>
          <w:szCs w:val="32"/>
        </w:rPr>
        <w:t>民生福祉持续改善，群众幸福感不断增强</w:t>
      </w:r>
    </w:p>
    <w:p>
      <w:pPr>
        <w:keepNext w:val="0"/>
        <w:keepLines w:val="0"/>
        <w:pageBreakBefore w:val="0"/>
        <w:widowControl w:val="0"/>
        <w:numPr>
          <w:ilvl w:val="0"/>
          <w:numId w:val="0"/>
        </w:numPr>
        <w:kinsoku/>
        <w:wordWrap/>
        <w:overflowPunct/>
        <w:topLinePunct w:val="0"/>
        <w:autoSpaceDE/>
        <w:autoSpaceDN/>
        <w:bidi w:val="0"/>
        <w:adjustRightInd/>
        <w:spacing w:line="578" w:lineRule="atLeast"/>
        <w:ind w:firstLine="640" w:firstLineChars="200"/>
        <w:textAlignment w:val="auto"/>
        <w:rPr>
          <w:rFonts w:ascii="Times New Roman" w:hAnsi="Times New Roman" w:eastAsia="方正黑体简体" w:cs="Times New Roman"/>
          <w:b/>
          <w:color w:val="000000"/>
          <w:sz w:val="32"/>
          <w:szCs w:val="32"/>
        </w:rPr>
      </w:pPr>
      <w:r>
        <w:rPr>
          <w:rFonts w:ascii="Times New Roman" w:hAnsi="Times New Roman" w:eastAsia="方正仿宋简体" w:cs="Times New Roman"/>
          <w:color w:val="000000"/>
          <w:sz w:val="32"/>
          <w:szCs w:val="32"/>
        </w:rPr>
        <w:t>一是</w:t>
      </w:r>
      <w:r>
        <w:rPr>
          <w:rFonts w:hint="eastAsia" w:ascii="Times New Roman" w:hAnsi="Times New Roman" w:eastAsia="方正仿宋简体" w:cs="Times New Roman"/>
          <w:color w:val="000000"/>
          <w:sz w:val="32"/>
          <w:szCs w:val="32"/>
        </w:rPr>
        <w:t>用活上级资金，民生项目快速推进。</w:t>
      </w:r>
      <w:r>
        <w:rPr>
          <w:rFonts w:ascii="Times New Roman" w:hAnsi="Times New Roman" w:eastAsia="方正仿宋简体" w:cs="Times New Roman"/>
          <w:color w:val="000000"/>
          <w:sz w:val="32"/>
          <w:szCs w:val="32"/>
        </w:rPr>
        <w:t>投资</w:t>
      </w:r>
      <w:r>
        <w:rPr>
          <w:rFonts w:hint="eastAsia" w:ascii="Times New Roman" w:hAnsi="Times New Roman" w:eastAsia="方正仿宋简体" w:cs="Times New Roman"/>
          <w:color w:val="000000"/>
          <w:sz w:val="32"/>
          <w:szCs w:val="32"/>
        </w:rPr>
        <w:t>120</w:t>
      </w:r>
      <w:r>
        <w:rPr>
          <w:rFonts w:ascii="Times New Roman" w:hAnsi="Times New Roman" w:eastAsia="方正仿宋简体" w:cs="Times New Roman"/>
          <w:color w:val="000000"/>
          <w:sz w:val="32"/>
          <w:szCs w:val="32"/>
        </w:rPr>
        <w:t>万元</w:t>
      </w:r>
      <w:r>
        <w:rPr>
          <w:rFonts w:hint="eastAsia" w:ascii="Times New Roman" w:hAnsi="Times New Roman" w:eastAsia="方正仿宋简体" w:cs="Times New Roman"/>
          <w:color w:val="000000"/>
          <w:sz w:val="32"/>
          <w:szCs w:val="32"/>
        </w:rPr>
        <w:t>，开工建设</w:t>
      </w:r>
      <w:r>
        <w:rPr>
          <w:rFonts w:ascii="Times New Roman" w:hAnsi="Times New Roman" w:eastAsia="方正仿宋简体" w:cs="Times New Roman"/>
          <w:color w:val="000000"/>
          <w:sz w:val="32"/>
          <w:szCs w:val="32"/>
        </w:rPr>
        <w:t>刘家桥河道治理工程</w:t>
      </w:r>
      <w:r>
        <w:rPr>
          <w:rFonts w:hint="eastAsia" w:ascii="Times New Roman" w:hAnsi="Times New Roman" w:eastAsia="方正仿宋简体" w:cs="Times New Roman"/>
          <w:color w:val="000000"/>
          <w:sz w:val="32"/>
          <w:szCs w:val="32"/>
        </w:rPr>
        <w:t>；投资150万元，启动农技站老宅排危工程；</w:t>
      </w:r>
      <w:r>
        <w:rPr>
          <w:rFonts w:ascii="Times New Roman" w:hAnsi="Times New Roman" w:eastAsia="方正仿宋简体" w:cs="Times New Roman"/>
          <w:color w:val="000000"/>
          <w:sz w:val="32"/>
          <w:szCs w:val="32"/>
        </w:rPr>
        <w:t>投资</w:t>
      </w:r>
      <w:r>
        <w:rPr>
          <w:rFonts w:hint="eastAsia" w:ascii="Times New Roman" w:hAnsi="Times New Roman" w:eastAsia="方正仿宋简体" w:cs="Times New Roman"/>
          <w:color w:val="000000"/>
          <w:sz w:val="32"/>
          <w:szCs w:val="32"/>
        </w:rPr>
        <w:t>240</w:t>
      </w:r>
      <w:r>
        <w:rPr>
          <w:rFonts w:ascii="Times New Roman" w:hAnsi="Times New Roman" w:eastAsia="方正仿宋简体" w:cs="Times New Roman"/>
          <w:color w:val="000000"/>
          <w:sz w:val="32"/>
          <w:szCs w:val="32"/>
        </w:rPr>
        <w:t>万元</w:t>
      </w:r>
      <w:r>
        <w:rPr>
          <w:rFonts w:hint="eastAsia" w:ascii="Times New Roman" w:hAnsi="Times New Roman" w:eastAsia="方正仿宋简体" w:cs="Times New Roman"/>
          <w:color w:val="000000"/>
          <w:sz w:val="32"/>
          <w:szCs w:val="32"/>
        </w:rPr>
        <w:t>，谋划</w:t>
      </w:r>
      <w:r>
        <w:rPr>
          <w:rFonts w:ascii="Times New Roman" w:hAnsi="Times New Roman" w:eastAsia="方正仿宋简体" w:cs="Times New Roman"/>
          <w:color w:val="000000"/>
          <w:sz w:val="32"/>
          <w:szCs w:val="32"/>
        </w:rPr>
        <w:t>改造东升车站</w:t>
      </w:r>
      <w:r>
        <w:rPr>
          <w:rFonts w:hint="eastAsia" w:ascii="Times New Roman" w:hAnsi="Times New Roman" w:eastAsia="方正仿宋简体" w:cs="Times New Roman"/>
          <w:color w:val="000000"/>
          <w:sz w:val="32"/>
          <w:szCs w:val="32"/>
        </w:rPr>
        <w:t>；</w:t>
      </w:r>
      <w:r>
        <w:rPr>
          <w:rFonts w:ascii="Times New Roman" w:hAnsi="Times New Roman" w:eastAsia="方正仿宋简体" w:cs="Times New Roman"/>
          <w:color w:val="000000"/>
          <w:sz w:val="32"/>
          <w:szCs w:val="32"/>
        </w:rPr>
        <w:t>投资360万元建成投用刘家桥生态停车场</w:t>
      </w:r>
      <w:r>
        <w:rPr>
          <w:rFonts w:hint="eastAsia" w:ascii="Times New Roman" w:hAnsi="Times New Roman" w:eastAsia="方正仿宋简体" w:cs="Times New Roman"/>
          <w:color w:val="000000"/>
          <w:sz w:val="32"/>
          <w:szCs w:val="32"/>
        </w:rPr>
        <w:t>；投资9000余万元动工建设</w:t>
      </w:r>
      <w:r>
        <w:rPr>
          <w:rFonts w:ascii="Times New Roman" w:hAnsi="Times New Roman" w:eastAsia="方正仿宋简体" w:cs="Times New Roman"/>
          <w:color w:val="000000"/>
          <w:sz w:val="32"/>
          <w:szCs w:val="32"/>
        </w:rPr>
        <w:t>列宁街风貌</w:t>
      </w:r>
      <w:r>
        <w:rPr>
          <w:rFonts w:hint="eastAsia" w:ascii="Times New Roman" w:hAnsi="Times New Roman" w:eastAsia="方正仿宋简体" w:cs="Times New Roman"/>
          <w:color w:val="000000"/>
          <w:sz w:val="32"/>
          <w:szCs w:val="32"/>
        </w:rPr>
        <w:t>打造工程，春节前红星广场竣工开放。同时，加强民生项目谋划储备，</w:t>
      </w:r>
      <w:r>
        <w:rPr>
          <w:rFonts w:ascii="Times New Roman" w:hAnsi="Times New Roman" w:eastAsia="方正仿宋简体" w:cs="Times New Roman"/>
          <w:color w:val="000000"/>
          <w:sz w:val="32"/>
          <w:szCs w:val="32"/>
        </w:rPr>
        <w:t>场镇过境道路改道、农贸市场建设、小街小巷整治</w:t>
      </w:r>
      <w:r>
        <w:rPr>
          <w:rFonts w:hint="eastAsia" w:ascii="Times New Roman" w:hAnsi="Times New Roman" w:eastAsia="方正仿宋简体" w:cs="Times New Roman"/>
          <w:color w:val="000000"/>
          <w:sz w:val="32"/>
          <w:szCs w:val="32"/>
        </w:rPr>
        <w:t>、第二供水工程</w:t>
      </w:r>
      <w:r>
        <w:rPr>
          <w:rFonts w:ascii="Times New Roman" w:hAnsi="Times New Roman" w:eastAsia="方正仿宋简体" w:cs="Times New Roman"/>
          <w:color w:val="000000"/>
          <w:sz w:val="32"/>
          <w:szCs w:val="32"/>
        </w:rPr>
        <w:t>等</w:t>
      </w:r>
      <w:r>
        <w:rPr>
          <w:rFonts w:hint="eastAsia" w:ascii="Times New Roman" w:hAnsi="Times New Roman" w:eastAsia="方正仿宋简体" w:cs="Times New Roman"/>
          <w:color w:val="000000"/>
          <w:sz w:val="32"/>
          <w:szCs w:val="32"/>
        </w:rPr>
        <w:t>7</w:t>
      </w:r>
      <w:r>
        <w:rPr>
          <w:rFonts w:ascii="Times New Roman" w:hAnsi="Times New Roman" w:eastAsia="方正仿宋简体" w:cs="Times New Roman"/>
          <w:color w:val="000000"/>
          <w:sz w:val="32"/>
          <w:szCs w:val="32"/>
        </w:rPr>
        <w:t>个</w:t>
      </w:r>
      <w:r>
        <w:rPr>
          <w:rFonts w:hint="eastAsia" w:ascii="Times New Roman" w:hAnsi="Times New Roman" w:eastAsia="方正仿宋简体" w:cs="Times New Roman"/>
          <w:color w:val="000000"/>
          <w:sz w:val="32"/>
          <w:szCs w:val="32"/>
        </w:rPr>
        <w:t>投资14亿元的</w:t>
      </w:r>
      <w:r>
        <w:rPr>
          <w:rFonts w:ascii="Times New Roman" w:hAnsi="Times New Roman" w:eastAsia="方正仿宋简体" w:cs="Times New Roman"/>
          <w:color w:val="000000"/>
          <w:sz w:val="32"/>
          <w:szCs w:val="32"/>
        </w:rPr>
        <w:t>补短板项目</w:t>
      </w:r>
      <w:r>
        <w:rPr>
          <w:rFonts w:hint="eastAsia" w:ascii="Times New Roman" w:hAnsi="Times New Roman" w:eastAsia="方正仿宋简体" w:cs="Times New Roman"/>
          <w:color w:val="000000"/>
          <w:sz w:val="32"/>
          <w:szCs w:val="32"/>
        </w:rPr>
        <w:t>，成功进入国家发改委重大项目储备库</w:t>
      </w:r>
      <w:r>
        <w:rPr>
          <w:rFonts w:ascii="Times New Roman" w:hAnsi="Times New Roman" w:eastAsia="方正仿宋简体" w:cs="Times New Roman"/>
          <w:color w:val="000000"/>
          <w:sz w:val="32"/>
          <w:szCs w:val="32"/>
        </w:rPr>
        <w:t>。二是全面推行村级代办</w:t>
      </w:r>
      <w:r>
        <w:rPr>
          <w:rFonts w:hint="eastAsia" w:ascii="Times New Roman" w:hAnsi="Times New Roman" w:eastAsia="方正仿宋简体" w:cs="Times New Roman"/>
          <w:color w:val="000000"/>
          <w:sz w:val="32"/>
          <w:szCs w:val="32"/>
        </w:rPr>
        <w:t>，老百姓办事少跑路</w:t>
      </w:r>
      <w:r>
        <w:rPr>
          <w:rFonts w:ascii="Times New Roman" w:hAnsi="Times New Roman" w:eastAsia="方正仿宋简体" w:cs="Times New Roman"/>
          <w:color w:val="000000"/>
          <w:sz w:val="32"/>
          <w:szCs w:val="32"/>
        </w:rPr>
        <w:t>。</w:t>
      </w:r>
      <w:r>
        <w:rPr>
          <w:rFonts w:hint="eastAsia" w:ascii="Times New Roman" w:hAnsi="Times New Roman" w:eastAsia="方正仿宋简体" w:cs="Times New Roman"/>
          <w:color w:val="000000"/>
          <w:sz w:val="32"/>
          <w:szCs w:val="32"/>
        </w:rPr>
        <w:t>保留</w:t>
      </w:r>
      <w:r>
        <w:rPr>
          <w:rFonts w:ascii="Times New Roman" w:hAnsi="Times New Roman" w:eastAsia="方正仿宋简体" w:cs="Times New Roman"/>
          <w:color w:val="000000"/>
          <w:sz w:val="32"/>
          <w:szCs w:val="32"/>
        </w:rPr>
        <w:t>便民服务</w:t>
      </w:r>
      <w:r>
        <w:rPr>
          <w:rFonts w:hint="eastAsia" w:ascii="Times New Roman" w:hAnsi="Times New Roman" w:eastAsia="方正仿宋简体" w:cs="Times New Roman"/>
          <w:color w:val="000000"/>
          <w:sz w:val="32"/>
          <w:szCs w:val="32"/>
        </w:rPr>
        <w:t>分</w:t>
      </w:r>
      <w:r>
        <w:rPr>
          <w:rFonts w:ascii="Times New Roman" w:hAnsi="Times New Roman" w:eastAsia="方正仿宋简体" w:cs="Times New Roman"/>
          <w:color w:val="000000"/>
          <w:sz w:val="32"/>
          <w:szCs w:val="32"/>
        </w:rPr>
        <w:t>中心5个，设置村级代办点39个，代办9大类业务，全年共</w:t>
      </w:r>
      <w:r>
        <w:rPr>
          <w:rFonts w:hint="eastAsia" w:ascii="Times New Roman" w:hAnsi="Times New Roman" w:eastAsia="方正仿宋简体" w:cs="Times New Roman"/>
          <w:color w:val="000000"/>
          <w:sz w:val="32"/>
          <w:szCs w:val="32"/>
        </w:rPr>
        <w:t>代办百姓急盼</w:t>
      </w:r>
      <w:r>
        <w:rPr>
          <w:rFonts w:ascii="Times New Roman" w:hAnsi="Times New Roman" w:eastAsia="方正仿宋简体" w:cs="Times New Roman"/>
          <w:color w:val="000000"/>
          <w:sz w:val="32"/>
          <w:szCs w:val="32"/>
        </w:rPr>
        <w:t>业务6000余件</w:t>
      </w:r>
      <w:r>
        <w:rPr>
          <w:rFonts w:hint="eastAsia" w:ascii="Times New Roman" w:hAnsi="Times New Roman" w:eastAsia="方正仿宋简体" w:cs="Times New Roman"/>
          <w:color w:val="000000"/>
          <w:sz w:val="32"/>
          <w:szCs w:val="32"/>
        </w:rPr>
        <w:t>，基本</w:t>
      </w:r>
      <w:r>
        <w:rPr>
          <w:rFonts w:ascii="Times New Roman" w:hAnsi="Times New Roman" w:eastAsia="方正仿宋简体" w:cs="Times New Roman"/>
          <w:color w:val="000000"/>
          <w:sz w:val="32"/>
          <w:szCs w:val="32"/>
        </w:rPr>
        <w:t>实现</w:t>
      </w:r>
      <w:r>
        <w:rPr>
          <w:rFonts w:hint="eastAsia" w:ascii="Times New Roman" w:hAnsi="Times New Roman" w:eastAsia="方正仿宋简体" w:cs="Times New Roman"/>
          <w:color w:val="000000"/>
          <w:sz w:val="32"/>
          <w:szCs w:val="32"/>
        </w:rPr>
        <w:t>了</w:t>
      </w:r>
      <w:r>
        <w:rPr>
          <w:rFonts w:ascii="Times New Roman" w:hAnsi="Times New Roman" w:eastAsia="方正仿宋简体" w:cs="Times New Roman"/>
          <w:color w:val="000000"/>
          <w:sz w:val="32"/>
          <w:szCs w:val="32"/>
        </w:rPr>
        <w:t>群众少跑路</w:t>
      </w:r>
      <w:r>
        <w:rPr>
          <w:rFonts w:hint="eastAsia" w:ascii="Times New Roman" w:hAnsi="Times New Roman" w:eastAsia="方正仿宋简体" w:cs="Times New Roman"/>
          <w:color w:val="000000"/>
          <w:sz w:val="32"/>
          <w:szCs w:val="32"/>
        </w:rPr>
        <w:t>、不跑路</w:t>
      </w:r>
      <w:r>
        <w:rPr>
          <w:rFonts w:ascii="Times New Roman" w:hAnsi="Times New Roman" w:eastAsia="方正仿宋简体" w:cs="Times New Roman"/>
          <w:color w:val="000000"/>
          <w:sz w:val="32"/>
          <w:szCs w:val="32"/>
        </w:rPr>
        <w:t>，</w:t>
      </w:r>
      <w:r>
        <w:rPr>
          <w:rFonts w:hint="eastAsia" w:ascii="Times New Roman" w:hAnsi="Times New Roman" w:eastAsia="方正仿宋简体" w:cs="Times New Roman"/>
          <w:color w:val="000000"/>
          <w:sz w:val="32"/>
          <w:szCs w:val="32"/>
        </w:rPr>
        <w:t>先进经验在全市经验交流</w:t>
      </w:r>
      <w:r>
        <w:rPr>
          <w:rFonts w:ascii="Times New Roman" w:hAnsi="Times New Roman" w:eastAsia="方正仿宋简体" w:cs="Times New Roman"/>
          <w:color w:val="000000"/>
          <w:sz w:val="32"/>
          <w:szCs w:val="32"/>
        </w:rPr>
        <w:t>。三是持续</w:t>
      </w:r>
      <w:r>
        <w:rPr>
          <w:rFonts w:hint="eastAsia" w:ascii="Times New Roman" w:hAnsi="Times New Roman" w:eastAsia="方正仿宋简体" w:cs="Times New Roman"/>
          <w:color w:val="000000"/>
          <w:sz w:val="32"/>
          <w:szCs w:val="32"/>
        </w:rPr>
        <w:t>关切</w:t>
      </w:r>
      <w:r>
        <w:rPr>
          <w:rFonts w:ascii="Times New Roman" w:hAnsi="Times New Roman" w:eastAsia="方正仿宋简体" w:cs="Times New Roman"/>
          <w:color w:val="000000"/>
          <w:sz w:val="32"/>
          <w:szCs w:val="32"/>
        </w:rPr>
        <w:t>民意，</w:t>
      </w:r>
      <w:r>
        <w:rPr>
          <w:rFonts w:hint="eastAsia" w:ascii="Times New Roman" w:hAnsi="Times New Roman" w:eastAsia="方正仿宋简体" w:cs="Times New Roman"/>
          <w:color w:val="000000"/>
          <w:sz w:val="32"/>
          <w:szCs w:val="32"/>
        </w:rPr>
        <w:t>努力化解</w:t>
      </w:r>
      <w:r>
        <w:rPr>
          <w:rFonts w:ascii="Times New Roman" w:hAnsi="Times New Roman" w:eastAsia="方正仿宋简体" w:cs="Times New Roman"/>
          <w:color w:val="000000"/>
          <w:sz w:val="32"/>
          <w:szCs w:val="32"/>
        </w:rPr>
        <w:t>民</w:t>
      </w:r>
      <w:r>
        <w:rPr>
          <w:rFonts w:hint="eastAsia" w:ascii="Times New Roman" w:hAnsi="Times New Roman" w:eastAsia="方正仿宋简体" w:cs="Times New Roman"/>
          <w:color w:val="000000"/>
          <w:sz w:val="32"/>
          <w:szCs w:val="32"/>
        </w:rPr>
        <w:t>愁、民</w:t>
      </w:r>
      <w:r>
        <w:rPr>
          <w:rFonts w:ascii="Times New Roman" w:hAnsi="Times New Roman" w:eastAsia="方正仿宋简体" w:cs="Times New Roman"/>
          <w:color w:val="000000"/>
          <w:sz w:val="32"/>
          <w:szCs w:val="32"/>
        </w:rPr>
        <w:t>难。常态化开展</w:t>
      </w:r>
      <w:r>
        <w:rPr>
          <w:rFonts w:hint="eastAsia" w:ascii="Times New Roman" w:hAnsi="Times New Roman" w:eastAsia="方正仿宋简体" w:cs="Times New Roman"/>
          <w:color w:val="000000"/>
          <w:sz w:val="32"/>
          <w:szCs w:val="32"/>
        </w:rPr>
        <w:t>“</w:t>
      </w:r>
      <w:r>
        <w:rPr>
          <w:rFonts w:ascii="Times New Roman" w:hAnsi="Times New Roman" w:eastAsia="方正仿宋简体" w:cs="Times New Roman"/>
          <w:color w:val="000000"/>
          <w:sz w:val="32"/>
          <w:szCs w:val="32"/>
        </w:rPr>
        <w:t>民情户户通</w:t>
      </w:r>
      <w:r>
        <w:rPr>
          <w:rFonts w:hint="eastAsia" w:ascii="Times New Roman" w:hAnsi="Times New Roman" w:eastAsia="方正仿宋简体" w:cs="Times New Roman"/>
          <w:color w:val="000000"/>
          <w:sz w:val="32"/>
          <w:szCs w:val="32"/>
        </w:rPr>
        <w:t>”，</w:t>
      </w:r>
      <w:r>
        <w:rPr>
          <w:rFonts w:ascii="Times New Roman" w:hAnsi="Times New Roman" w:eastAsia="方正仿宋简体" w:cs="Times New Roman"/>
          <w:color w:val="000000"/>
          <w:sz w:val="32"/>
          <w:szCs w:val="32"/>
        </w:rPr>
        <w:t>征集</w:t>
      </w:r>
      <w:r>
        <w:rPr>
          <w:rFonts w:hint="eastAsia" w:ascii="Times New Roman" w:hAnsi="Times New Roman" w:eastAsia="方正仿宋简体" w:cs="Times New Roman"/>
          <w:color w:val="000000"/>
          <w:sz w:val="32"/>
          <w:szCs w:val="32"/>
        </w:rPr>
        <w:t>“</w:t>
      </w:r>
      <w:r>
        <w:rPr>
          <w:rFonts w:ascii="Times New Roman" w:hAnsi="Times New Roman" w:eastAsia="方正仿宋简体" w:cs="Times New Roman"/>
          <w:color w:val="000000"/>
          <w:sz w:val="32"/>
          <w:szCs w:val="32"/>
        </w:rPr>
        <w:t>群众最不满意十件事</w:t>
      </w:r>
      <w:r>
        <w:rPr>
          <w:rFonts w:hint="eastAsia" w:ascii="Times New Roman" w:hAnsi="Times New Roman" w:eastAsia="方正仿宋简体" w:cs="Times New Roman"/>
          <w:color w:val="000000"/>
          <w:sz w:val="32"/>
          <w:szCs w:val="32"/>
        </w:rPr>
        <w:t>”</w:t>
      </w:r>
      <w:r>
        <w:rPr>
          <w:rFonts w:ascii="Times New Roman" w:hAnsi="Times New Roman" w:eastAsia="方正仿宋简体" w:cs="Times New Roman"/>
          <w:color w:val="000000"/>
          <w:sz w:val="32"/>
          <w:szCs w:val="32"/>
        </w:rPr>
        <w:t>1500余条，解决群众问题1200余个</w:t>
      </w:r>
      <w:r>
        <w:rPr>
          <w:rFonts w:hint="eastAsia" w:ascii="Times New Roman" w:hAnsi="Times New Roman" w:eastAsia="方正仿宋简体" w:cs="Times New Roman"/>
          <w:color w:val="000000"/>
          <w:sz w:val="32"/>
          <w:szCs w:val="32"/>
        </w:rPr>
        <w:t>；创新性</w:t>
      </w:r>
      <w:r>
        <w:rPr>
          <w:rFonts w:ascii="Times New Roman" w:hAnsi="Times New Roman" w:eastAsia="方正仿宋简体" w:cs="Times New Roman"/>
          <w:color w:val="000000"/>
          <w:sz w:val="32"/>
          <w:szCs w:val="32"/>
        </w:rPr>
        <w:t>开展</w:t>
      </w:r>
      <w:r>
        <w:rPr>
          <w:rFonts w:hint="eastAsia" w:ascii="Times New Roman" w:hAnsi="Times New Roman" w:eastAsia="方正仿宋简体" w:cs="Times New Roman"/>
          <w:color w:val="000000"/>
          <w:sz w:val="32"/>
          <w:szCs w:val="32"/>
        </w:rPr>
        <w:t>“</w:t>
      </w:r>
      <w:r>
        <w:rPr>
          <w:rFonts w:ascii="Times New Roman" w:hAnsi="Times New Roman" w:eastAsia="方正仿宋简体" w:cs="Times New Roman"/>
          <w:color w:val="000000"/>
          <w:sz w:val="32"/>
          <w:szCs w:val="32"/>
        </w:rPr>
        <w:t>暖冬行动</w:t>
      </w:r>
      <w:r>
        <w:rPr>
          <w:rFonts w:hint="eastAsia" w:ascii="Times New Roman" w:hAnsi="Times New Roman" w:eastAsia="方正仿宋简体" w:cs="Times New Roman"/>
          <w:color w:val="000000"/>
          <w:sz w:val="32"/>
          <w:szCs w:val="32"/>
        </w:rPr>
        <w:t>”</w:t>
      </w:r>
      <w:r>
        <w:rPr>
          <w:rFonts w:ascii="Times New Roman" w:hAnsi="Times New Roman" w:eastAsia="方正仿宋简体" w:cs="Times New Roman"/>
          <w:color w:val="000000"/>
          <w:sz w:val="32"/>
          <w:szCs w:val="32"/>
        </w:rPr>
        <w:t>，</w:t>
      </w:r>
      <w:r>
        <w:rPr>
          <w:rFonts w:hint="eastAsia" w:ascii="Times New Roman" w:hAnsi="Times New Roman" w:eastAsia="方正仿宋简体" w:cs="Times New Roman"/>
          <w:color w:val="000000"/>
          <w:sz w:val="32"/>
          <w:szCs w:val="32"/>
        </w:rPr>
        <w:t>送温暖到户</w:t>
      </w:r>
      <w:r>
        <w:rPr>
          <w:rFonts w:ascii="Times New Roman" w:hAnsi="Times New Roman" w:eastAsia="方正仿宋简体" w:cs="Times New Roman"/>
          <w:color w:val="000000"/>
          <w:sz w:val="32"/>
          <w:szCs w:val="32"/>
        </w:rPr>
        <w:t>2万余</w:t>
      </w:r>
      <w:r>
        <w:rPr>
          <w:rFonts w:hint="eastAsia" w:ascii="Times New Roman" w:hAnsi="Times New Roman" w:eastAsia="方正仿宋简体" w:cs="Times New Roman"/>
          <w:color w:val="000000"/>
          <w:sz w:val="32"/>
          <w:szCs w:val="32"/>
        </w:rPr>
        <w:t>户</w:t>
      </w:r>
      <w:r>
        <w:rPr>
          <w:rFonts w:ascii="Times New Roman" w:hAnsi="Times New Roman" w:eastAsia="方正仿宋简体" w:cs="Times New Roman"/>
          <w:color w:val="000000"/>
          <w:sz w:val="32"/>
          <w:szCs w:val="32"/>
        </w:rPr>
        <w:t>，解决群众实际困难139个，整治环境难点盲点问题12个。</w:t>
      </w:r>
    </w:p>
    <w:p>
      <w:pPr>
        <w:keepNext w:val="0"/>
        <w:keepLines w:val="0"/>
        <w:pageBreakBefore w:val="0"/>
        <w:widowControl w:val="0"/>
        <w:numPr>
          <w:ilvl w:val="0"/>
          <w:numId w:val="2"/>
        </w:numPr>
        <w:kinsoku/>
        <w:wordWrap/>
        <w:overflowPunct/>
        <w:topLinePunct w:val="0"/>
        <w:autoSpaceDE/>
        <w:autoSpaceDN/>
        <w:bidi w:val="0"/>
        <w:adjustRightInd/>
        <w:spacing w:line="578" w:lineRule="atLeast"/>
        <w:ind w:left="0" w:leftChars="0" w:firstLine="628" w:firstLineChars="196"/>
        <w:textAlignment w:val="auto"/>
        <w:rPr>
          <w:rFonts w:hint="eastAsia" w:ascii="Times New Roman" w:hAnsi="Times New Roman" w:eastAsia="方正黑体简体" w:cs="Times New Roman"/>
          <w:b/>
          <w:color w:val="000000"/>
          <w:sz w:val="32"/>
          <w:szCs w:val="32"/>
        </w:rPr>
      </w:pPr>
      <w:r>
        <w:rPr>
          <w:rFonts w:hint="eastAsia" w:ascii="Times New Roman" w:hAnsi="Times New Roman" w:eastAsia="方正黑体简体" w:cs="Times New Roman"/>
          <w:b/>
          <w:color w:val="000000"/>
          <w:sz w:val="32"/>
          <w:szCs w:val="32"/>
        </w:rPr>
        <w:t>乱象整治成效突显，社会和谐稳定</w:t>
      </w:r>
    </w:p>
    <w:p>
      <w:pPr>
        <w:keepNext w:val="0"/>
        <w:keepLines w:val="0"/>
        <w:pageBreakBefore w:val="0"/>
        <w:widowControl w:val="0"/>
        <w:numPr>
          <w:ilvl w:val="0"/>
          <w:numId w:val="0"/>
        </w:numPr>
        <w:kinsoku/>
        <w:wordWrap/>
        <w:overflowPunct/>
        <w:topLinePunct w:val="0"/>
        <w:autoSpaceDE/>
        <w:autoSpaceDN/>
        <w:bidi w:val="0"/>
        <w:adjustRightInd/>
        <w:spacing w:line="578" w:lineRule="atLeast"/>
        <w:ind w:firstLine="640" w:firstLineChars="200"/>
        <w:textAlignment w:val="auto"/>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rPr>
        <w:t>一是</w:t>
      </w:r>
      <w:r>
        <w:rPr>
          <w:rFonts w:hint="eastAsia" w:ascii="Times New Roman" w:hAnsi="Times New Roman" w:eastAsia="方正仿宋简体" w:cs="Times New Roman"/>
          <w:color w:val="000000"/>
          <w:sz w:val="32"/>
          <w:szCs w:val="32"/>
        </w:rPr>
        <w:t>整治场镇乱象，秩序持续好转。</w:t>
      </w:r>
      <w:r>
        <w:rPr>
          <w:rFonts w:ascii="Times New Roman" w:hAnsi="Times New Roman" w:eastAsia="方正仿宋简体" w:cs="Times New Roman"/>
          <w:color w:val="000000"/>
          <w:sz w:val="32"/>
          <w:szCs w:val="32"/>
        </w:rPr>
        <w:t>聚焦场镇治理难点、痛点、堵点问题，进一步加大</w:t>
      </w:r>
      <w:r>
        <w:rPr>
          <w:rFonts w:hint="eastAsia" w:ascii="Times New Roman" w:hAnsi="Times New Roman" w:eastAsia="方正仿宋简体" w:cs="Times New Roman"/>
          <w:color w:val="000000"/>
          <w:sz w:val="32"/>
          <w:szCs w:val="32"/>
        </w:rPr>
        <w:t>人财物投入，配强社区管理中心、综合执法办人员，确保场镇乱象有人管；</w:t>
      </w:r>
      <w:r>
        <w:rPr>
          <w:rFonts w:ascii="Times New Roman" w:hAnsi="Times New Roman" w:eastAsia="方正仿宋简体" w:cs="Times New Roman"/>
          <w:color w:val="000000"/>
          <w:sz w:val="32"/>
          <w:szCs w:val="32"/>
        </w:rPr>
        <w:t>投资</w:t>
      </w:r>
      <w:r>
        <w:rPr>
          <w:rFonts w:hint="eastAsia" w:ascii="Times New Roman" w:hAnsi="Times New Roman" w:eastAsia="方正仿宋简体" w:cs="Times New Roman"/>
          <w:color w:val="000000"/>
          <w:sz w:val="32"/>
          <w:szCs w:val="32"/>
        </w:rPr>
        <w:t>近</w:t>
      </w:r>
      <w:r>
        <w:rPr>
          <w:rFonts w:ascii="Times New Roman" w:hAnsi="Times New Roman" w:eastAsia="方正仿宋简体" w:cs="Times New Roman"/>
          <w:color w:val="000000"/>
          <w:sz w:val="32"/>
          <w:szCs w:val="32"/>
        </w:rPr>
        <w:t>10万元增设摩托车停放栏40</w:t>
      </w:r>
      <w:r>
        <w:rPr>
          <w:rFonts w:hint="eastAsia" w:ascii="Times New Roman" w:hAnsi="Times New Roman" w:eastAsia="方正仿宋简体" w:cs="Times New Roman"/>
          <w:color w:val="000000"/>
          <w:sz w:val="32"/>
          <w:szCs w:val="32"/>
        </w:rPr>
        <w:t>余</w:t>
      </w:r>
      <w:r>
        <w:rPr>
          <w:rFonts w:ascii="Times New Roman" w:hAnsi="Times New Roman" w:eastAsia="方正仿宋简体" w:cs="Times New Roman"/>
          <w:color w:val="000000"/>
          <w:sz w:val="32"/>
          <w:szCs w:val="32"/>
        </w:rPr>
        <w:t>处</w:t>
      </w:r>
      <w:r>
        <w:rPr>
          <w:rFonts w:hint="eastAsia" w:ascii="Times New Roman" w:hAnsi="Times New Roman" w:eastAsia="方正仿宋简体" w:cs="Times New Roman"/>
          <w:color w:val="000000"/>
          <w:sz w:val="32"/>
          <w:szCs w:val="32"/>
        </w:rPr>
        <w:t>、翻新道路标线10余公里</w:t>
      </w:r>
      <w:r>
        <w:rPr>
          <w:rFonts w:ascii="Times New Roman" w:hAnsi="Times New Roman" w:eastAsia="方正仿宋简体" w:cs="Times New Roman"/>
          <w:color w:val="000000"/>
          <w:sz w:val="32"/>
          <w:szCs w:val="32"/>
        </w:rPr>
        <w:t>，</w:t>
      </w:r>
      <w:r>
        <w:rPr>
          <w:rFonts w:hint="eastAsia" w:ascii="Times New Roman" w:hAnsi="Times New Roman" w:eastAsia="方正仿宋简体" w:cs="Times New Roman"/>
          <w:color w:val="000000"/>
          <w:sz w:val="32"/>
          <w:szCs w:val="32"/>
        </w:rPr>
        <w:t>场镇车辆乱停现象持续纠正；常态化开展商铺风貌整治，拆除杆</w:t>
      </w:r>
      <w:r>
        <w:rPr>
          <w:rFonts w:ascii="Times New Roman" w:hAnsi="Times New Roman" w:eastAsia="方正仿宋简体" w:cs="Times New Roman"/>
          <w:color w:val="000000"/>
          <w:sz w:val="32"/>
          <w:szCs w:val="32"/>
        </w:rPr>
        <w:t>棚56处</w:t>
      </w:r>
      <w:r>
        <w:rPr>
          <w:rFonts w:hint="eastAsia" w:ascii="Times New Roman" w:hAnsi="Times New Roman" w:eastAsia="方正仿宋简体" w:cs="Times New Roman"/>
          <w:color w:val="000000"/>
          <w:sz w:val="32"/>
          <w:szCs w:val="32"/>
        </w:rPr>
        <w:t>，撑杆搭棚乱象得到遏制</w:t>
      </w:r>
      <w:r>
        <w:rPr>
          <w:rFonts w:ascii="Times New Roman" w:hAnsi="Times New Roman" w:eastAsia="方正仿宋简体" w:cs="Times New Roman"/>
          <w:color w:val="000000"/>
          <w:sz w:val="32"/>
          <w:szCs w:val="32"/>
        </w:rPr>
        <w:t>；投资50万元建成投用公厕1座</w:t>
      </w:r>
      <w:r>
        <w:rPr>
          <w:rFonts w:hint="eastAsia" w:ascii="Times New Roman" w:hAnsi="Times New Roman" w:eastAsia="方正仿宋简体" w:cs="Times New Roman"/>
          <w:color w:val="000000"/>
          <w:sz w:val="32"/>
          <w:szCs w:val="32"/>
        </w:rPr>
        <w:t>、整修2所</w:t>
      </w:r>
      <w:r>
        <w:rPr>
          <w:rFonts w:ascii="Times New Roman" w:hAnsi="Times New Roman" w:eastAsia="方正仿宋简体" w:cs="Times New Roman"/>
          <w:color w:val="000000"/>
          <w:sz w:val="32"/>
          <w:szCs w:val="32"/>
        </w:rPr>
        <w:t>，</w:t>
      </w:r>
      <w:r>
        <w:rPr>
          <w:rFonts w:hint="eastAsia" w:ascii="Times New Roman" w:hAnsi="Times New Roman" w:eastAsia="方正仿宋简体" w:cs="Times New Roman"/>
          <w:color w:val="000000"/>
          <w:sz w:val="32"/>
          <w:szCs w:val="32"/>
        </w:rPr>
        <w:t>重点休闲区域无卫生设施得到有效改善；完善</w:t>
      </w:r>
      <w:r>
        <w:rPr>
          <w:rFonts w:ascii="Times New Roman" w:hAnsi="Times New Roman" w:eastAsia="方正仿宋简体" w:cs="Times New Roman"/>
          <w:color w:val="000000"/>
          <w:sz w:val="32"/>
          <w:szCs w:val="32"/>
        </w:rPr>
        <w:t>场镇保洁</w:t>
      </w:r>
      <w:r>
        <w:rPr>
          <w:rFonts w:hint="eastAsia" w:ascii="Times New Roman" w:hAnsi="Times New Roman" w:eastAsia="方正仿宋简体" w:cs="Times New Roman"/>
          <w:color w:val="000000"/>
          <w:sz w:val="32"/>
          <w:szCs w:val="32"/>
        </w:rPr>
        <w:t>长效机制，</w:t>
      </w:r>
      <w:r>
        <w:rPr>
          <w:rFonts w:ascii="Times New Roman" w:hAnsi="Times New Roman" w:eastAsia="方正仿宋简体" w:cs="Times New Roman"/>
          <w:color w:val="000000"/>
          <w:sz w:val="32"/>
          <w:szCs w:val="32"/>
        </w:rPr>
        <w:t>场镇垃圾清扫、清运</w:t>
      </w:r>
      <w:r>
        <w:rPr>
          <w:rFonts w:hint="eastAsia" w:ascii="Times New Roman" w:hAnsi="Times New Roman" w:eastAsia="方正仿宋简体" w:cs="Times New Roman"/>
          <w:color w:val="000000"/>
          <w:sz w:val="32"/>
          <w:szCs w:val="32"/>
        </w:rPr>
        <w:t>不及时得到有效保证</w:t>
      </w:r>
      <w:r>
        <w:rPr>
          <w:rFonts w:ascii="Times New Roman" w:hAnsi="Times New Roman" w:eastAsia="方正仿宋简体" w:cs="Times New Roman"/>
          <w:color w:val="000000"/>
          <w:sz w:val="32"/>
          <w:szCs w:val="32"/>
        </w:rPr>
        <w:t>。二是基层治理</w:t>
      </w:r>
      <w:r>
        <w:rPr>
          <w:rFonts w:hint="eastAsia" w:ascii="Times New Roman" w:hAnsi="Times New Roman" w:eastAsia="方正仿宋简体" w:cs="Times New Roman"/>
          <w:color w:val="000000"/>
          <w:sz w:val="32"/>
          <w:szCs w:val="32"/>
        </w:rPr>
        <w:t>有力有效</w:t>
      </w:r>
      <w:r>
        <w:rPr>
          <w:rFonts w:ascii="Times New Roman" w:hAnsi="Times New Roman" w:eastAsia="方正仿宋简体" w:cs="Times New Roman"/>
          <w:color w:val="000000"/>
          <w:sz w:val="32"/>
          <w:szCs w:val="32"/>
        </w:rPr>
        <w:t>。深入开展会前学法12次，开展</w:t>
      </w:r>
      <w:r>
        <w:rPr>
          <w:rFonts w:hint="eastAsia" w:eastAsia="方正仿宋简体" w:cs="Times New Roman"/>
          <w:color w:val="000000"/>
          <w:sz w:val="32"/>
          <w:szCs w:val="32"/>
          <w:lang w:eastAsia="zh-CN"/>
        </w:rPr>
        <w:t>法治宣传</w:t>
      </w:r>
      <w:r>
        <w:rPr>
          <w:rFonts w:ascii="Times New Roman" w:hAnsi="Times New Roman" w:eastAsia="方正仿宋简体" w:cs="Times New Roman"/>
          <w:color w:val="000000"/>
          <w:sz w:val="32"/>
          <w:szCs w:val="32"/>
        </w:rPr>
        <w:t>5次、警示教育3次。常态开展矛盾纠纷排查，落实好信访接待、领导包案、积案化解等工作，今年来成功调处各类纠纷417起、处理信访件154件，化解历史积案9件，未发生一起进京赴蓉越访事件。三是治安</w:t>
      </w:r>
      <w:r>
        <w:rPr>
          <w:rFonts w:hint="eastAsia" w:ascii="Times New Roman" w:hAnsi="Times New Roman" w:eastAsia="方正仿宋简体" w:cs="Times New Roman"/>
          <w:color w:val="000000"/>
          <w:sz w:val="32"/>
          <w:szCs w:val="32"/>
        </w:rPr>
        <w:t>管控措施得力</w:t>
      </w:r>
      <w:r>
        <w:rPr>
          <w:rFonts w:ascii="Times New Roman" w:hAnsi="Times New Roman" w:eastAsia="方正仿宋简体" w:cs="Times New Roman"/>
          <w:color w:val="000000"/>
          <w:sz w:val="32"/>
          <w:szCs w:val="32"/>
        </w:rPr>
        <w:t>。与电信、移动公司合作，大力推进</w:t>
      </w:r>
      <w:r>
        <w:rPr>
          <w:rFonts w:hint="eastAsia" w:ascii="Times New Roman" w:hAnsi="Times New Roman" w:eastAsia="方正仿宋简体" w:cs="Times New Roman"/>
          <w:color w:val="000000"/>
          <w:sz w:val="32"/>
          <w:szCs w:val="32"/>
        </w:rPr>
        <w:t>“</w:t>
      </w:r>
      <w:r>
        <w:rPr>
          <w:rFonts w:ascii="Times New Roman" w:hAnsi="Times New Roman" w:eastAsia="方正仿宋简体" w:cs="Times New Roman"/>
          <w:color w:val="000000"/>
          <w:sz w:val="32"/>
          <w:szCs w:val="32"/>
        </w:rPr>
        <w:t>慧眼工程</w:t>
      </w:r>
      <w:r>
        <w:rPr>
          <w:rFonts w:hint="eastAsia" w:ascii="Times New Roman" w:hAnsi="Times New Roman" w:eastAsia="方正仿宋简体" w:cs="Times New Roman"/>
          <w:color w:val="000000"/>
          <w:sz w:val="32"/>
          <w:szCs w:val="32"/>
        </w:rPr>
        <w:t>”</w:t>
      </w:r>
      <w:r>
        <w:rPr>
          <w:rFonts w:ascii="Times New Roman" w:hAnsi="Times New Roman" w:eastAsia="方正仿宋简体" w:cs="Times New Roman"/>
          <w:color w:val="000000"/>
          <w:sz w:val="32"/>
          <w:szCs w:val="32"/>
        </w:rPr>
        <w:t>，整合新建摄像头715处，实现交通要道、交界部位、关键点位全天候监控，设立治安岗亭1处，配置巡逻车2台，常态化开展群防群治治安巡逻，有效加强了社会治安管理。</w:t>
      </w:r>
    </w:p>
    <w:p>
      <w:pPr>
        <w:pStyle w:val="3"/>
        <w:spacing w:before="0" w:after="0" w:line="540" w:lineRule="exact"/>
        <w:jc w:val="center"/>
        <w:rPr>
          <w:rStyle w:val="16"/>
          <w:rFonts w:ascii="方正小标宋_GBK" w:eastAsia="方正小标宋_GBK"/>
          <w:b w:val="0"/>
          <w:bCs w:val="0"/>
          <w:color w:val="000000"/>
          <w:sz w:val="32"/>
          <w:szCs w:val="32"/>
        </w:rPr>
      </w:pPr>
      <w:r>
        <w:rPr>
          <w:rFonts w:hint="eastAsia" w:ascii="方正小标宋_GBK" w:eastAsia="方正小标宋_GBK"/>
          <w:b w:val="0"/>
          <w:color w:val="000000"/>
          <w:sz w:val="32"/>
          <w:szCs w:val="32"/>
        </w:rPr>
        <w:t>第二部分</w:t>
      </w:r>
      <w:r>
        <w:rPr>
          <w:rFonts w:hint="eastAsia" w:ascii="方正小标宋_GBK" w:eastAsia="方正小标宋_GBK"/>
          <w:color w:val="000000"/>
          <w:sz w:val="32"/>
          <w:szCs w:val="32"/>
        </w:rPr>
        <w:t>　</w:t>
      </w:r>
      <w:r>
        <w:rPr>
          <w:rStyle w:val="16"/>
          <w:rFonts w:ascii="方正小标宋_GBK" w:eastAsia="方正小标宋_GBK"/>
          <w:b w:val="0"/>
          <w:bCs w:val="0"/>
          <w:color w:val="000000"/>
          <w:sz w:val="32"/>
          <w:szCs w:val="32"/>
        </w:rPr>
        <w:t>20</w:t>
      </w:r>
      <w:r>
        <w:rPr>
          <w:rStyle w:val="16"/>
          <w:rFonts w:hint="eastAsia" w:ascii="方正小标宋_GBK" w:eastAsia="方正小标宋_GBK"/>
          <w:b w:val="0"/>
          <w:bCs w:val="0"/>
          <w:color w:val="000000"/>
          <w:sz w:val="32"/>
          <w:szCs w:val="32"/>
          <w:lang w:val="en-US" w:eastAsia="zh-CN"/>
        </w:rPr>
        <w:t>20</w:t>
      </w:r>
      <w:r>
        <w:rPr>
          <w:rStyle w:val="16"/>
          <w:rFonts w:hint="eastAsia" w:ascii="方正小标宋_GBK" w:eastAsia="方正小标宋_GBK"/>
          <w:b w:val="0"/>
          <w:bCs w:val="0"/>
          <w:color w:val="000000"/>
          <w:sz w:val="32"/>
          <w:szCs w:val="32"/>
        </w:rPr>
        <w:t>年度部门决算情况说明</w:t>
      </w:r>
      <w:bookmarkEnd w:id="19"/>
      <w:bookmarkEnd w:id="20"/>
    </w:p>
    <w:p>
      <w:pPr>
        <w:pStyle w:val="4"/>
        <w:numPr>
          <w:ilvl w:val="0"/>
          <w:numId w:val="3"/>
        </w:numPr>
        <w:spacing w:before="0" w:after="0" w:line="540" w:lineRule="exact"/>
        <w:ind w:firstLine="640" w:firstLineChars="200"/>
        <w:rPr>
          <w:rFonts w:hint="eastAsia" w:ascii="方正黑体_GBK" w:eastAsia="方正黑体_GBK"/>
          <w:b w:val="0"/>
          <w:bCs w:val="0"/>
        </w:rPr>
      </w:pPr>
      <w:bookmarkStart w:id="21" w:name="_Toc15377205"/>
      <w:bookmarkStart w:id="22" w:name="_Toc15396603"/>
      <w:r>
        <w:rPr>
          <w:rFonts w:hint="eastAsia" w:ascii="方正黑体_GBK" w:hAnsi="Times New Roman" w:eastAsia="方正黑体_GBK"/>
          <w:b w:val="0"/>
          <w:color w:val="000000"/>
        </w:rPr>
        <w:t>收</w:t>
      </w:r>
      <w:r>
        <w:rPr>
          <w:rFonts w:hint="eastAsia" w:ascii="方正黑体_GBK" w:eastAsia="方正黑体_GBK"/>
          <w:b w:val="0"/>
          <w:bCs w:val="0"/>
        </w:rPr>
        <w:t>入支出决算总体情况说明</w:t>
      </w:r>
      <w:bookmarkEnd w:id="21"/>
      <w:bookmarkEnd w:id="22"/>
    </w:p>
    <w:p>
      <w:pPr>
        <w:spacing w:line="600" w:lineRule="exact"/>
        <w:ind w:firstLine="640" w:firstLineChars="200"/>
        <w:rPr>
          <w:rFonts w:eastAsia="方正仿宋_GBK"/>
          <w:color w:val="000000"/>
          <w:sz w:val="32"/>
          <w:szCs w:val="32"/>
        </w:rPr>
      </w:pPr>
      <w:r>
        <w:rPr>
          <w:rFonts w:hint="eastAsia" w:ascii="仿宋" w:hAnsi="仿宋" w:eastAsia="仿宋"/>
          <w:color w:val="000000"/>
          <w:sz w:val="32"/>
          <w:szCs w:val="32"/>
        </w:rPr>
        <w:t>20</w:t>
      </w:r>
      <w:r>
        <w:rPr>
          <w:rFonts w:hint="eastAsia" w:ascii="仿宋" w:hAnsi="仿宋" w:eastAsia="仿宋"/>
          <w:color w:val="000000"/>
          <w:sz w:val="32"/>
          <w:szCs w:val="32"/>
          <w:lang w:val="en-US" w:eastAsia="zh-CN"/>
        </w:rPr>
        <w:t>20</w:t>
      </w:r>
      <w:r>
        <w:rPr>
          <w:rFonts w:hint="eastAsia" w:ascii="仿宋" w:hAnsi="仿宋" w:eastAsia="仿宋"/>
          <w:color w:val="000000"/>
          <w:sz w:val="32"/>
          <w:szCs w:val="32"/>
        </w:rPr>
        <w:t>年度收、支总计</w:t>
      </w:r>
      <w:r>
        <w:rPr>
          <w:rFonts w:hint="eastAsia" w:ascii="仿宋" w:hAnsi="仿宋" w:eastAsia="仿宋"/>
          <w:color w:val="000000"/>
          <w:sz w:val="32"/>
          <w:szCs w:val="32"/>
          <w:lang w:val="en-US" w:eastAsia="zh-CN"/>
        </w:rPr>
        <w:t>9039.29</w:t>
      </w:r>
      <w:r>
        <w:rPr>
          <w:rFonts w:hint="eastAsia" w:ascii="仿宋" w:hAnsi="仿宋" w:eastAsia="仿宋"/>
          <w:color w:val="000000"/>
          <w:sz w:val="32"/>
          <w:szCs w:val="32"/>
        </w:rPr>
        <w:t>万元。与20</w:t>
      </w:r>
      <w:r>
        <w:rPr>
          <w:rFonts w:hint="eastAsia" w:ascii="仿宋" w:hAnsi="仿宋" w:eastAsia="仿宋"/>
          <w:color w:val="000000"/>
          <w:sz w:val="32"/>
          <w:szCs w:val="32"/>
          <w:lang w:val="en-US" w:eastAsia="zh-CN"/>
        </w:rPr>
        <w:t>19</w:t>
      </w:r>
      <w:r>
        <w:rPr>
          <w:rFonts w:hint="eastAsia" w:ascii="仿宋" w:hAnsi="仿宋" w:eastAsia="仿宋"/>
          <w:color w:val="000000"/>
          <w:sz w:val="32"/>
          <w:szCs w:val="32"/>
        </w:rPr>
        <w:t>年相比，收、支总计各</w:t>
      </w:r>
      <w:r>
        <w:rPr>
          <w:rFonts w:hint="eastAsia" w:ascii="仿宋" w:hAnsi="仿宋" w:eastAsia="仿宋"/>
          <w:color w:val="000000"/>
          <w:sz w:val="32"/>
          <w:szCs w:val="32"/>
          <w:lang w:eastAsia="zh-CN"/>
        </w:rPr>
        <w:t>减少</w:t>
      </w:r>
      <w:r>
        <w:rPr>
          <w:rFonts w:hint="eastAsia" w:ascii="仿宋" w:hAnsi="仿宋" w:eastAsia="仿宋"/>
          <w:color w:val="000000"/>
          <w:sz w:val="32"/>
          <w:szCs w:val="32"/>
          <w:lang w:val="en-US" w:eastAsia="zh-CN"/>
        </w:rPr>
        <w:t>5600.45</w:t>
      </w:r>
      <w:r>
        <w:rPr>
          <w:rFonts w:hint="eastAsia" w:ascii="仿宋" w:hAnsi="仿宋" w:eastAsia="仿宋"/>
          <w:color w:val="000000"/>
          <w:sz w:val="32"/>
          <w:szCs w:val="32"/>
        </w:rPr>
        <w:t>万元，</w:t>
      </w:r>
      <w:r>
        <w:rPr>
          <w:rFonts w:hint="eastAsia" w:ascii="仿宋" w:hAnsi="仿宋" w:eastAsia="仿宋"/>
          <w:color w:val="000000"/>
          <w:sz w:val="32"/>
          <w:szCs w:val="32"/>
          <w:lang w:eastAsia="zh-CN"/>
        </w:rPr>
        <w:t>减少</w:t>
      </w:r>
      <w:r>
        <w:rPr>
          <w:rFonts w:hint="eastAsia" w:ascii="仿宋" w:hAnsi="仿宋" w:eastAsia="仿宋"/>
          <w:color w:val="000000"/>
          <w:sz w:val="32"/>
          <w:szCs w:val="32"/>
          <w:lang w:val="en-US" w:eastAsia="zh-CN"/>
        </w:rPr>
        <w:t>38.26</w:t>
      </w:r>
      <w:r>
        <w:rPr>
          <w:rFonts w:ascii="仿宋" w:hAnsi="仿宋" w:eastAsia="仿宋"/>
          <w:color w:val="000000"/>
          <w:sz w:val="32"/>
          <w:szCs w:val="32"/>
        </w:rPr>
        <w:t>%</w:t>
      </w:r>
      <w:r>
        <w:rPr>
          <w:rFonts w:hint="eastAsia" w:ascii="仿宋" w:hAnsi="仿宋" w:eastAsia="仿宋"/>
          <w:color w:val="000000"/>
          <w:sz w:val="32"/>
          <w:szCs w:val="32"/>
        </w:rPr>
        <w:t>。主要变动原因是</w:t>
      </w:r>
      <w:r>
        <w:rPr>
          <w:rFonts w:hint="eastAsia" w:ascii="仿宋" w:hAnsi="仿宋" w:eastAsia="仿宋"/>
          <w:color w:val="000000"/>
          <w:sz w:val="32"/>
          <w:szCs w:val="32"/>
          <w:lang w:eastAsia="zh-CN"/>
        </w:rPr>
        <w:t>项目资金减少。</w:t>
      </w:r>
    </w:p>
    <w:p>
      <w:pPr>
        <w:pStyle w:val="4"/>
        <w:spacing w:before="0" w:after="0" w:line="540" w:lineRule="exact"/>
        <w:ind w:firstLine="640" w:firstLineChars="200"/>
        <w:rPr>
          <w:rFonts w:ascii="方正黑体_GBK" w:eastAsia="方正黑体_GBK"/>
          <w:b w:val="0"/>
          <w:bCs w:val="0"/>
        </w:rPr>
      </w:pPr>
      <w:bookmarkStart w:id="23" w:name="_Toc15396604"/>
      <w:bookmarkStart w:id="24" w:name="_Toc15377206"/>
      <w:r>
        <w:rPr>
          <w:rFonts w:hint="eastAsia" w:ascii="方正黑体_GBK" w:hAnsi="Times New Roman" w:eastAsia="方正黑体_GBK"/>
          <w:b w:val="0"/>
          <w:color w:val="000000"/>
        </w:rPr>
        <w:t>二、收</w:t>
      </w:r>
      <w:r>
        <w:rPr>
          <w:rFonts w:hint="eastAsia" w:ascii="方正黑体_GBK" w:eastAsia="方正黑体_GBK"/>
          <w:b w:val="0"/>
          <w:bCs w:val="0"/>
        </w:rPr>
        <w:t>入决算情况说明</w:t>
      </w:r>
      <w:bookmarkEnd w:id="23"/>
      <w:bookmarkEnd w:id="24"/>
    </w:p>
    <w:p>
      <w:pPr>
        <w:spacing w:line="540" w:lineRule="exact"/>
        <w:ind w:firstLine="640" w:firstLineChars="200"/>
        <w:outlineLvl w:val="1"/>
        <w:rPr>
          <w:rFonts w:hint="eastAsia" w:ascii="仿宋" w:hAnsi="仿宋" w:eastAsia="仿宋"/>
          <w:color w:val="000000"/>
          <w:sz w:val="32"/>
          <w:szCs w:val="32"/>
          <w:lang w:val="en-US" w:eastAsia="zh-CN"/>
        </w:rPr>
      </w:pPr>
      <w:r>
        <w:rPr>
          <w:rFonts w:hint="eastAsia" w:ascii="仿宋" w:hAnsi="仿宋" w:eastAsia="仿宋"/>
          <w:color w:val="000000"/>
          <w:sz w:val="32"/>
          <w:szCs w:val="32"/>
          <w:lang w:val="en-US" w:eastAsia="zh-CN"/>
        </w:rPr>
        <w:t>2020年本年收入合计9039.29万元，其中：一般公共预算财政拨款收入6595.32万元，占72.96%；政府性基金预算财政拨款收入2443.97万元，占27.04%；上级补助收入0万元，占0%；事业收入0万元，占0%；经营收入0万元，占0%；附属单位上缴收入0万元，占0%；其他收入0万元，占0%。</w:t>
      </w:r>
    </w:p>
    <w:p>
      <w:pPr>
        <w:pStyle w:val="27"/>
        <w:spacing w:line="540" w:lineRule="exact"/>
        <w:ind w:firstLine="31680"/>
        <w:outlineLvl w:val="1"/>
        <w:rPr>
          <w:rStyle w:val="17"/>
          <w:rFonts w:ascii="方正黑体_GBK" w:hAnsi="Times New Roman" w:eastAsia="方正黑体_GBK"/>
          <w:b w:val="0"/>
          <w:color w:val="000000"/>
        </w:rPr>
      </w:pPr>
      <w:bookmarkStart w:id="25" w:name="_Toc15396605"/>
      <w:bookmarkStart w:id="26" w:name="_Toc15377207"/>
      <w:r>
        <w:rPr>
          <w:rFonts w:hint="eastAsia" w:ascii="方正黑体_GBK" w:eastAsia="方正黑体_GBK"/>
          <w:color w:val="000000"/>
          <w:sz w:val="32"/>
          <w:szCs w:val="32"/>
        </w:rPr>
        <w:t>三、支</w:t>
      </w:r>
      <w:r>
        <w:rPr>
          <w:rStyle w:val="17"/>
          <w:rFonts w:hint="eastAsia" w:ascii="方正黑体_GBK" w:hAnsi="Times New Roman" w:eastAsia="方正黑体_GBK"/>
          <w:b w:val="0"/>
          <w:color w:val="000000"/>
        </w:rPr>
        <w:t>出决算情况说明</w:t>
      </w:r>
      <w:bookmarkEnd w:id="25"/>
      <w:bookmarkEnd w:id="26"/>
    </w:p>
    <w:p>
      <w:pPr>
        <w:spacing w:line="540" w:lineRule="exact"/>
        <w:ind w:firstLine="640" w:firstLineChars="200"/>
        <w:outlineLvl w:val="1"/>
        <w:rPr>
          <w:rFonts w:eastAsia="方正仿宋_GBK"/>
          <w:color w:val="000000"/>
          <w:sz w:val="32"/>
          <w:szCs w:val="32"/>
        </w:rPr>
      </w:pPr>
      <w:r>
        <w:rPr>
          <w:rFonts w:hint="eastAsia" w:ascii="仿宋" w:hAnsi="仿宋" w:eastAsia="仿宋"/>
          <w:color w:val="000000"/>
          <w:sz w:val="32"/>
          <w:szCs w:val="32"/>
          <w:lang w:val="en-US" w:eastAsia="zh-CN"/>
        </w:rPr>
        <w:t>2020年本年支出合计9039.29万元，其中：基本支出4726.02万元，占52.28%；项目支出4313.27万元，占47.72%；上缴上级支出0万元，占0%；经营支出0万元，占0%；对附属单位补助支出0万元，占0%。</w:t>
      </w:r>
    </w:p>
    <w:p>
      <w:pPr>
        <w:spacing w:line="540" w:lineRule="exact"/>
        <w:ind w:firstLine="640" w:firstLineChars="200"/>
        <w:outlineLvl w:val="1"/>
        <w:rPr>
          <w:rStyle w:val="17"/>
          <w:rFonts w:ascii="方正黑体_GBK" w:hAnsi="Times New Roman" w:eastAsia="方正黑体_GBK"/>
          <w:b w:val="0"/>
          <w:color w:val="000000"/>
        </w:rPr>
      </w:pPr>
      <w:bookmarkStart w:id="27" w:name="_Toc15377208"/>
      <w:bookmarkStart w:id="28" w:name="_Toc15396606"/>
      <w:r>
        <w:rPr>
          <w:rStyle w:val="17"/>
          <w:rFonts w:hint="eastAsia" w:ascii="方正黑体_GBK" w:hAnsi="Times New Roman" w:eastAsia="方正黑体_GBK"/>
          <w:b w:val="0"/>
          <w:color w:val="000000"/>
        </w:rPr>
        <w:t>四、财政拨款收入支出决算总体情况说明</w:t>
      </w:r>
      <w:bookmarkEnd w:id="27"/>
      <w:bookmarkEnd w:id="28"/>
    </w:p>
    <w:p>
      <w:pPr>
        <w:spacing w:line="540" w:lineRule="exact"/>
        <w:ind w:firstLine="640"/>
        <w:rPr>
          <w:rFonts w:hint="eastAsia" w:ascii="仿宋" w:hAnsi="仿宋" w:eastAsia="仿宋"/>
          <w:color w:val="000000"/>
          <w:sz w:val="32"/>
          <w:szCs w:val="32"/>
        </w:rPr>
      </w:pPr>
      <w:r>
        <w:rPr>
          <w:rFonts w:hint="eastAsia" w:ascii="仿宋" w:hAnsi="仿宋" w:eastAsia="仿宋"/>
          <w:color w:val="000000"/>
          <w:sz w:val="32"/>
          <w:szCs w:val="32"/>
        </w:rPr>
        <w:t>20</w:t>
      </w:r>
      <w:r>
        <w:rPr>
          <w:rFonts w:hint="eastAsia" w:ascii="仿宋" w:hAnsi="仿宋" w:eastAsia="仿宋"/>
          <w:color w:val="000000"/>
          <w:sz w:val="32"/>
          <w:szCs w:val="32"/>
          <w:lang w:val="en-US" w:eastAsia="zh-CN"/>
        </w:rPr>
        <w:t>20</w:t>
      </w:r>
      <w:r>
        <w:rPr>
          <w:rFonts w:hint="eastAsia" w:ascii="仿宋" w:hAnsi="仿宋" w:eastAsia="仿宋"/>
          <w:color w:val="000000"/>
          <w:sz w:val="32"/>
          <w:szCs w:val="32"/>
        </w:rPr>
        <w:t>年财政拨款收、支总计</w:t>
      </w:r>
      <w:r>
        <w:rPr>
          <w:rFonts w:hint="eastAsia" w:ascii="仿宋" w:hAnsi="仿宋" w:eastAsia="仿宋"/>
          <w:color w:val="000000"/>
          <w:sz w:val="32"/>
          <w:szCs w:val="32"/>
          <w:lang w:val="en-US" w:eastAsia="zh-CN"/>
        </w:rPr>
        <w:t>9039.29</w:t>
      </w:r>
      <w:r>
        <w:rPr>
          <w:rFonts w:hint="eastAsia" w:ascii="仿宋" w:hAnsi="仿宋" w:eastAsia="仿宋"/>
          <w:color w:val="000000"/>
          <w:sz w:val="32"/>
          <w:szCs w:val="32"/>
        </w:rPr>
        <w:t>万元。与201</w:t>
      </w:r>
      <w:r>
        <w:rPr>
          <w:rFonts w:hint="eastAsia" w:ascii="仿宋" w:hAnsi="仿宋" w:eastAsia="仿宋"/>
          <w:color w:val="000000"/>
          <w:sz w:val="32"/>
          <w:szCs w:val="32"/>
          <w:lang w:val="en-US" w:eastAsia="zh-CN"/>
        </w:rPr>
        <w:t>9</w:t>
      </w:r>
      <w:r>
        <w:rPr>
          <w:rFonts w:hint="eastAsia" w:ascii="仿宋" w:hAnsi="仿宋" w:eastAsia="仿宋"/>
          <w:color w:val="000000"/>
          <w:sz w:val="32"/>
          <w:szCs w:val="32"/>
        </w:rPr>
        <w:t>年相比，财政拨款收、支总总计各</w:t>
      </w:r>
      <w:r>
        <w:rPr>
          <w:rFonts w:hint="eastAsia" w:ascii="仿宋" w:hAnsi="仿宋" w:eastAsia="仿宋"/>
          <w:color w:val="000000"/>
          <w:sz w:val="32"/>
          <w:szCs w:val="32"/>
          <w:lang w:eastAsia="zh-CN"/>
        </w:rPr>
        <w:t>减少</w:t>
      </w:r>
      <w:r>
        <w:rPr>
          <w:rFonts w:hint="eastAsia" w:ascii="仿宋" w:hAnsi="仿宋" w:eastAsia="仿宋"/>
          <w:color w:val="000000"/>
          <w:sz w:val="32"/>
          <w:szCs w:val="32"/>
          <w:lang w:val="en-US" w:eastAsia="zh-CN"/>
        </w:rPr>
        <w:t>5600.45</w:t>
      </w:r>
      <w:r>
        <w:rPr>
          <w:rFonts w:hint="eastAsia" w:ascii="仿宋" w:hAnsi="仿宋" w:eastAsia="仿宋"/>
          <w:color w:val="000000"/>
          <w:sz w:val="32"/>
          <w:szCs w:val="32"/>
        </w:rPr>
        <w:t>万元，</w:t>
      </w:r>
      <w:r>
        <w:rPr>
          <w:rFonts w:hint="eastAsia" w:ascii="仿宋" w:hAnsi="仿宋" w:eastAsia="仿宋"/>
          <w:color w:val="000000"/>
          <w:sz w:val="32"/>
          <w:szCs w:val="32"/>
          <w:lang w:eastAsia="zh-CN"/>
        </w:rPr>
        <w:t>减少</w:t>
      </w:r>
      <w:r>
        <w:rPr>
          <w:rFonts w:hint="eastAsia" w:ascii="仿宋" w:hAnsi="仿宋" w:eastAsia="仿宋"/>
          <w:color w:val="000000"/>
          <w:sz w:val="32"/>
          <w:szCs w:val="32"/>
          <w:lang w:val="en-US" w:eastAsia="zh-CN"/>
        </w:rPr>
        <w:t>38.26</w:t>
      </w:r>
      <w:r>
        <w:rPr>
          <w:rFonts w:hint="eastAsia" w:ascii="仿宋" w:hAnsi="仿宋" w:eastAsia="仿宋"/>
          <w:color w:val="000000"/>
          <w:sz w:val="32"/>
          <w:szCs w:val="32"/>
        </w:rPr>
        <w:t>%。主要变动原因是</w:t>
      </w:r>
      <w:r>
        <w:rPr>
          <w:rFonts w:hint="eastAsia" w:ascii="仿宋" w:hAnsi="仿宋" w:eastAsia="仿宋"/>
          <w:color w:val="000000"/>
          <w:sz w:val="32"/>
          <w:szCs w:val="32"/>
          <w:lang w:eastAsia="zh-CN"/>
        </w:rPr>
        <w:t>项目资金减少。</w:t>
      </w:r>
    </w:p>
    <w:p>
      <w:pPr>
        <w:spacing w:line="540" w:lineRule="exact"/>
        <w:ind w:firstLine="640" w:firstLineChars="200"/>
        <w:outlineLvl w:val="1"/>
        <w:rPr>
          <w:rStyle w:val="17"/>
          <w:rFonts w:ascii="方正黑体_GBK" w:hAnsi="Times New Roman" w:eastAsia="方正黑体_GBK"/>
          <w:b w:val="0"/>
          <w:color w:val="000000"/>
        </w:rPr>
      </w:pPr>
      <w:bookmarkStart w:id="29" w:name="_Toc15396607"/>
      <w:bookmarkStart w:id="30" w:name="_Toc15377209"/>
      <w:r>
        <w:rPr>
          <w:rStyle w:val="17"/>
          <w:rFonts w:hint="eastAsia" w:ascii="方正黑体_GBK" w:hAnsi="Times New Roman" w:eastAsia="方正黑体_GBK"/>
          <w:b w:val="0"/>
          <w:color w:val="000000"/>
        </w:rPr>
        <w:t>五、一般公共预算财政拨款支出决算情况说明</w:t>
      </w:r>
      <w:bookmarkEnd w:id="29"/>
      <w:bookmarkEnd w:id="30"/>
    </w:p>
    <w:p>
      <w:pPr>
        <w:spacing w:line="540" w:lineRule="exact"/>
        <w:ind w:firstLine="643" w:firstLineChars="200"/>
        <w:outlineLvl w:val="2"/>
        <w:rPr>
          <w:rFonts w:ascii="方正楷体简体" w:eastAsia="方正楷体简体"/>
          <w:b/>
          <w:color w:val="000000"/>
          <w:sz w:val="32"/>
          <w:szCs w:val="32"/>
        </w:rPr>
      </w:pPr>
      <w:bookmarkStart w:id="31" w:name="_Toc15377210"/>
      <w:r>
        <w:rPr>
          <w:rFonts w:hint="eastAsia" w:ascii="方正楷体简体" w:eastAsia="方正楷体简体"/>
          <w:b/>
          <w:color w:val="000000"/>
          <w:sz w:val="32"/>
          <w:szCs w:val="32"/>
        </w:rPr>
        <w:t>（一）一般公共预算财政拨款支出决算总体情况</w:t>
      </w:r>
      <w:bookmarkEnd w:id="31"/>
    </w:p>
    <w:p>
      <w:pPr>
        <w:spacing w:line="540" w:lineRule="exact"/>
        <w:ind w:firstLine="640"/>
        <w:rPr>
          <w:rFonts w:hint="default" w:ascii="仿宋" w:hAnsi="仿宋" w:eastAsia="仿宋"/>
          <w:color w:val="000000"/>
          <w:sz w:val="32"/>
          <w:szCs w:val="32"/>
          <w:lang w:val="en-US"/>
        </w:rPr>
      </w:pPr>
      <w:r>
        <w:rPr>
          <w:rFonts w:hint="eastAsia" w:ascii="仿宋" w:hAnsi="仿宋" w:eastAsia="仿宋"/>
          <w:color w:val="000000"/>
          <w:sz w:val="32"/>
          <w:szCs w:val="32"/>
        </w:rPr>
        <w:t>20</w:t>
      </w:r>
      <w:r>
        <w:rPr>
          <w:rFonts w:hint="eastAsia" w:ascii="仿宋" w:hAnsi="仿宋" w:eastAsia="仿宋"/>
          <w:color w:val="000000"/>
          <w:sz w:val="32"/>
          <w:szCs w:val="32"/>
          <w:lang w:val="en-US" w:eastAsia="zh-CN"/>
        </w:rPr>
        <w:t>20</w:t>
      </w:r>
      <w:r>
        <w:rPr>
          <w:rFonts w:hint="eastAsia" w:ascii="仿宋" w:hAnsi="仿宋" w:eastAsia="仿宋"/>
          <w:color w:val="000000"/>
          <w:sz w:val="32"/>
          <w:szCs w:val="32"/>
        </w:rPr>
        <w:t>年一般公共预算财政拨款支出</w:t>
      </w:r>
      <w:r>
        <w:rPr>
          <w:rFonts w:hint="eastAsia" w:ascii="仿宋" w:hAnsi="仿宋" w:eastAsia="仿宋"/>
          <w:color w:val="000000"/>
          <w:sz w:val="32"/>
          <w:szCs w:val="32"/>
          <w:lang w:val="en-US" w:eastAsia="zh-CN"/>
        </w:rPr>
        <w:t>6595.32</w:t>
      </w:r>
      <w:r>
        <w:rPr>
          <w:rFonts w:hint="eastAsia" w:ascii="仿宋" w:hAnsi="仿宋" w:eastAsia="仿宋"/>
          <w:color w:val="000000"/>
          <w:sz w:val="32"/>
          <w:szCs w:val="32"/>
        </w:rPr>
        <w:t>万元，占本年支出合计的</w:t>
      </w:r>
      <w:r>
        <w:rPr>
          <w:rFonts w:hint="eastAsia" w:ascii="仿宋" w:hAnsi="仿宋" w:eastAsia="仿宋"/>
          <w:color w:val="000000"/>
          <w:sz w:val="32"/>
          <w:szCs w:val="32"/>
          <w:lang w:val="en-US" w:eastAsia="zh-CN"/>
        </w:rPr>
        <w:t>72.96</w:t>
      </w:r>
      <w:r>
        <w:rPr>
          <w:rFonts w:hint="eastAsia" w:ascii="仿宋" w:hAnsi="仿宋" w:eastAsia="仿宋"/>
          <w:color w:val="000000"/>
          <w:sz w:val="32"/>
          <w:szCs w:val="32"/>
        </w:rPr>
        <w:t>%。与20</w:t>
      </w:r>
      <w:r>
        <w:rPr>
          <w:rFonts w:hint="eastAsia" w:ascii="仿宋" w:hAnsi="仿宋" w:eastAsia="仿宋"/>
          <w:color w:val="000000"/>
          <w:sz w:val="32"/>
          <w:szCs w:val="32"/>
          <w:lang w:val="en-US" w:eastAsia="zh-CN"/>
        </w:rPr>
        <w:t>19</w:t>
      </w:r>
      <w:r>
        <w:rPr>
          <w:rFonts w:hint="eastAsia" w:ascii="仿宋" w:hAnsi="仿宋" w:eastAsia="仿宋"/>
          <w:color w:val="000000"/>
          <w:sz w:val="32"/>
          <w:szCs w:val="32"/>
        </w:rPr>
        <w:t>年相比，一般公共预算财政拨款</w:t>
      </w:r>
      <w:r>
        <w:rPr>
          <w:rFonts w:hint="eastAsia" w:ascii="仿宋" w:hAnsi="仿宋" w:eastAsia="仿宋"/>
          <w:color w:val="000000"/>
          <w:sz w:val="32"/>
          <w:szCs w:val="32"/>
          <w:lang w:eastAsia="zh-CN"/>
        </w:rPr>
        <w:t>减少</w:t>
      </w:r>
      <w:r>
        <w:rPr>
          <w:rFonts w:hint="eastAsia" w:ascii="仿宋" w:hAnsi="仿宋" w:eastAsia="仿宋"/>
          <w:color w:val="000000"/>
          <w:sz w:val="32"/>
          <w:szCs w:val="32"/>
          <w:lang w:val="en-US" w:eastAsia="zh-CN"/>
        </w:rPr>
        <w:t>6838.24</w:t>
      </w:r>
      <w:r>
        <w:rPr>
          <w:rFonts w:hint="eastAsia" w:ascii="仿宋" w:hAnsi="仿宋" w:eastAsia="仿宋"/>
          <w:color w:val="000000"/>
          <w:sz w:val="32"/>
          <w:szCs w:val="32"/>
        </w:rPr>
        <w:t>万元，下降</w:t>
      </w:r>
      <w:r>
        <w:rPr>
          <w:rFonts w:hint="eastAsia" w:ascii="仿宋" w:hAnsi="仿宋" w:eastAsia="仿宋"/>
          <w:color w:val="000000"/>
          <w:sz w:val="32"/>
          <w:szCs w:val="32"/>
          <w:lang w:val="en-US" w:eastAsia="zh-CN"/>
        </w:rPr>
        <w:t>50.9</w:t>
      </w:r>
      <w:r>
        <w:rPr>
          <w:rFonts w:hint="eastAsia" w:ascii="仿宋" w:hAnsi="仿宋" w:eastAsia="仿宋"/>
          <w:color w:val="000000"/>
          <w:sz w:val="32"/>
          <w:szCs w:val="32"/>
        </w:rPr>
        <w:t>%。主要变动原因是</w:t>
      </w:r>
      <w:r>
        <w:rPr>
          <w:rFonts w:hint="eastAsia" w:ascii="仿宋" w:hAnsi="仿宋" w:eastAsia="仿宋"/>
          <w:color w:val="000000"/>
          <w:sz w:val="32"/>
          <w:szCs w:val="32"/>
          <w:lang w:eastAsia="zh-CN"/>
        </w:rPr>
        <w:t>项目资金减少。</w:t>
      </w:r>
    </w:p>
    <w:p>
      <w:pPr>
        <w:numPr>
          <w:ilvl w:val="0"/>
          <w:numId w:val="4"/>
        </w:numPr>
        <w:spacing w:line="540" w:lineRule="exact"/>
        <w:ind w:firstLine="643" w:firstLineChars="200"/>
        <w:outlineLvl w:val="2"/>
        <w:rPr>
          <w:rFonts w:hint="eastAsia" w:ascii="方正楷体简体" w:eastAsia="方正楷体简体"/>
          <w:b/>
          <w:color w:val="000000"/>
          <w:sz w:val="32"/>
          <w:szCs w:val="32"/>
        </w:rPr>
      </w:pPr>
      <w:bookmarkStart w:id="32" w:name="_Toc15377211"/>
      <w:r>
        <w:rPr>
          <w:rFonts w:hint="eastAsia" w:ascii="方正楷体简体" w:eastAsia="方正楷体简体"/>
          <w:b/>
          <w:color w:val="000000"/>
          <w:sz w:val="32"/>
          <w:szCs w:val="32"/>
        </w:rPr>
        <w:t>一般公共预算财政拨款支出决算结构情况</w:t>
      </w:r>
      <w:bookmarkEnd w:id="32"/>
    </w:p>
    <w:p>
      <w:pPr>
        <w:spacing w:line="600" w:lineRule="exact"/>
        <w:ind w:firstLine="640"/>
        <w:rPr>
          <w:rFonts w:hint="eastAsia" w:ascii="方正楷体简体" w:eastAsia="方正楷体简体"/>
          <w:b/>
          <w:color w:val="000000"/>
          <w:sz w:val="32"/>
          <w:szCs w:val="32"/>
        </w:rPr>
      </w:pPr>
      <w:r>
        <w:rPr>
          <w:rFonts w:ascii="仿宋" w:hAnsi="仿宋" w:eastAsia="仿宋"/>
          <w:color w:val="000000"/>
          <w:sz w:val="32"/>
          <w:szCs w:val="32"/>
        </w:rPr>
        <w:t>20</w:t>
      </w:r>
      <w:r>
        <w:rPr>
          <w:rFonts w:hint="eastAsia" w:ascii="仿宋" w:hAnsi="仿宋" w:eastAsia="仿宋"/>
          <w:color w:val="000000"/>
          <w:sz w:val="32"/>
          <w:szCs w:val="32"/>
          <w:lang w:val="en-US" w:eastAsia="zh-CN"/>
        </w:rPr>
        <w:t>20</w:t>
      </w:r>
      <w:r>
        <w:rPr>
          <w:rFonts w:hint="eastAsia" w:ascii="仿宋" w:hAnsi="仿宋" w:eastAsia="仿宋"/>
          <w:color w:val="000000"/>
          <w:sz w:val="32"/>
          <w:szCs w:val="32"/>
        </w:rPr>
        <w:t>年一般公共预算财</w:t>
      </w:r>
      <w:r>
        <w:rPr>
          <w:rFonts w:hint="eastAsia" w:ascii="仿宋" w:hAnsi="仿宋" w:eastAsia="仿宋"/>
          <w:color w:val="000000" w:themeColor="text1"/>
          <w:sz w:val="32"/>
          <w:szCs w:val="32"/>
          <w14:textFill>
            <w14:solidFill>
              <w14:schemeClr w14:val="tx1"/>
            </w14:solidFill>
          </w14:textFill>
        </w:rPr>
        <w:t>政拨款支出</w:t>
      </w:r>
      <w:r>
        <w:rPr>
          <w:rFonts w:hint="eastAsia" w:ascii="仿宋" w:hAnsi="仿宋" w:eastAsia="仿宋"/>
          <w:color w:val="000000"/>
          <w:sz w:val="32"/>
          <w:szCs w:val="32"/>
          <w:lang w:val="en-US" w:eastAsia="zh-CN"/>
        </w:rPr>
        <w:t>6595.32</w:t>
      </w:r>
      <w:r>
        <w:rPr>
          <w:rFonts w:hint="eastAsia" w:ascii="仿宋" w:hAnsi="仿宋" w:eastAsia="仿宋"/>
          <w:color w:val="000000" w:themeColor="text1"/>
          <w:sz w:val="32"/>
          <w:szCs w:val="32"/>
          <w14:textFill>
            <w14:solidFill>
              <w14:schemeClr w14:val="tx1"/>
            </w14:solidFill>
          </w14:textFill>
        </w:rPr>
        <w:t>万元，</w:t>
      </w:r>
      <w:r>
        <w:rPr>
          <w:rFonts w:hint="eastAsia" w:ascii="仿宋_GB2312" w:eastAsia="仿宋_GB2312"/>
          <w:color w:val="000000"/>
          <w:sz w:val="32"/>
          <w:szCs w:val="32"/>
        </w:rPr>
        <w:t>主要用于以下方面:一般公共服务支出</w:t>
      </w:r>
      <w:r>
        <w:rPr>
          <w:rFonts w:hint="eastAsia" w:ascii="仿宋_GB2312" w:eastAsia="仿宋_GB2312"/>
          <w:color w:val="000000"/>
          <w:sz w:val="32"/>
          <w:szCs w:val="32"/>
          <w:lang w:val="en-US" w:eastAsia="zh-CN"/>
        </w:rPr>
        <w:t>1262.99</w:t>
      </w:r>
      <w:r>
        <w:rPr>
          <w:rFonts w:hint="eastAsia" w:ascii="仿宋_GB2312" w:eastAsia="仿宋_GB2312"/>
          <w:color w:val="000000"/>
          <w:sz w:val="32"/>
          <w:szCs w:val="32"/>
        </w:rPr>
        <w:t>万元，占</w:t>
      </w:r>
      <w:r>
        <w:rPr>
          <w:rFonts w:hint="eastAsia" w:ascii="仿宋_GB2312" w:eastAsia="仿宋_GB2312"/>
          <w:color w:val="000000"/>
          <w:sz w:val="32"/>
          <w:szCs w:val="32"/>
          <w:lang w:val="en-US" w:eastAsia="zh-CN"/>
        </w:rPr>
        <w:t>19.15</w:t>
      </w:r>
      <w:r>
        <w:rPr>
          <w:rFonts w:hint="eastAsia" w:ascii="仿宋_GB2312" w:eastAsia="仿宋_GB2312"/>
          <w:color w:val="000000"/>
          <w:sz w:val="32"/>
          <w:szCs w:val="32"/>
        </w:rPr>
        <w:t>%；</w:t>
      </w:r>
      <w:r>
        <w:rPr>
          <w:rFonts w:hint="eastAsia" w:ascii="仿宋_GB2312" w:eastAsia="仿宋_GB2312"/>
          <w:color w:val="000000"/>
          <w:sz w:val="32"/>
          <w:szCs w:val="32"/>
          <w:lang w:eastAsia="zh-CN"/>
        </w:rPr>
        <w:t>文化体育与传媒支出</w:t>
      </w:r>
      <w:r>
        <w:rPr>
          <w:rFonts w:hint="eastAsia" w:ascii="仿宋_GB2312" w:eastAsia="仿宋_GB2312"/>
          <w:color w:val="000000"/>
          <w:sz w:val="32"/>
          <w:szCs w:val="32"/>
          <w:lang w:val="en-US" w:eastAsia="zh-CN"/>
        </w:rPr>
        <w:t>120.18万元，占1.82%；</w:t>
      </w:r>
      <w:r>
        <w:rPr>
          <w:rFonts w:hint="eastAsia" w:ascii="仿宋_GB2312" w:eastAsia="仿宋_GB2312"/>
          <w:color w:val="000000"/>
          <w:sz w:val="32"/>
          <w:szCs w:val="32"/>
        </w:rPr>
        <w:t>社会保障和就业支出</w:t>
      </w:r>
      <w:r>
        <w:rPr>
          <w:rFonts w:hint="eastAsia" w:ascii="仿宋_GB2312" w:eastAsia="仿宋_GB2312"/>
          <w:color w:val="000000"/>
          <w:sz w:val="32"/>
          <w:szCs w:val="32"/>
          <w:lang w:val="en-US" w:eastAsia="zh-CN"/>
        </w:rPr>
        <w:t>657.52</w:t>
      </w:r>
      <w:r>
        <w:rPr>
          <w:rFonts w:hint="eastAsia" w:ascii="仿宋_GB2312" w:eastAsia="仿宋_GB2312"/>
          <w:color w:val="000000"/>
          <w:sz w:val="32"/>
          <w:szCs w:val="32"/>
        </w:rPr>
        <w:t>万元，占</w:t>
      </w:r>
      <w:r>
        <w:rPr>
          <w:rFonts w:hint="eastAsia" w:ascii="仿宋_GB2312" w:eastAsia="仿宋_GB2312"/>
          <w:color w:val="000000"/>
          <w:sz w:val="32"/>
          <w:szCs w:val="32"/>
          <w:lang w:val="en-US" w:eastAsia="zh-CN"/>
        </w:rPr>
        <w:t>9.97</w:t>
      </w:r>
      <w:r>
        <w:rPr>
          <w:rFonts w:hint="eastAsia" w:ascii="仿宋_GB2312" w:eastAsia="仿宋_GB2312"/>
          <w:color w:val="000000"/>
          <w:sz w:val="32"/>
          <w:szCs w:val="32"/>
        </w:rPr>
        <w:t>%；医疗卫生支出</w:t>
      </w:r>
      <w:r>
        <w:rPr>
          <w:rFonts w:hint="eastAsia" w:ascii="仿宋_GB2312" w:eastAsia="仿宋_GB2312"/>
          <w:color w:val="000000"/>
          <w:sz w:val="32"/>
          <w:szCs w:val="32"/>
          <w:lang w:val="en-US" w:eastAsia="zh-CN"/>
        </w:rPr>
        <w:t>137.29</w:t>
      </w:r>
      <w:r>
        <w:rPr>
          <w:rFonts w:hint="eastAsia" w:ascii="仿宋_GB2312" w:eastAsia="仿宋_GB2312"/>
          <w:color w:val="000000"/>
          <w:sz w:val="32"/>
          <w:szCs w:val="32"/>
        </w:rPr>
        <w:t>万元，占</w:t>
      </w:r>
      <w:r>
        <w:rPr>
          <w:rFonts w:hint="eastAsia" w:ascii="仿宋_GB2312" w:eastAsia="仿宋_GB2312"/>
          <w:color w:val="000000"/>
          <w:sz w:val="32"/>
          <w:szCs w:val="32"/>
          <w:lang w:val="en-US" w:eastAsia="zh-CN"/>
        </w:rPr>
        <w:t>2.08</w:t>
      </w:r>
      <w:r>
        <w:rPr>
          <w:rFonts w:hint="eastAsia" w:ascii="仿宋_GB2312" w:eastAsia="仿宋_GB2312"/>
          <w:color w:val="000000"/>
          <w:sz w:val="32"/>
          <w:szCs w:val="32"/>
        </w:rPr>
        <w:t>%；</w:t>
      </w:r>
      <w:r>
        <w:rPr>
          <w:rFonts w:hint="eastAsia" w:ascii="仿宋_GB2312" w:eastAsia="仿宋_GB2312"/>
          <w:color w:val="000000"/>
          <w:sz w:val="32"/>
          <w:szCs w:val="32"/>
          <w:lang w:eastAsia="zh-CN"/>
        </w:rPr>
        <w:t>城乡社区支出</w:t>
      </w:r>
      <w:r>
        <w:rPr>
          <w:rFonts w:hint="eastAsia" w:ascii="仿宋_GB2312" w:eastAsia="仿宋_GB2312"/>
          <w:color w:val="000000"/>
          <w:sz w:val="32"/>
          <w:szCs w:val="32"/>
          <w:lang w:val="en-US" w:eastAsia="zh-CN"/>
        </w:rPr>
        <w:t>2510.8万元，占38.07%；农林水支出3529.72万元，占53.52%；</w:t>
      </w:r>
      <w:r>
        <w:rPr>
          <w:rFonts w:hint="eastAsia" w:ascii="仿宋_GB2312" w:eastAsia="仿宋_GB2312"/>
          <w:color w:val="000000"/>
          <w:sz w:val="32"/>
          <w:szCs w:val="32"/>
        </w:rPr>
        <w:t>住房保障支出</w:t>
      </w:r>
      <w:r>
        <w:rPr>
          <w:rFonts w:hint="eastAsia" w:ascii="仿宋_GB2312" w:eastAsia="仿宋_GB2312"/>
          <w:color w:val="000000"/>
          <w:sz w:val="32"/>
          <w:szCs w:val="32"/>
          <w:lang w:val="en-US" w:eastAsia="zh-CN"/>
        </w:rPr>
        <w:t>178.85</w:t>
      </w:r>
      <w:r>
        <w:rPr>
          <w:rFonts w:hint="eastAsia" w:ascii="仿宋_GB2312" w:eastAsia="仿宋_GB2312"/>
          <w:color w:val="000000"/>
          <w:sz w:val="32"/>
          <w:szCs w:val="32"/>
        </w:rPr>
        <w:t>万元，占</w:t>
      </w:r>
      <w:r>
        <w:rPr>
          <w:rFonts w:hint="eastAsia" w:ascii="仿宋_GB2312" w:eastAsia="仿宋_GB2312"/>
          <w:color w:val="000000"/>
          <w:sz w:val="32"/>
          <w:szCs w:val="32"/>
          <w:lang w:val="en-US" w:eastAsia="zh-CN"/>
        </w:rPr>
        <w:t>2.71</w:t>
      </w:r>
      <w:r>
        <w:rPr>
          <w:rFonts w:hint="eastAsia" w:ascii="仿宋_GB2312" w:eastAsia="仿宋_GB2312"/>
          <w:color w:val="000000"/>
          <w:sz w:val="32"/>
          <w:szCs w:val="32"/>
        </w:rPr>
        <w:t>%</w:t>
      </w:r>
      <w:r>
        <w:rPr>
          <w:rFonts w:hint="eastAsia" w:ascii="仿宋_GB2312" w:eastAsia="仿宋_GB2312"/>
          <w:color w:val="000000"/>
          <w:sz w:val="32"/>
          <w:szCs w:val="32"/>
          <w:lang w:eastAsia="zh-CN"/>
        </w:rPr>
        <w:t>；交通运输支出</w:t>
      </w:r>
      <w:r>
        <w:rPr>
          <w:rFonts w:hint="eastAsia" w:ascii="仿宋_GB2312" w:eastAsia="仿宋_GB2312"/>
          <w:color w:val="000000"/>
          <w:sz w:val="32"/>
          <w:szCs w:val="32"/>
          <w:lang w:val="en-US" w:eastAsia="zh-CN"/>
        </w:rPr>
        <w:t>61万元，占0.92%；其他支出403万元，</w:t>
      </w:r>
      <w:r>
        <w:rPr>
          <w:rFonts w:hint="eastAsia" w:ascii="仿宋_GB2312" w:eastAsia="仿宋_GB2312"/>
          <w:color w:val="000000"/>
          <w:sz w:val="32"/>
          <w:szCs w:val="32"/>
        </w:rPr>
        <w:t>占</w:t>
      </w:r>
      <w:r>
        <w:rPr>
          <w:rFonts w:hint="eastAsia" w:ascii="仿宋_GB2312" w:eastAsia="仿宋_GB2312"/>
          <w:color w:val="000000"/>
          <w:sz w:val="32"/>
          <w:szCs w:val="32"/>
          <w:lang w:val="en-US" w:eastAsia="zh-CN"/>
        </w:rPr>
        <w:t>6.11</w:t>
      </w:r>
      <w:r>
        <w:rPr>
          <w:rFonts w:hint="eastAsia" w:ascii="仿宋_GB2312" w:eastAsia="仿宋_GB2312"/>
          <w:color w:val="000000"/>
          <w:sz w:val="32"/>
          <w:szCs w:val="32"/>
        </w:rPr>
        <w:t>%</w:t>
      </w:r>
      <w:r>
        <w:rPr>
          <w:rFonts w:hint="eastAsia" w:ascii="仿宋_GB2312" w:eastAsia="仿宋_GB2312"/>
          <w:color w:val="000000"/>
          <w:sz w:val="32"/>
          <w:szCs w:val="32"/>
          <w:lang w:eastAsia="zh-CN"/>
        </w:rPr>
        <w:t>；抗疫特别国债安排支出</w:t>
      </w:r>
      <w:r>
        <w:rPr>
          <w:rFonts w:hint="eastAsia" w:ascii="仿宋_GB2312" w:eastAsia="仿宋_GB2312"/>
          <w:color w:val="000000"/>
          <w:sz w:val="32"/>
          <w:szCs w:val="32"/>
          <w:lang w:val="en-US" w:eastAsia="zh-CN"/>
        </w:rPr>
        <w:t>177.94万元，</w:t>
      </w:r>
      <w:r>
        <w:rPr>
          <w:rFonts w:hint="eastAsia" w:ascii="仿宋_GB2312" w:eastAsia="仿宋_GB2312"/>
          <w:color w:val="000000"/>
          <w:sz w:val="32"/>
          <w:szCs w:val="32"/>
        </w:rPr>
        <w:t>占</w:t>
      </w:r>
      <w:r>
        <w:rPr>
          <w:rFonts w:hint="eastAsia" w:ascii="仿宋_GB2312" w:eastAsia="仿宋_GB2312"/>
          <w:color w:val="000000"/>
          <w:sz w:val="32"/>
          <w:szCs w:val="32"/>
          <w:lang w:val="en-US" w:eastAsia="zh-CN"/>
        </w:rPr>
        <w:t>2.70</w:t>
      </w:r>
      <w:r>
        <w:rPr>
          <w:rFonts w:hint="eastAsia" w:ascii="仿宋_GB2312" w:eastAsia="仿宋_GB2312"/>
          <w:color w:val="000000"/>
          <w:sz w:val="32"/>
          <w:szCs w:val="32"/>
        </w:rPr>
        <w:t>%。</w:t>
      </w:r>
    </w:p>
    <w:p>
      <w:pPr>
        <w:spacing w:line="540" w:lineRule="exact"/>
        <w:ind w:firstLine="643" w:firstLineChars="200"/>
        <w:outlineLvl w:val="2"/>
        <w:rPr>
          <w:rFonts w:ascii="方正楷体简体" w:eastAsia="方正楷体简体"/>
          <w:b/>
          <w:color w:val="000000"/>
          <w:sz w:val="32"/>
          <w:szCs w:val="32"/>
        </w:rPr>
      </w:pPr>
      <w:bookmarkStart w:id="33" w:name="_Toc15377212"/>
      <w:r>
        <w:rPr>
          <w:rFonts w:hint="eastAsia" w:ascii="方正楷体简体" w:eastAsia="方正楷体简体"/>
          <w:b/>
          <w:color w:val="000000"/>
          <w:sz w:val="32"/>
          <w:szCs w:val="32"/>
        </w:rPr>
        <w:t>（三）一般公共预算财政拨款支出决算具体情况</w:t>
      </w:r>
      <w:bookmarkEnd w:id="33"/>
    </w:p>
    <w:p>
      <w:pPr>
        <w:spacing w:line="540" w:lineRule="exact"/>
        <w:ind w:firstLine="640" w:firstLineChars="200"/>
        <w:outlineLvl w:val="2"/>
        <w:rPr>
          <w:rFonts w:hint="eastAsia" w:ascii="仿宋" w:hAnsi="仿宋" w:eastAsia="仿宋"/>
          <w:color w:val="000000"/>
          <w:sz w:val="32"/>
          <w:szCs w:val="32"/>
          <w:lang w:val="en-US" w:eastAsia="zh-CN"/>
        </w:rPr>
      </w:pPr>
      <w:bookmarkStart w:id="34" w:name="_Toc15377213"/>
      <w:bookmarkStart w:id="35" w:name="_Toc15378460"/>
      <w:bookmarkStart w:id="36" w:name="_Toc15377444"/>
      <w:r>
        <w:rPr>
          <w:rFonts w:hint="eastAsia" w:ascii="仿宋" w:hAnsi="仿宋" w:eastAsia="仿宋"/>
          <w:color w:val="000000"/>
          <w:sz w:val="32"/>
          <w:szCs w:val="32"/>
          <w:lang w:val="en-US" w:eastAsia="zh-CN"/>
        </w:rPr>
        <w:t>2020年般公共预算支出决算数为6595.32万元，完成预算100%。其中：</w:t>
      </w:r>
      <w:bookmarkEnd w:id="34"/>
      <w:bookmarkEnd w:id="35"/>
      <w:bookmarkEnd w:id="36"/>
    </w:p>
    <w:p>
      <w:pPr>
        <w:numPr>
          <w:ilvl w:val="0"/>
          <w:numId w:val="0"/>
        </w:numPr>
        <w:spacing w:line="600" w:lineRule="exact"/>
        <w:ind w:firstLine="640" w:firstLineChars="200"/>
        <w:rPr>
          <w:rStyle w:val="14"/>
          <w:rFonts w:hint="eastAsia" w:ascii="仿宋" w:hAnsi="仿宋" w:eastAsia="仿宋"/>
          <w:b w:val="0"/>
          <w:bCs/>
          <w:color w:val="000000"/>
          <w:sz w:val="32"/>
          <w:szCs w:val="32"/>
        </w:rPr>
      </w:pPr>
      <w:r>
        <w:rPr>
          <w:rStyle w:val="14"/>
          <w:rFonts w:hint="eastAsia" w:ascii="仿宋" w:hAnsi="仿宋" w:eastAsia="仿宋"/>
          <w:bCs/>
          <w:color w:val="000000"/>
          <w:sz w:val="32"/>
          <w:szCs w:val="32"/>
          <w:lang w:val="en-US" w:eastAsia="zh-CN"/>
        </w:rPr>
        <w:t>1.</w:t>
      </w:r>
      <w:r>
        <w:rPr>
          <w:rStyle w:val="14"/>
          <w:rFonts w:hint="eastAsia" w:ascii="仿宋" w:hAnsi="仿宋" w:eastAsia="仿宋"/>
          <w:bCs/>
          <w:color w:val="000000"/>
          <w:sz w:val="32"/>
          <w:szCs w:val="32"/>
        </w:rPr>
        <w:t>一般公共服务</w:t>
      </w:r>
      <w:r>
        <w:rPr>
          <w:rStyle w:val="14"/>
          <w:rFonts w:hint="eastAsia" w:ascii="仿宋" w:hAnsi="仿宋" w:eastAsia="仿宋"/>
          <w:bCs/>
          <w:color w:val="000000"/>
          <w:sz w:val="32"/>
          <w:szCs w:val="32"/>
          <w:lang w:eastAsia="zh-CN"/>
        </w:rPr>
        <w:t>：</w:t>
      </w:r>
    </w:p>
    <w:p>
      <w:pPr>
        <w:numPr>
          <w:ilvl w:val="0"/>
          <w:numId w:val="0"/>
        </w:numPr>
        <w:spacing w:line="600" w:lineRule="exact"/>
        <w:ind w:firstLine="640" w:firstLineChars="200"/>
        <w:rPr>
          <w:rStyle w:val="14"/>
          <w:rFonts w:hint="eastAsia" w:ascii="仿宋" w:hAnsi="仿宋" w:eastAsia="仿宋"/>
          <w:b w:val="0"/>
          <w:bCs/>
          <w:color w:val="000000"/>
          <w:sz w:val="32"/>
          <w:szCs w:val="32"/>
        </w:rPr>
      </w:pPr>
      <w:r>
        <w:rPr>
          <w:rStyle w:val="14"/>
          <w:rFonts w:hint="eastAsia" w:ascii="仿宋" w:hAnsi="仿宋" w:eastAsia="仿宋"/>
          <w:bCs/>
          <w:color w:val="000000"/>
          <w:sz w:val="32"/>
          <w:szCs w:val="32"/>
          <w:lang w:val="en-US" w:eastAsia="zh-CN"/>
        </w:rPr>
        <w:t>2010301一般公共服务支出（类）政府办公厅（室）及相关机构事务（款）行政运行（项）</w:t>
      </w:r>
      <w:r>
        <w:rPr>
          <w:rStyle w:val="14"/>
          <w:rFonts w:hint="eastAsia" w:ascii="仿宋" w:hAnsi="仿宋" w:eastAsia="仿宋"/>
          <w:bCs/>
          <w:color w:val="000000"/>
          <w:sz w:val="32"/>
          <w:szCs w:val="32"/>
          <w:lang w:eastAsia="zh-CN"/>
        </w:rPr>
        <w:t>：</w:t>
      </w:r>
      <w:r>
        <w:rPr>
          <w:rStyle w:val="14"/>
          <w:rFonts w:hint="eastAsia" w:ascii="仿宋" w:hAnsi="仿宋" w:eastAsia="仿宋"/>
          <w:b w:val="0"/>
          <w:bCs/>
          <w:color w:val="000000"/>
          <w:sz w:val="32"/>
          <w:szCs w:val="32"/>
        </w:rPr>
        <w:t>支出决算为</w:t>
      </w:r>
      <w:r>
        <w:rPr>
          <w:rStyle w:val="14"/>
          <w:rFonts w:hint="eastAsia" w:ascii="仿宋" w:hAnsi="仿宋" w:eastAsia="仿宋"/>
          <w:b w:val="0"/>
          <w:bCs/>
          <w:color w:val="000000"/>
          <w:sz w:val="32"/>
          <w:szCs w:val="32"/>
          <w:lang w:val="en-US" w:eastAsia="zh-CN"/>
        </w:rPr>
        <w:t>902.51</w:t>
      </w:r>
      <w:r>
        <w:rPr>
          <w:rStyle w:val="14"/>
          <w:rFonts w:hint="eastAsia" w:ascii="仿宋" w:hAnsi="仿宋" w:eastAsia="仿宋"/>
          <w:b w:val="0"/>
          <w:bCs/>
          <w:color w:val="000000"/>
          <w:sz w:val="32"/>
          <w:szCs w:val="32"/>
        </w:rPr>
        <w:t>万元，完成预算</w:t>
      </w:r>
      <w:r>
        <w:rPr>
          <w:rStyle w:val="14"/>
          <w:rFonts w:hint="eastAsia" w:ascii="仿宋" w:hAnsi="仿宋" w:eastAsia="仿宋"/>
          <w:b w:val="0"/>
          <w:bCs/>
          <w:color w:val="000000"/>
          <w:sz w:val="32"/>
          <w:szCs w:val="32"/>
          <w:lang w:val="en-US" w:eastAsia="zh-CN"/>
        </w:rPr>
        <w:t>100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，决算数等于预算数。</w:t>
      </w:r>
    </w:p>
    <w:p>
      <w:pPr>
        <w:numPr>
          <w:ilvl w:val="0"/>
          <w:numId w:val="0"/>
        </w:numPr>
        <w:spacing w:line="600" w:lineRule="exact"/>
        <w:ind w:firstLine="640" w:firstLineChars="200"/>
        <w:rPr>
          <w:rStyle w:val="14"/>
          <w:rFonts w:hint="eastAsia" w:ascii="仿宋_GB2312" w:eastAsia="仿宋_GB2312"/>
          <w:color w:val="000000"/>
          <w:sz w:val="32"/>
          <w:szCs w:val="32"/>
          <w:lang w:val="en-US" w:eastAsia="zh-CN"/>
        </w:rPr>
      </w:pPr>
      <w:r>
        <w:rPr>
          <w:rStyle w:val="14"/>
          <w:rFonts w:hint="eastAsia" w:ascii="仿宋" w:hAnsi="仿宋" w:eastAsia="仿宋"/>
          <w:bCs/>
          <w:color w:val="000000"/>
          <w:sz w:val="32"/>
          <w:szCs w:val="32"/>
          <w:lang w:val="en-US" w:eastAsia="zh-CN"/>
        </w:rPr>
        <w:t>2010302一般公共服务支出（类）政府办公厅（室）及相关机构事务（款）一般行政管理事务（项）：</w:t>
      </w:r>
      <w:r>
        <w:rPr>
          <w:rStyle w:val="14"/>
          <w:rFonts w:hint="eastAsia" w:ascii="仿宋" w:hAnsi="仿宋" w:eastAsia="仿宋"/>
          <w:b w:val="0"/>
          <w:bCs/>
          <w:color w:val="000000"/>
          <w:sz w:val="32"/>
          <w:szCs w:val="32"/>
        </w:rPr>
        <w:t>支出决算为</w:t>
      </w:r>
      <w:r>
        <w:rPr>
          <w:rStyle w:val="14"/>
          <w:rFonts w:hint="eastAsia" w:ascii="仿宋" w:hAnsi="仿宋" w:eastAsia="仿宋"/>
          <w:b w:val="0"/>
          <w:bCs/>
          <w:color w:val="000000"/>
          <w:sz w:val="32"/>
          <w:szCs w:val="32"/>
          <w:lang w:val="en-US" w:eastAsia="zh-CN"/>
        </w:rPr>
        <w:t>232</w:t>
      </w:r>
      <w:r>
        <w:rPr>
          <w:rStyle w:val="14"/>
          <w:rFonts w:hint="eastAsia" w:ascii="仿宋" w:hAnsi="仿宋" w:eastAsia="仿宋"/>
          <w:b w:val="0"/>
          <w:bCs/>
          <w:color w:val="000000"/>
          <w:sz w:val="32"/>
          <w:szCs w:val="32"/>
        </w:rPr>
        <w:t>万元，完成预算</w:t>
      </w:r>
      <w:r>
        <w:rPr>
          <w:rStyle w:val="14"/>
          <w:rFonts w:hint="eastAsia" w:ascii="仿宋" w:hAnsi="仿宋" w:eastAsia="仿宋"/>
          <w:b w:val="0"/>
          <w:bCs/>
          <w:color w:val="000000"/>
          <w:sz w:val="32"/>
          <w:szCs w:val="32"/>
          <w:lang w:val="en-US" w:eastAsia="zh-CN"/>
        </w:rPr>
        <w:t>100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，决算数等于预算数。</w:t>
      </w:r>
    </w:p>
    <w:p>
      <w:pPr>
        <w:numPr>
          <w:ilvl w:val="0"/>
          <w:numId w:val="0"/>
        </w:numPr>
        <w:spacing w:line="600" w:lineRule="exact"/>
        <w:ind w:firstLine="640" w:firstLineChars="200"/>
        <w:rPr>
          <w:rStyle w:val="14"/>
          <w:rFonts w:hint="eastAsia" w:ascii="仿宋" w:hAnsi="仿宋" w:eastAsia="仿宋"/>
          <w:b w:val="0"/>
          <w:bCs/>
          <w:color w:val="000000"/>
          <w:sz w:val="32"/>
          <w:szCs w:val="32"/>
        </w:rPr>
      </w:pPr>
      <w:r>
        <w:rPr>
          <w:rStyle w:val="14"/>
          <w:rFonts w:hint="eastAsia" w:ascii="仿宋" w:hAnsi="仿宋" w:eastAsia="仿宋"/>
          <w:bCs/>
          <w:color w:val="000000"/>
          <w:sz w:val="32"/>
          <w:szCs w:val="32"/>
          <w:lang w:val="en-US" w:eastAsia="zh-CN"/>
        </w:rPr>
        <w:t>2010601一般公共服务支出（类）财政事务（款）行政运行（项）：</w:t>
      </w:r>
      <w:r>
        <w:rPr>
          <w:rStyle w:val="14"/>
          <w:rFonts w:hint="eastAsia" w:ascii="仿宋" w:hAnsi="仿宋" w:eastAsia="仿宋"/>
          <w:b w:val="0"/>
          <w:bCs/>
          <w:color w:val="000000"/>
          <w:sz w:val="32"/>
          <w:szCs w:val="32"/>
        </w:rPr>
        <w:t>支出决算为</w:t>
      </w:r>
      <w:r>
        <w:rPr>
          <w:rStyle w:val="14"/>
          <w:rFonts w:hint="eastAsia" w:ascii="仿宋" w:hAnsi="仿宋" w:eastAsia="仿宋"/>
          <w:b w:val="0"/>
          <w:bCs/>
          <w:color w:val="000000"/>
          <w:sz w:val="32"/>
          <w:szCs w:val="32"/>
          <w:lang w:val="en-US" w:eastAsia="zh-CN"/>
        </w:rPr>
        <w:t>125.48</w:t>
      </w:r>
      <w:r>
        <w:rPr>
          <w:rStyle w:val="14"/>
          <w:rFonts w:hint="eastAsia" w:ascii="仿宋" w:hAnsi="仿宋" w:eastAsia="仿宋"/>
          <w:b w:val="0"/>
          <w:bCs/>
          <w:color w:val="000000"/>
          <w:sz w:val="32"/>
          <w:szCs w:val="32"/>
        </w:rPr>
        <w:t>万元，完成预算</w:t>
      </w:r>
      <w:r>
        <w:rPr>
          <w:rStyle w:val="14"/>
          <w:rFonts w:hint="eastAsia" w:ascii="仿宋" w:hAnsi="仿宋" w:eastAsia="仿宋"/>
          <w:b w:val="0"/>
          <w:bCs/>
          <w:color w:val="000000"/>
          <w:sz w:val="32"/>
          <w:szCs w:val="32"/>
          <w:lang w:val="en-US" w:eastAsia="zh-CN"/>
        </w:rPr>
        <w:t>100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，决算数等于预算数。</w:t>
      </w:r>
    </w:p>
    <w:p>
      <w:pPr>
        <w:numPr>
          <w:ilvl w:val="0"/>
          <w:numId w:val="0"/>
        </w:numPr>
        <w:spacing w:line="600" w:lineRule="exact"/>
        <w:ind w:firstLine="640" w:firstLineChars="200"/>
        <w:rPr>
          <w:rFonts w:hint="eastAsia"/>
        </w:rPr>
      </w:pPr>
      <w:r>
        <w:rPr>
          <w:rStyle w:val="14"/>
          <w:rFonts w:hint="eastAsia" w:ascii="仿宋" w:hAnsi="仿宋" w:eastAsia="仿宋"/>
          <w:bCs/>
          <w:color w:val="000000"/>
          <w:sz w:val="32"/>
          <w:szCs w:val="32"/>
          <w:lang w:val="en-US" w:eastAsia="zh-CN"/>
        </w:rPr>
        <w:t>2010602一般公共服务支出（类）财政事务（款）一般行政管理事务（项）：</w:t>
      </w:r>
      <w:r>
        <w:rPr>
          <w:rStyle w:val="14"/>
          <w:rFonts w:hint="eastAsia" w:ascii="仿宋" w:hAnsi="仿宋" w:eastAsia="仿宋"/>
          <w:b w:val="0"/>
          <w:bCs/>
          <w:color w:val="000000"/>
          <w:sz w:val="32"/>
          <w:szCs w:val="32"/>
        </w:rPr>
        <w:t>支出决算为</w:t>
      </w:r>
      <w:r>
        <w:rPr>
          <w:rStyle w:val="14"/>
          <w:rFonts w:hint="eastAsia" w:ascii="仿宋" w:hAnsi="仿宋" w:eastAsia="仿宋"/>
          <w:b w:val="0"/>
          <w:bCs/>
          <w:color w:val="000000"/>
          <w:sz w:val="32"/>
          <w:szCs w:val="32"/>
          <w:lang w:val="en-US" w:eastAsia="zh-CN"/>
        </w:rPr>
        <w:t>3</w:t>
      </w:r>
      <w:r>
        <w:rPr>
          <w:rStyle w:val="14"/>
          <w:rFonts w:hint="eastAsia" w:ascii="仿宋" w:hAnsi="仿宋" w:eastAsia="仿宋"/>
          <w:b w:val="0"/>
          <w:bCs/>
          <w:color w:val="000000"/>
          <w:sz w:val="32"/>
          <w:szCs w:val="32"/>
        </w:rPr>
        <w:t>万元，完成预算</w:t>
      </w:r>
      <w:r>
        <w:rPr>
          <w:rStyle w:val="14"/>
          <w:rFonts w:hint="eastAsia" w:ascii="仿宋" w:hAnsi="仿宋" w:eastAsia="仿宋"/>
          <w:b w:val="0"/>
          <w:bCs/>
          <w:color w:val="000000"/>
          <w:sz w:val="32"/>
          <w:szCs w:val="32"/>
          <w:lang w:val="en-US" w:eastAsia="zh-CN"/>
        </w:rPr>
        <w:t>100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，决算数等于预算数。</w:t>
      </w:r>
    </w:p>
    <w:p>
      <w:pPr>
        <w:numPr>
          <w:ilvl w:val="0"/>
          <w:numId w:val="5"/>
        </w:numPr>
        <w:spacing w:line="578" w:lineRule="exact"/>
        <w:ind w:firstLine="643" w:firstLineChars="200"/>
        <w:rPr>
          <w:rStyle w:val="14"/>
          <w:rFonts w:hint="eastAsia" w:ascii="仿宋_GB2312" w:eastAsia="仿宋_GB2312"/>
          <w:color w:val="000000"/>
          <w:sz w:val="32"/>
          <w:szCs w:val="32"/>
          <w:lang w:eastAsia="zh-CN"/>
        </w:rPr>
      </w:pPr>
      <w:r>
        <w:rPr>
          <w:rStyle w:val="14"/>
          <w:rFonts w:hint="eastAsia" w:ascii="仿宋_GB2312" w:eastAsia="仿宋_GB2312"/>
          <w:color w:val="000000"/>
          <w:sz w:val="32"/>
          <w:szCs w:val="32"/>
        </w:rPr>
        <w:t>文化体育与传媒</w:t>
      </w:r>
      <w:r>
        <w:rPr>
          <w:rStyle w:val="14"/>
          <w:rFonts w:hint="eastAsia" w:ascii="仿宋_GB2312" w:eastAsia="仿宋_GB2312"/>
          <w:color w:val="000000"/>
          <w:sz w:val="32"/>
          <w:szCs w:val="32"/>
          <w:lang w:eastAsia="zh-CN"/>
        </w:rPr>
        <w:t>类：</w:t>
      </w:r>
    </w:p>
    <w:p>
      <w:pPr>
        <w:numPr>
          <w:ilvl w:val="0"/>
          <w:numId w:val="0"/>
        </w:numPr>
        <w:spacing w:line="578" w:lineRule="exact"/>
        <w:ind w:firstLine="643" w:firstLineChars="200"/>
        <w:rPr>
          <w:rStyle w:val="14"/>
          <w:rFonts w:hint="eastAsia" w:ascii="仿宋_GB2312" w:eastAsia="仿宋_GB2312"/>
          <w:color w:val="000000"/>
          <w:sz w:val="32"/>
          <w:szCs w:val="32"/>
          <w:lang w:eastAsia="zh-CN"/>
        </w:rPr>
      </w:pPr>
      <w:r>
        <w:rPr>
          <w:rStyle w:val="14"/>
          <w:rFonts w:hint="eastAsia" w:ascii="仿宋_GB2312" w:eastAsia="仿宋_GB2312"/>
          <w:color w:val="000000"/>
          <w:sz w:val="32"/>
          <w:szCs w:val="32"/>
          <w:lang w:val="en-US" w:eastAsia="zh-CN"/>
        </w:rPr>
        <w:t>2070114文化旅游体育与传媒支出（类）文化和旅游（款）文化和旅游管理事务（项）：</w:t>
      </w:r>
      <w:r>
        <w:rPr>
          <w:rStyle w:val="14"/>
          <w:rFonts w:hint="eastAsia" w:ascii="仿宋" w:hAnsi="仿宋" w:eastAsia="仿宋"/>
          <w:b w:val="0"/>
          <w:bCs/>
          <w:color w:val="000000"/>
          <w:sz w:val="32"/>
          <w:szCs w:val="32"/>
        </w:rPr>
        <w:t>支出决算为</w:t>
      </w:r>
      <w:r>
        <w:rPr>
          <w:rStyle w:val="14"/>
          <w:rFonts w:hint="eastAsia" w:ascii="仿宋" w:hAnsi="仿宋" w:eastAsia="仿宋"/>
          <w:b w:val="0"/>
          <w:bCs/>
          <w:color w:val="000000"/>
          <w:sz w:val="32"/>
          <w:szCs w:val="32"/>
          <w:lang w:val="en-US" w:eastAsia="zh-CN"/>
        </w:rPr>
        <w:t>94.38</w:t>
      </w:r>
      <w:r>
        <w:rPr>
          <w:rStyle w:val="14"/>
          <w:rFonts w:hint="eastAsia" w:ascii="仿宋" w:hAnsi="仿宋" w:eastAsia="仿宋"/>
          <w:b w:val="0"/>
          <w:bCs/>
          <w:color w:val="000000"/>
          <w:sz w:val="32"/>
          <w:szCs w:val="32"/>
        </w:rPr>
        <w:t>万元，完成预算</w:t>
      </w:r>
      <w:r>
        <w:rPr>
          <w:rStyle w:val="14"/>
          <w:rFonts w:hint="eastAsia" w:ascii="仿宋" w:hAnsi="仿宋" w:eastAsia="仿宋"/>
          <w:b w:val="0"/>
          <w:bCs/>
          <w:color w:val="000000"/>
          <w:sz w:val="32"/>
          <w:szCs w:val="32"/>
          <w:lang w:val="en-US" w:eastAsia="zh-CN"/>
        </w:rPr>
        <w:t>100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，决算数等于预算数。</w:t>
      </w:r>
    </w:p>
    <w:p>
      <w:pPr>
        <w:numPr>
          <w:ilvl w:val="0"/>
          <w:numId w:val="0"/>
        </w:numPr>
        <w:spacing w:line="600" w:lineRule="exact"/>
        <w:ind w:firstLine="643" w:firstLineChars="200"/>
        <w:rPr>
          <w:rStyle w:val="14"/>
          <w:rFonts w:hint="eastAsia" w:ascii="仿宋_GB2312" w:eastAsia="仿宋_GB2312"/>
          <w:color w:val="000000"/>
          <w:sz w:val="32"/>
          <w:szCs w:val="32"/>
          <w:lang w:val="en-US" w:eastAsia="zh-CN"/>
        </w:rPr>
      </w:pPr>
      <w:r>
        <w:rPr>
          <w:rStyle w:val="14"/>
          <w:rFonts w:hint="eastAsia" w:ascii="仿宋_GB2312" w:eastAsia="仿宋_GB2312"/>
          <w:color w:val="000000"/>
          <w:sz w:val="32"/>
          <w:szCs w:val="32"/>
          <w:lang w:val="en-US" w:eastAsia="zh-CN"/>
        </w:rPr>
        <w:t>2070199文化旅游体育与传媒支出（类）文化和旅游（款）其他文化和旅游支出（项）：</w:t>
      </w:r>
      <w:r>
        <w:rPr>
          <w:rStyle w:val="14"/>
          <w:rFonts w:hint="eastAsia" w:ascii="仿宋" w:hAnsi="仿宋" w:eastAsia="仿宋"/>
          <w:b w:val="0"/>
          <w:bCs/>
          <w:color w:val="000000"/>
          <w:sz w:val="32"/>
          <w:szCs w:val="32"/>
        </w:rPr>
        <w:t>支出决算为</w:t>
      </w:r>
      <w:r>
        <w:rPr>
          <w:rStyle w:val="14"/>
          <w:rFonts w:hint="eastAsia" w:ascii="仿宋" w:hAnsi="仿宋" w:eastAsia="仿宋"/>
          <w:b w:val="0"/>
          <w:bCs/>
          <w:color w:val="000000"/>
          <w:sz w:val="32"/>
          <w:szCs w:val="32"/>
          <w:lang w:val="en-US" w:eastAsia="zh-CN"/>
        </w:rPr>
        <w:t>25.8</w:t>
      </w:r>
      <w:r>
        <w:rPr>
          <w:rStyle w:val="14"/>
          <w:rFonts w:hint="eastAsia" w:ascii="仿宋" w:hAnsi="仿宋" w:eastAsia="仿宋"/>
          <w:b w:val="0"/>
          <w:bCs/>
          <w:color w:val="000000"/>
          <w:sz w:val="32"/>
          <w:szCs w:val="32"/>
        </w:rPr>
        <w:t>万元，完成预算</w:t>
      </w:r>
      <w:r>
        <w:rPr>
          <w:rStyle w:val="14"/>
          <w:rFonts w:hint="eastAsia" w:ascii="仿宋" w:hAnsi="仿宋" w:eastAsia="仿宋"/>
          <w:b w:val="0"/>
          <w:bCs/>
          <w:color w:val="000000"/>
          <w:sz w:val="32"/>
          <w:szCs w:val="32"/>
          <w:lang w:val="en-US" w:eastAsia="zh-CN"/>
        </w:rPr>
        <w:t>100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，决算数等于预算数。</w:t>
      </w:r>
    </w:p>
    <w:p>
      <w:pPr>
        <w:numPr>
          <w:ilvl w:val="0"/>
          <w:numId w:val="5"/>
        </w:numPr>
        <w:spacing w:line="578" w:lineRule="exact"/>
        <w:ind w:left="0" w:leftChars="0" w:firstLine="643" w:firstLineChars="200"/>
        <w:rPr>
          <w:rStyle w:val="14"/>
          <w:rFonts w:hint="eastAsia" w:ascii="仿宋_GB2312" w:eastAsia="仿宋_GB2312"/>
          <w:color w:val="000000"/>
          <w:sz w:val="32"/>
          <w:szCs w:val="32"/>
          <w:lang w:eastAsia="zh-CN"/>
        </w:rPr>
      </w:pPr>
      <w:r>
        <w:rPr>
          <w:rStyle w:val="14"/>
          <w:rFonts w:hint="eastAsia" w:ascii="仿宋_GB2312" w:eastAsia="仿宋_GB2312"/>
          <w:color w:val="000000"/>
          <w:sz w:val="32"/>
          <w:szCs w:val="32"/>
        </w:rPr>
        <w:t>社会保障和就业</w:t>
      </w:r>
      <w:r>
        <w:rPr>
          <w:rStyle w:val="14"/>
          <w:rFonts w:hint="eastAsia" w:ascii="仿宋_GB2312" w:eastAsia="仿宋_GB2312"/>
          <w:color w:val="000000"/>
          <w:sz w:val="32"/>
          <w:szCs w:val="32"/>
          <w:lang w:eastAsia="zh-CN"/>
        </w:rPr>
        <w:t>：</w:t>
      </w:r>
    </w:p>
    <w:p>
      <w:pPr>
        <w:numPr>
          <w:ilvl w:val="0"/>
          <w:numId w:val="0"/>
        </w:numPr>
        <w:spacing w:line="600" w:lineRule="exact"/>
        <w:ind w:firstLine="643" w:firstLineChars="200"/>
        <w:rPr>
          <w:rStyle w:val="14"/>
          <w:rFonts w:hint="eastAsia" w:ascii="仿宋" w:hAnsi="仿宋" w:eastAsia="仿宋"/>
          <w:b w:val="0"/>
          <w:bCs/>
          <w:color w:val="000000"/>
          <w:sz w:val="32"/>
          <w:szCs w:val="32"/>
        </w:rPr>
      </w:pPr>
      <w:r>
        <w:rPr>
          <w:rStyle w:val="14"/>
          <w:rFonts w:hint="eastAsia" w:ascii="仿宋_GB2312" w:eastAsia="仿宋_GB2312"/>
          <w:color w:val="000000"/>
          <w:sz w:val="32"/>
          <w:szCs w:val="32"/>
          <w:lang w:val="en-US" w:eastAsia="zh-CN"/>
        </w:rPr>
        <w:t>2080104社会保障和就业支出（类）人力资源和社会管理事务（款）综合业务管理（项）：</w:t>
      </w:r>
      <w:r>
        <w:rPr>
          <w:rStyle w:val="14"/>
          <w:rFonts w:hint="eastAsia" w:ascii="仿宋" w:hAnsi="仿宋" w:eastAsia="仿宋"/>
          <w:b w:val="0"/>
          <w:bCs/>
          <w:color w:val="000000"/>
          <w:sz w:val="32"/>
          <w:szCs w:val="32"/>
        </w:rPr>
        <w:t>支出决算为</w:t>
      </w:r>
      <w:r>
        <w:rPr>
          <w:rStyle w:val="14"/>
          <w:rFonts w:hint="eastAsia" w:ascii="仿宋" w:hAnsi="仿宋" w:eastAsia="仿宋"/>
          <w:b w:val="0"/>
          <w:bCs/>
          <w:color w:val="000000"/>
          <w:sz w:val="32"/>
          <w:szCs w:val="32"/>
          <w:lang w:val="en-US" w:eastAsia="zh-CN"/>
        </w:rPr>
        <w:t>241.11</w:t>
      </w:r>
      <w:r>
        <w:rPr>
          <w:rStyle w:val="14"/>
          <w:rFonts w:hint="eastAsia" w:ascii="仿宋" w:hAnsi="仿宋" w:eastAsia="仿宋"/>
          <w:b w:val="0"/>
          <w:bCs/>
          <w:color w:val="000000"/>
          <w:sz w:val="32"/>
          <w:szCs w:val="32"/>
        </w:rPr>
        <w:t>万元，完成预算</w:t>
      </w:r>
      <w:r>
        <w:rPr>
          <w:rStyle w:val="14"/>
          <w:rFonts w:hint="eastAsia" w:ascii="仿宋" w:hAnsi="仿宋" w:eastAsia="仿宋"/>
          <w:b w:val="0"/>
          <w:bCs/>
          <w:color w:val="000000"/>
          <w:sz w:val="32"/>
          <w:szCs w:val="32"/>
          <w:lang w:val="en-US" w:eastAsia="zh-CN"/>
        </w:rPr>
        <w:t>100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，决算数等于预算数。</w:t>
      </w:r>
    </w:p>
    <w:p>
      <w:pPr>
        <w:pStyle w:val="2"/>
        <w:numPr>
          <w:ilvl w:val="0"/>
          <w:numId w:val="0"/>
        </w:numPr>
        <w:ind w:leftChars="200"/>
        <w:jc w:val="both"/>
        <w:rPr>
          <w:rFonts w:hint="eastAsia"/>
          <w:lang w:eastAsia="zh-CN"/>
        </w:rPr>
      </w:pPr>
      <w:r>
        <w:rPr>
          <w:rStyle w:val="14"/>
          <w:rFonts w:hint="eastAsia" w:ascii="仿宋_GB2312" w:eastAsia="仿宋_GB2312"/>
          <w:color w:val="000000"/>
          <w:sz w:val="32"/>
          <w:szCs w:val="32"/>
          <w:lang w:val="en-US" w:eastAsia="zh-CN"/>
        </w:rPr>
        <w:t>2080208社会保障和就业支出（类）民政管理事务（款）基层政权建设和社区治理（项）：</w:t>
      </w:r>
      <w:r>
        <w:rPr>
          <w:rStyle w:val="14"/>
          <w:rFonts w:hint="eastAsia" w:ascii="仿宋" w:hAnsi="仿宋" w:eastAsia="仿宋"/>
          <w:b w:val="0"/>
          <w:bCs/>
          <w:color w:val="000000"/>
          <w:sz w:val="32"/>
          <w:szCs w:val="32"/>
        </w:rPr>
        <w:t>支出决算为</w:t>
      </w:r>
      <w:r>
        <w:rPr>
          <w:rStyle w:val="14"/>
          <w:rFonts w:hint="eastAsia"/>
          <w:b w:val="0"/>
          <w:bCs/>
          <w:color w:val="000000"/>
          <w:sz w:val="32"/>
          <w:szCs w:val="32"/>
          <w:lang w:val="en-US" w:eastAsia="zh-CN"/>
        </w:rPr>
        <w:t>41.68</w:t>
      </w:r>
      <w:r>
        <w:rPr>
          <w:rStyle w:val="14"/>
          <w:rFonts w:hint="eastAsia" w:ascii="仿宋" w:hAnsi="仿宋" w:eastAsia="仿宋"/>
          <w:b w:val="0"/>
          <w:bCs/>
          <w:color w:val="000000"/>
          <w:sz w:val="32"/>
          <w:szCs w:val="32"/>
        </w:rPr>
        <w:t>万元，完成预算</w:t>
      </w:r>
      <w:r>
        <w:rPr>
          <w:rStyle w:val="14"/>
          <w:rFonts w:hint="eastAsia" w:ascii="仿宋" w:hAnsi="仿宋" w:eastAsia="仿宋"/>
          <w:b w:val="0"/>
          <w:bCs/>
          <w:color w:val="000000"/>
          <w:sz w:val="32"/>
          <w:szCs w:val="32"/>
          <w:lang w:val="en-US" w:eastAsia="zh-CN"/>
        </w:rPr>
        <w:t>100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，决算数等于预算数。</w:t>
      </w:r>
    </w:p>
    <w:p>
      <w:pPr>
        <w:numPr>
          <w:ilvl w:val="0"/>
          <w:numId w:val="0"/>
        </w:numPr>
        <w:spacing w:line="600" w:lineRule="exact"/>
        <w:ind w:firstLine="643" w:firstLineChars="200"/>
        <w:rPr>
          <w:rStyle w:val="14"/>
          <w:rFonts w:hint="eastAsia" w:ascii="仿宋" w:hAnsi="仿宋" w:eastAsia="仿宋"/>
          <w:b w:val="0"/>
          <w:bCs/>
          <w:color w:val="000000"/>
          <w:sz w:val="32"/>
          <w:szCs w:val="32"/>
        </w:rPr>
      </w:pPr>
      <w:r>
        <w:rPr>
          <w:rStyle w:val="14"/>
          <w:rFonts w:hint="eastAsia" w:ascii="仿宋_GB2312" w:eastAsia="仿宋_GB2312"/>
          <w:color w:val="000000"/>
          <w:sz w:val="32"/>
          <w:szCs w:val="32"/>
          <w:lang w:val="en-US" w:eastAsia="zh-CN"/>
        </w:rPr>
        <w:t>2080505社会保障和就业支出（类）行政事业单位离退休（款）机关事业单位基本养老保险缴费支出★（项）：</w:t>
      </w:r>
      <w:r>
        <w:rPr>
          <w:rStyle w:val="14"/>
          <w:rFonts w:hint="eastAsia" w:ascii="仿宋" w:hAnsi="仿宋" w:eastAsia="仿宋"/>
          <w:b w:val="0"/>
          <w:bCs/>
          <w:color w:val="000000"/>
          <w:sz w:val="32"/>
          <w:szCs w:val="32"/>
        </w:rPr>
        <w:t>支出决算为</w:t>
      </w:r>
      <w:r>
        <w:rPr>
          <w:rStyle w:val="14"/>
          <w:rFonts w:hint="eastAsia" w:ascii="仿宋" w:hAnsi="仿宋" w:eastAsia="仿宋"/>
          <w:b w:val="0"/>
          <w:bCs/>
          <w:color w:val="000000"/>
          <w:sz w:val="32"/>
          <w:szCs w:val="32"/>
          <w:lang w:val="en-US" w:eastAsia="zh-CN"/>
        </w:rPr>
        <w:t>189.82</w:t>
      </w:r>
      <w:r>
        <w:rPr>
          <w:rStyle w:val="14"/>
          <w:rFonts w:hint="eastAsia" w:ascii="仿宋" w:hAnsi="仿宋" w:eastAsia="仿宋"/>
          <w:b w:val="0"/>
          <w:bCs/>
          <w:color w:val="000000"/>
          <w:sz w:val="32"/>
          <w:szCs w:val="32"/>
        </w:rPr>
        <w:t>万元，完成预算</w:t>
      </w:r>
      <w:r>
        <w:rPr>
          <w:rStyle w:val="14"/>
          <w:rFonts w:hint="eastAsia" w:ascii="仿宋" w:hAnsi="仿宋" w:eastAsia="仿宋"/>
          <w:b w:val="0"/>
          <w:bCs/>
          <w:color w:val="000000"/>
          <w:sz w:val="32"/>
          <w:szCs w:val="32"/>
          <w:lang w:val="en-US" w:eastAsia="zh-CN"/>
        </w:rPr>
        <w:t>100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，决算数等于预算数。</w:t>
      </w:r>
    </w:p>
    <w:p>
      <w:pPr>
        <w:numPr>
          <w:ilvl w:val="0"/>
          <w:numId w:val="0"/>
        </w:numPr>
        <w:spacing w:line="600" w:lineRule="exact"/>
        <w:ind w:firstLine="640" w:firstLineChars="200"/>
        <w:rPr>
          <w:rStyle w:val="14"/>
          <w:rFonts w:hint="eastAsia" w:ascii="仿宋" w:hAnsi="仿宋" w:eastAsia="仿宋"/>
          <w:b w:val="0"/>
          <w:bCs/>
          <w:color w:val="000000"/>
          <w:sz w:val="32"/>
          <w:szCs w:val="32"/>
          <w:lang w:val="en-US" w:eastAsia="zh-CN"/>
        </w:rPr>
      </w:pPr>
      <w:r>
        <w:rPr>
          <w:rStyle w:val="14"/>
          <w:rFonts w:hint="eastAsia" w:ascii="仿宋" w:hAnsi="仿宋" w:eastAsia="仿宋"/>
          <w:b w:val="0"/>
          <w:bCs/>
          <w:color w:val="000000"/>
          <w:sz w:val="32"/>
          <w:szCs w:val="32"/>
          <w:lang w:val="en-US" w:eastAsia="zh-CN"/>
        </w:rPr>
        <w:t>2080506</w:t>
      </w:r>
      <w:r>
        <w:rPr>
          <w:rStyle w:val="14"/>
          <w:rFonts w:hint="eastAsia" w:ascii="仿宋_GB2312" w:eastAsia="仿宋_GB2312"/>
          <w:color w:val="000000"/>
          <w:sz w:val="32"/>
          <w:szCs w:val="32"/>
          <w:lang w:val="en-US" w:eastAsia="zh-CN"/>
        </w:rPr>
        <w:t>社会保障和就业支出（类）行政事业单位离退休（款）机关事业单位职业年金缴费支出★（项）：</w:t>
      </w:r>
      <w:r>
        <w:rPr>
          <w:rStyle w:val="14"/>
          <w:rFonts w:hint="eastAsia" w:ascii="仿宋" w:hAnsi="仿宋" w:eastAsia="仿宋"/>
          <w:b w:val="0"/>
          <w:bCs/>
          <w:color w:val="000000"/>
          <w:sz w:val="32"/>
          <w:szCs w:val="32"/>
        </w:rPr>
        <w:t>支出决算为</w:t>
      </w:r>
      <w:r>
        <w:rPr>
          <w:rStyle w:val="14"/>
          <w:rFonts w:hint="eastAsia" w:ascii="仿宋" w:hAnsi="仿宋" w:eastAsia="仿宋"/>
          <w:b w:val="0"/>
          <w:bCs/>
          <w:color w:val="000000"/>
          <w:sz w:val="32"/>
          <w:szCs w:val="32"/>
          <w:lang w:val="en-US" w:eastAsia="zh-CN"/>
        </w:rPr>
        <w:t>2.31</w:t>
      </w:r>
      <w:r>
        <w:rPr>
          <w:rStyle w:val="14"/>
          <w:rFonts w:hint="eastAsia" w:ascii="仿宋" w:hAnsi="仿宋" w:eastAsia="仿宋"/>
          <w:b w:val="0"/>
          <w:bCs/>
          <w:color w:val="000000"/>
          <w:sz w:val="32"/>
          <w:szCs w:val="32"/>
        </w:rPr>
        <w:t>万元，完成预算</w:t>
      </w:r>
      <w:r>
        <w:rPr>
          <w:rStyle w:val="14"/>
          <w:rFonts w:hint="eastAsia" w:ascii="仿宋" w:hAnsi="仿宋" w:eastAsia="仿宋"/>
          <w:b w:val="0"/>
          <w:bCs/>
          <w:color w:val="000000"/>
          <w:sz w:val="32"/>
          <w:szCs w:val="32"/>
          <w:lang w:val="en-US" w:eastAsia="zh-CN"/>
        </w:rPr>
        <w:t>100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，决算数等于预算数。</w:t>
      </w:r>
    </w:p>
    <w:p>
      <w:pPr>
        <w:numPr>
          <w:ilvl w:val="0"/>
          <w:numId w:val="0"/>
        </w:numPr>
        <w:spacing w:line="600" w:lineRule="exact"/>
        <w:ind w:firstLine="643" w:firstLineChars="200"/>
        <w:rPr>
          <w:rStyle w:val="14"/>
          <w:rFonts w:hint="eastAsia" w:ascii="仿宋_GB2312" w:eastAsia="仿宋_GB2312"/>
          <w:color w:val="000000"/>
          <w:sz w:val="32"/>
          <w:szCs w:val="32"/>
          <w:lang w:val="en-US" w:eastAsia="zh-CN"/>
        </w:rPr>
      </w:pPr>
      <w:r>
        <w:rPr>
          <w:rStyle w:val="14"/>
          <w:rFonts w:hint="eastAsia" w:ascii="仿宋_GB2312" w:eastAsia="仿宋_GB2312"/>
          <w:color w:val="000000"/>
          <w:sz w:val="32"/>
          <w:szCs w:val="32"/>
          <w:lang w:val="en-US" w:eastAsia="zh-CN"/>
        </w:rPr>
        <w:t>2080801社会保障和就业支出（类）抚恤（款）死亡抚恤（项）：</w:t>
      </w:r>
      <w:r>
        <w:rPr>
          <w:rStyle w:val="14"/>
          <w:rFonts w:hint="eastAsia" w:ascii="仿宋" w:hAnsi="仿宋" w:eastAsia="仿宋"/>
          <w:b w:val="0"/>
          <w:bCs/>
          <w:color w:val="000000"/>
          <w:sz w:val="32"/>
          <w:szCs w:val="32"/>
        </w:rPr>
        <w:t>支出决算为</w:t>
      </w:r>
      <w:r>
        <w:rPr>
          <w:rStyle w:val="14"/>
          <w:rFonts w:hint="eastAsia" w:ascii="仿宋" w:hAnsi="仿宋" w:eastAsia="仿宋"/>
          <w:b w:val="0"/>
          <w:bCs/>
          <w:color w:val="000000"/>
          <w:sz w:val="32"/>
          <w:szCs w:val="32"/>
          <w:lang w:val="en-US" w:eastAsia="zh-CN"/>
        </w:rPr>
        <w:t>63.69</w:t>
      </w:r>
      <w:r>
        <w:rPr>
          <w:rStyle w:val="14"/>
          <w:rFonts w:hint="eastAsia" w:ascii="仿宋" w:hAnsi="仿宋" w:eastAsia="仿宋"/>
          <w:b w:val="0"/>
          <w:bCs/>
          <w:color w:val="000000"/>
          <w:sz w:val="32"/>
          <w:szCs w:val="32"/>
        </w:rPr>
        <w:t>万元，完成预算</w:t>
      </w:r>
      <w:r>
        <w:rPr>
          <w:rStyle w:val="14"/>
          <w:rFonts w:hint="eastAsia" w:ascii="仿宋" w:hAnsi="仿宋" w:eastAsia="仿宋"/>
          <w:b w:val="0"/>
          <w:bCs/>
          <w:color w:val="000000"/>
          <w:sz w:val="32"/>
          <w:szCs w:val="32"/>
          <w:lang w:val="en-US" w:eastAsia="zh-CN"/>
        </w:rPr>
        <w:t>100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，决算数等于预算数。</w:t>
      </w:r>
    </w:p>
    <w:p>
      <w:pPr>
        <w:numPr>
          <w:ilvl w:val="0"/>
          <w:numId w:val="0"/>
        </w:numPr>
        <w:spacing w:line="600" w:lineRule="exact"/>
        <w:ind w:firstLine="643" w:firstLineChars="200"/>
        <w:rPr>
          <w:rStyle w:val="14"/>
          <w:rFonts w:hint="eastAsia" w:ascii="仿宋_GB2312" w:eastAsia="仿宋_GB2312"/>
          <w:color w:val="000000"/>
          <w:sz w:val="32"/>
          <w:szCs w:val="32"/>
          <w:lang w:val="en-US" w:eastAsia="zh-CN"/>
        </w:rPr>
      </w:pPr>
      <w:r>
        <w:rPr>
          <w:rStyle w:val="14"/>
          <w:rFonts w:hint="eastAsia" w:ascii="仿宋_GB2312" w:eastAsia="仿宋_GB2312"/>
          <w:color w:val="000000"/>
          <w:sz w:val="32"/>
          <w:szCs w:val="32"/>
          <w:lang w:val="en-US" w:eastAsia="zh-CN"/>
        </w:rPr>
        <w:t>2080805社会保障和就业支出（类）抚恤（款）义务兵优待（项）：</w:t>
      </w:r>
      <w:r>
        <w:rPr>
          <w:rStyle w:val="14"/>
          <w:rFonts w:hint="eastAsia" w:ascii="仿宋" w:hAnsi="仿宋" w:eastAsia="仿宋"/>
          <w:b w:val="0"/>
          <w:bCs/>
          <w:color w:val="000000"/>
          <w:sz w:val="32"/>
          <w:szCs w:val="32"/>
        </w:rPr>
        <w:t>支出决算为</w:t>
      </w:r>
      <w:r>
        <w:rPr>
          <w:rStyle w:val="14"/>
          <w:rFonts w:hint="eastAsia" w:ascii="仿宋" w:hAnsi="仿宋" w:eastAsia="仿宋"/>
          <w:b w:val="0"/>
          <w:bCs/>
          <w:color w:val="000000"/>
          <w:sz w:val="32"/>
          <w:szCs w:val="32"/>
          <w:lang w:val="en-US" w:eastAsia="zh-CN"/>
        </w:rPr>
        <w:t>92.7</w:t>
      </w:r>
      <w:r>
        <w:rPr>
          <w:rStyle w:val="14"/>
          <w:rFonts w:hint="eastAsia" w:ascii="仿宋" w:hAnsi="仿宋" w:eastAsia="仿宋"/>
          <w:b w:val="0"/>
          <w:bCs/>
          <w:color w:val="000000"/>
          <w:sz w:val="32"/>
          <w:szCs w:val="32"/>
        </w:rPr>
        <w:t>万元，完成预算</w:t>
      </w:r>
      <w:r>
        <w:rPr>
          <w:rStyle w:val="14"/>
          <w:rFonts w:hint="eastAsia" w:ascii="仿宋" w:hAnsi="仿宋" w:eastAsia="仿宋"/>
          <w:b w:val="0"/>
          <w:bCs/>
          <w:color w:val="000000"/>
          <w:sz w:val="32"/>
          <w:szCs w:val="32"/>
          <w:lang w:val="en-US" w:eastAsia="zh-CN"/>
        </w:rPr>
        <w:t>100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，决算数等于预算数。</w:t>
      </w:r>
    </w:p>
    <w:p>
      <w:pPr>
        <w:numPr>
          <w:ilvl w:val="0"/>
          <w:numId w:val="0"/>
        </w:numPr>
        <w:spacing w:line="600" w:lineRule="exact"/>
        <w:ind w:firstLine="643" w:firstLineChars="200"/>
        <w:rPr>
          <w:rStyle w:val="14"/>
          <w:rFonts w:hint="eastAsia" w:ascii="仿宋_GB2312" w:eastAsia="仿宋_GB2312"/>
          <w:color w:val="000000"/>
          <w:sz w:val="32"/>
          <w:szCs w:val="32"/>
          <w:lang w:val="en-US" w:eastAsia="zh-CN"/>
        </w:rPr>
      </w:pPr>
      <w:r>
        <w:rPr>
          <w:rStyle w:val="14"/>
          <w:rFonts w:hint="eastAsia" w:ascii="仿宋_GB2312" w:eastAsia="仿宋_GB2312"/>
          <w:color w:val="000000"/>
          <w:sz w:val="32"/>
          <w:szCs w:val="32"/>
          <w:lang w:val="en-US" w:eastAsia="zh-CN"/>
        </w:rPr>
        <w:t>2089901社会保障和就业支出（类）其他社会保障和就业支出（款）其他社会保障和就业支出（项）：</w:t>
      </w:r>
      <w:r>
        <w:rPr>
          <w:rStyle w:val="14"/>
          <w:rFonts w:hint="eastAsia" w:ascii="仿宋" w:hAnsi="仿宋" w:eastAsia="仿宋"/>
          <w:b w:val="0"/>
          <w:bCs/>
          <w:color w:val="000000"/>
          <w:sz w:val="32"/>
          <w:szCs w:val="32"/>
        </w:rPr>
        <w:t>支出决算为</w:t>
      </w:r>
      <w:r>
        <w:rPr>
          <w:rStyle w:val="14"/>
          <w:rFonts w:hint="eastAsia" w:ascii="仿宋" w:hAnsi="仿宋" w:eastAsia="仿宋"/>
          <w:b w:val="0"/>
          <w:bCs/>
          <w:color w:val="000000"/>
          <w:sz w:val="32"/>
          <w:szCs w:val="32"/>
          <w:lang w:val="en-US" w:eastAsia="zh-CN"/>
        </w:rPr>
        <w:t>26.51</w:t>
      </w:r>
      <w:r>
        <w:rPr>
          <w:rStyle w:val="14"/>
          <w:rFonts w:hint="eastAsia" w:ascii="仿宋" w:hAnsi="仿宋" w:eastAsia="仿宋"/>
          <w:b w:val="0"/>
          <w:bCs/>
          <w:color w:val="000000"/>
          <w:sz w:val="32"/>
          <w:szCs w:val="32"/>
        </w:rPr>
        <w:t>万元，完成预算</w:t>
      </w:r>
      <w:r>
        <w:rPr>
          <w:rStyle w:val="14"/>
          <w:rFonts w:hint="eastAsia" w:ascii="仿宋" w:hAnsi="仿宋" w:eastAsia="仿宋"/>
          <w:b w:val="0"/>
          <w:bCs/>
          <w:color w:val="000000"/>
          <w:sz w:val="32"/>
          <w:szCs w:val="32"/>
          <w:lang w:val="en-US" w:eastAsia="zh-CN"/>
        </w:rPr>
        <w:t>100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，决算数等于预算数。</w:t>
      </w:r>
      <w:r>
        <w:rPr>
          <w:rStyle w:val="14"/>
          <w:rFonts w:hint="eastAsia" w:ascii="仿宋_GB2312" w:eastAsia="仿宋_GB2312"/>
          <w:color w:val="000000"/>
          <w:sz w:val="32"/>
          <w:szCs w:val="32"/>
          <w:lang w:val="en-US" w:eastAsia="zh-CN"/>
        </w:rPr>
        <w:tab/>
      </w:r>
      <w:r>
        <w:rPr>
          <w:rStyle w:val="14"/>
          <w:rFonts w:hint="eastAsia" w:ascii="仿宋_GB2312" w:eastAsia="仿宋_GB2312"/>
          <w:color w:val="000000"/>
          <w:sz w:val="32"/>
          <w:szCs w:val="32"/>
          <w:lang w:val="en-US" w:eastAsia="zh-CN"/>
        </w:rPr>
        <w:tab/>
      </w:r>
    </w:p>
    <w:p>
      <w:pPr>
        <w:numPr>
          <w:ilvl w:val="0"/>
          <w:numId w:val="5"/>
        </w:numPr>
        <w:spacing w:line="578" w:lineRule="exact"/>
        <w:ind w:left="0" w:leftChars="0" w:firstLine="643" w:firstLineChars="200"/>
        <w:rPr>
          <w:rStyle w:val="14"/>
          <w:rFonts w:hint="eastAsia" w:ascii="仿宋_GB2312" w:eastAsia="仿宋_GB2312"/>
          <w:color w:val="000000"/>
          <w:sz w:val="32"/>
          <w:szCs w:val="32"/>
          <w:lang w:eastAsia="zh-CN"/>
        </w:rPr>
      </w:pPr>
      <w:r>
        <w:rPr>
          <w:rStyle w:val="14"/>
          <w:rFonts w:hint="eastAsia" w:ascii="仿宋_GB2312" w:eastAsia="仿宋_GB2312"/>
          <w:color w:val="000000"/>
          <w:sz w:val="32"/>
          <w:szCs w:val="32"/>
        </w:rPr>
        <w:t>卫生</w:t>
      </w:r>
      <w:r>
        <w:rPr>
          <w:rStyle w:val="14"/>
          <w:rFonts w:hint="eastAsia" w:ascii="仿宋_GB2312" w:eastAsia="仿宋_GB2312"/>
          <w:color w:val="000000"/>
          <w:sz w:val="32"/>
          <w:szCs w:val="32"/>
          <w:lang w:eastAsia="zh-CN"/>
        </w:rPr>
        <w:t>健康支出：</w:t>
      </w:r>
    </w:p>
    <w:p>
      <w:pPr>
        <w:numPr>
          <w:ilvl w:val="0"/>
          <w:numId w:val="0"/>
        </w:numPr>
        <w:spacing w:line="600" w:lineRule="exact"/>
        <w:ind w:firstLine="643" w:firstLineChars="200"/>
        <w:rPr>
          <w:rStyle w:val="14"/>
          <w:rFonts w:hint="eastAsia" w:ascii="仿宋_GB2312" w:eastAsia="仿宋_GB2312"/>
          <w:color w:val="000000"/>
          <w:sz w:val="32"/>
          <w:szCs w:val="32"/>
          <w:lang w:val="en-US" w:eastAsia="zh-CN"/>
        </w:rPr>
      </w:pPr>
      <w:r>
        <w:rPr>
          <w:rStyle w:val="14"/>
          <w:rFonts w:hint="eastAsia" w:ascii="仿宋_GB2312" w:eastAsia="仿宋_GB2312"/>
          <w:color w:val="000000"/>
          <w:sz w:val="32"/>
          <w:szCs w:val="32"/>
          <w:lang w:val="en-US" w:eastAsia="zh-CN"/>
        </w:rPr>
        <w:t>2101101</w:t>
      </w:r>
      <w:r>
        <w:rPr>
          <w:rStyle w:val="14"/>
          <w:rFonts w:hint="eastAsia" w:ascii="仿宋_GB2312" w:eastAsia="仿宋_GB2312"/>
          <w:color w:val="000000"/>
          <w:sz w:val="32"/>
          <w:szCs w:val="32"/>
        </w:rPr>
        <w:t>卫生</w:t>
      </w:r>
      <w:r>
        <w:rPr>
          <w:rStyle w:val="14"/>
          <w:rFonts w:hint="eastAsia" w:ascii="仿宋_GB2312" w:eastAsia="仿宋_GB2312"/>
          <w:color w:val="000000"/>
          <w:sz w:val="32"/>
          <w:szCs w:val="32"/>
          <w:lang w:eastAsia="zh-CN"/>
        </w:rPr>
        <w:t>健康支出</w:t>
      </w:r>
      <w:r>
        <w:rPr>
          <w:rStyle w:val="14"/>
          <w:rFonts w:hint="eastAsia" w:ascii="仿宋_GB2312" w:eastAsia="仿宋_GB2312"/>
          <w:color w:val="000000"/>
          <w:sz w:val="32"/>
          <w:szCs w:val="32"/>
          <w:lang w:val="en-US" w:eastAsia="zh-CN"/>
        </w:rPr>
        <w:t>（类）行政事业单位医疗（款）行政单位医疗（项）：</w:t>
      </w:r>
      <w:r>
        <w:rPr>
          <w:rStyle w:val="14"/>
          <w:rFonts w:hint="eastAsia" w:ascii="仿宋" w:hAnsi="仿宋" w:eastAsia="仿宋"/>
          <w:b w:val="0"/>
          <w:bCs/>
          <w:color w:val="000000"/>
          <w:sz w:val="32"/>
          <w:szCs w:val="32"/>
        </w:rPr>
        <w:t>支出决算为</w:t>
      </w:r>
      <w:r>
        <w:rPr>
          <w:rStyle w:val="14"/>
          <w:rFonts w:hint="eastAsia" w:ascii="仿宋" w:hAnsi="仿宋" w:eastAsia="仿宋"/>
          <w:b w:val="0"/>
          <w:bCs/>
          <w:color w:val="000000"/>
          <w:sz w:val="32"/>
          <w:szCs w:val="32"/>
          <w:lang w:val="en-US" w:eastAsia="zh-CN"/>
        </w:rPr>
        <w:t>85.92</w:t>
      </w:r>
      <w:r>
        <w:rPr>
          <w:rStyle w:val="14"/>
          <w:rFonts w:hint="eastAsia" w:ascii="仿宋" w:hAnsi="仿宋" w:eastAsia="仿宋"/>
          <w:b w:val="0"/>
          <w:bCs/>
          <w:color w:val="000000"/>
          <w:sz w:val="32"/>
          <w:szCs w:val="32"/>
        </w:rPr>
        <w:t>万元，完成预算</w:t>
      </w:r>
      <w:r>
        <w:rPr>
          <w:rStyle w:val="14"/>
          <w:rFonts w:hint="eastAsia" w:ascii="仿宋" w:hAnsi="仿宋" w:eastAsia="仿宋"/>
          <w:b w:val="0"/>
          <w:bCs/>
          <w:color w:val="000000"/>
          <w:sz w:val="32"/>
          <w:szCs w:val="32"/>
          <w:lang w:val="en-US" w:eastAsia="zh-CN"/>
        </w:rPr>
        <w:t>100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，决算数等于预算数。</w:t>
      </w:r>
    </w:p>
    <w:p>
      <w:pPr>
        <w:numPr>
          <w:ilvl w:val="0"/>
          <w:numId w:val="0"/>
        </w:numPr>
        <w:spacing w:line="600" w:lineRule="exact"/>
        <w:ind w:firstLine="643" w:firstLineChars="200"/>
        <w:rPr>
          <w:rStyle w:val="14"/>
          <w:rFonts w:hint="eastAsia" w:ascii="仿宋" w:hAnsi="仿宋" w:eastAsia="仿宋"/>
          <w:b w:val="0"/>
          <w:bCs/>
          <w:color w:val="000000"/>
          <w:sz w:val="32"/>
          <w:szCs w:val="32"/>
          <w:lang w:eastAsia="zh-CN"/>
        </w:rPr>
      </w:pPr>
      <w:r>
        <w:rPr>
          <w:rStyle w:val="14"/>
          <w:rFonts w:hint="eastAsia" w:ascii="仿宋_GB2312" w:eastAsia="仿宋_GB2312"/>
          <w:color w:val="000000"/>
          <w:sz w:val="32"/>
          <w:szCs w:val="32"/>
          <w:lang w:val="en-US" w:eastAsia="zh-CN"/>
        </w:rPr>
        <w:t>2101102</w:t>
      </w:r>
      <w:r>
        <w:rPr>
          <w:rStyle w:val="14"/>
          <w:rFonts w:hint="eastAsia" w:ascii="仿宋_GB2312" w:eastAsia="仿宋_GB2312"/>
          <w:color w:val="000000"/>
          <w:sz w:val="32"/>
          <w:szCs w:val="32"/>
        </w:rPr>
        <w:t>卫生</w:t>
      </w:r>
      <w:r>
        <w:rPr>
          <w:rStyle w:val="14"/>
          <w:rFonts w:hint="eastAsia" w:ascii="仿宋_GB2312" w:eastAsia="仿宋_GB2312"/>
          <w:color w:val="000000"/>
          <w:sz w:val="32"/>
          <w:szCs w:val="32"/>
          <w:lang w:eastAsia="zh-CN"/>
        </w:rPr>
        <w:t>健康支出</w:t>
      </w:r>
      <w:r>
        <w:rPr>
          <w:rStyle w:val="14"/>
          <w:rFonts w:hint="eastAsia" w:ascii="仿宋_GB2312" w:eastAsia="仿宋_GB2312"/>
          <w:color w:val="000000"/>
          <w:sz w:val="32"/>
          <w:szCs w:val="32"/>
          <w:lang w:val="en-US" w:eastAsia="zh-CN"/>
        </w:rPr>
        <w:t>（类）行政事业单位医疗（款）事业单位医疗（项）：</w:t>
      </w:r>
      <w:r>
        <w:rPr>
          <w:rStyle w:val="14"/>
          <w:rFonts w:hint="eastAsia" w:ascii="仿宋" w:hAnsi="仿宋" w:eastAsia="仿宋"/>
          <w:b w:val="0"/>
          <w:bCs/>
          <w:color w:val="000000"/>
          <w:sz w:val="32"/>
          <w:szCs w:val="32"/>
        </w:rPr>
        <w:t>支出决算为</w:t>
      </w:r>
      <w:r>
        <w:rPr>
          <w:rStyle w:val="14"/>
          <w:rFonts w:hint="eastAsia" w:ascii="仿宋" w:hAnsi="仿宋" w:eastAsia="仿宋"/>
          <w:b w:val="0"/>
          <w:bCs/>
          <w:color w:val="000000"/>
          <w:sz w:val="32"/>
          <w:szCs w:val="32"/>
          <w:lang w:val="en-US" w:eastAsia="zh-CN"/>
        </w:rPr>
        <w:t>0.18</w:t>
      </w:r>
      <w:r>
        <w:rPr>
          <w:rStyle w:val="14"/>
          <w:rFonts w:hint="eastAsia" w:ascii="仿宋" w:hAnsi="仿宋" w:eastAsia="仿宋"/>
          <w:b w:val="0"/>
          <w:bCs/>
          <w:color w:val="000000"/>
          <w:sz w:val="32"/>
          <w:szCs w:val="32"/>
        </w:rPr>
        <w:t>万元，完成预算</w:t>
      </w:r>
      <w:r>
        <w:rPr>
          <w:rStyle w:val="14"/>
          <w:rFonts w:hint="eastAsia" w:ascii="仿宋" w:hAnsi="仿宋" w:eastAsia="仿宋"/>
          <w:b w:val="0"/>
          <w:bCs/>
          <w:color w:val="000000"/>
          <w:sz w:val="32"/>
          <w:szCs w:val="32"/>
          <w:lang w:val="en-US" w:eastAsia="zh-CN"/>
        </w:rPr>
        <w:t>100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，决算数等于预算数</w:t>
      </w:r>
      <w:r>
        <w:rPr>
          <w:rStyle w:val="14"/>
          <w:rFonts w:hint="eastAsia" w:ascii="仿宋" w:hAnsi="仿宋" w:eastAsia="仿宋"/>
          <w:b w:val="0"/>
          <w:bCs/>
          <w:color w:val="000000"/>
          <w:sz w:val="32"/>
          <w:szCs w:val="32"/>
          <w:lang w:eastAsia="zh-CN"/>
        </w:rPr>
        <w:t>。</w:t>
      </w:r>
    </w:p>
    <w:p>
      <w:pPr>
        <w:numPr>
          <w:ilvl w:val="0"/>
          <w:numId w:val="0"/>
        </w:numPr>
        <w:spacing w:line="600" w:lineRule="exact"/>
        <w:ind w:firstLine="643" w:firstLineChars="200"/>
        <w:rPr>
          <w:rFonts w:hint="eastAsia"/>
          <w:lang w:eastAsia="zh-CN"/>
        </w:rPr>
      </w:pPr>
      <w:r>
        <w:rPr>
          <w:rStyle w:val="14"/>
          <w:rFonts w:hint="eastAsia" w:ascii="仿宋_GB2312" w:eastAsia="仿宋_GB2312"/>
          <w:color w:val="000000"/>
          <w:sz w:val="32"/>
          <w:szCs w:val="32"/>
          <w:lang w:val="en-US" w:eastAsia="zh-CN"/>
        </w:rPr>
        <w:t>2101103</w:t>
      </w:r>
      <w:r>
        <w:rPr>
          <w:rStyle w:val="14"/>
          <w:rFonts w:hint="eastAsia" w:ascii="仿宋_GB2312" w:eastAsia="仿宋_GB2312"/>
          <w:color w:val="000000"/>
          <w:sz w:val="32"/>
          <w:szCs w:val="32"/>
        </w:rPr>
        <w:t>卫生</w:t>
      </w:r>
      <w:r>
        <w:rPr>
          <w:rStyle w:val="14"/>
          <w:rFonts w:hint="eastAsia" w:ascii="仿宋_GB2312" w:eastAsia="仿宋_GB2312"/>
          <w:color w:val="000000"/>
          <w:sz w:val="32"/>
          <w:szCs w:val="32"/>
          <w:lang w:eastAsia="zh-CN"/>
        </w:rPr>
        <w:t>健康支出</w:t>
      </w:r>
      <w:r>
        <w:rPr>
          <w:rStyle w:val="14"/>
          <w:rFonts w:hint="eastAsia" w:ascii="仿宋_GB2312" w:eastAsia="仿宋_GB2312"/>
          <w:color w:val="000000"/>
          <w:sz w:val="32"/>
          <w:szCs w:val="32"/>
          <w:lang w:val="en-US" w:eastAsia="zh-CN"/>
        </w:rPr>
        <w:t>（类）行政事业单位医疗（款）公务员医疗补助（项）：</w:t>
      </w:r>
      <w:r>
        <w:rPr>
          <w:rStyle w:val="14"/>
          <w:rFonts w:hint="eastAsia" w:ascii="仿宋" w:hAnsi="仿宋" w:eastAsia="仿宋"/>
          <w:b w:val="0"/>
          <w:bCs/>
          <w:color w:val="000000"/>
          <w:sz w:val="32"/>
          <w:szCs w:val="32"/>
        </w:rPr>
        <w:t>支出决算为</w:t>
      </w:r>
      <w:r>
        <w:rPr>
          <w:rStyle w:val="14"/>
          <w:rFonts w:hint="eastAsia" w:ascii="仿宋" w:hAnsi="仿宋" w:eastAsia="仿宋"/>
          <w:b w:val="0"/>
          <w:bCs/>
          <w:color w:val="000000"/>
          <w:sz w:val="32"/>
          <w:szCs w:val="32"/>
          <w:lang w:val="en-US" w:eastAsia="zh-CN"/>
        </w:rPr>
        <w:t>51.18</w:t>
      </w:r>
      <w:r>
        <w:rPr>
          <w:rStyle w:val="14"/>
          <w:rFonts w:hint="eastAsia" w:ascii="仿宋" w:hAnsi="仿宋" w:eastAsia="仿宋"/>
          <w:b w:val="0"/>
          <w:bCs/>
          <w:color w:val="000000"/>
          <w:sz w:val="32"/>
          <w:szCs w:val="32"/>
        </w:rPr>
        <w:t>万元，完成预算</w:t>
      </w:r>
      <w:r>
        <w:rPr>
          <w:rStyle w:val="14"/>
          <w:rFonts w:hint="eastAsia" w:ascii="仿宋" w:hAnsi="仿宋" w:eastAsia="仿宋"/>
          <w:b w:val="0"/>
          <w:bCs/>
          <w:color w:val="000000"/>
          <w:sz w:val="32"/>
          <w:szCs w:val="32"/>
          <w:lang w:val="en-US" w:eastAsia="zh-CN"/>
        </w:rPr>
        <w:t>100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，决算数等于预算数。</w:t>
      </w:r>
    </w:p>
    <w:p>
      <w:pPr>
        <w:numPr>
          <w:ilvl w:val="0"/>
          <w:numId w:val="5"/>
        </w:numPr>
        <w:spacing w:line="578" w:lineRule="exact"/>
        <w:ind w:left="0" w:leftChars="0" w:firstLine="643" w:firstLineChars="200"/>
        <w:rPr>
          <w:rStyle w:val="14"/>
          <w:rFonts w:hint="eastAsia" w:ascii="仿宋_GB2312" w:eastAsia="仿宋_GB2312"/>
          <w:color w:val="000000"/>
          <w:sz w:val="32"/>
          <w:szCs w:val="32"/>
          <w:lang w:eastAsia="zh-CN"/>
        </w:rPr>
      </w:pPr>
      <w:r>
        <w:rPr>
          <w:rStyle w:val="14"/>
          <w:rFonts w:hint="eastAsia" w:ascii="仿宋_GB2312" w:eastAsia="仿宋_GB2312"/>
          <w:color w:val="000000"/>
          <w:sz w:val="32"/>
          <w:szCs w:val="32"/>
          <w:lang w:eastAsia="zh-CN"/>
        </w:rPr>
        <w:t>城乡社区支出：</w:t>
      </w:r>
    </w:p>
    <w:p>
      <w:pPr>
        <w:numPr>
          <w:ilvl w:val="0"/>
          <w:numId w:val="0"/>
        </w:numPr>
        <w:spacing w:line="600" w:lineRule="exact"/>
        <w:ind w:firstLine="643" w:firstLineChars="200"/>
        <w:rPr>
          <w:rStyle w:val="14"/>
          <w:rFonts w:hint="eastAsia" w:ascii="仿宋" w:hAnsi="仿宋" w:eastAsia="仿宋"/>
          <w:b w:val="0"/>
          <w:bCs/>
          <w:color w:val="000000"/>
          <w:sz w:val="32"/>
          <w:szCs w:val="32"/>
        </w:rPr>
      </w:pPr>
      <w:r>
        <w:rPr>
          <w:rStyle w:val="14"/>
          <w:rFonts w:hint="eastAsia" w:ascii="仿宋_GB2312" w:eastAsia="仿宋_GB2312"/>
          <w:color w:val="000000"/>
          <w:sz w:val="32"/>
          <w:szCs w:val="32"/>
          <w:lang w:eastAsia="zh-CN"/>
        </w:rPr>
        <w:t>212</w:t>
      </w:r>
      <w:r>
        <w:rPr>
          <w:rStyle w:val="14"/>
          <w:rFonts w:hint="eastAsia" w:ascii="仿宋_GB2312" w:eastAsia="仿宋_GB2312"/>
          <w:color w:val="000000"/>
          <w:sz w:val="32"/>
          <w:szCs w:val="32"/>
          <w:lang w:val="en-US" w:eastAsia="zh-CN"/>
        </w:rPr>
        <w:t>9901</w:t>
      </w:r>
      <w:r>
        <w:rPr>
          <w:rStyle w:val="14"/>
          <w:rFonts w:hint="eastAsia" w:ascii="仿宋_GB2312" w:eastAsia="仿宋_GB2312"/>
          <w:color w:val="000000"/>
          <w:sz w:val="32"/>
          <w:szCs w:val="32"/>
          <w:lang w:eastAsia="zh-CN"/>
        </w:rPr>
        <w:t>城乡社区支出（类）其他城乡社区管理事务支出（款）  其他城乡社区管理支出（项）</w:t>
      </w:r>
      <w:r>
        <w:rPr>
          <w:rStyle w:val="14"/>
          <w:rFonts w:hint="eastAsia" w:ascii="仿宋_GB2312" w:eastAsia="仿宋_GB2312"/>
          <w:color w:val="000000"/>
          <w:sz w:val="32"/>
          <w:szCs w:val="32"/>
          <w:lang w:val="en-US" w:eastAsia="zh-CN"/>
        </w:rPr>
        <w:t>：</w:t>
      </w:r>
      <w:r>
        <w:rPr>
          <w:rStyle w:val="14"/>
          <w:rFonts w:hint="eastAsia" w:ascii="仿宋" w:hAnsi="仿宋" w:eastAsia="仿宋"/>
          <w:b w:val="0"/>
          <w:bCs/>
          <w:color w:val="000000"/>
          <w:sz w:val="32"/>
          <w:szCs w:val="32"/>
        </w:rPr>
        <w:t>支出决算为</w:t>
      </w:r>
      <w:r>
        <w:rPr>
          <w:rStyle w:val="14"/>
          <w:rFonts w:hint="eastAsia" w:ascii="仿宋" w:hAnsi="仿宋" w:eastAsia="仿宋"/>
          <w:b w:val="0"/>
          <w:bCs/>
          <w:color w:val="000000"/>
          <w:sz w:val="32"/>
          <w:szCs w:val="32"/>
          <w:lang w:val="en-US" w:eastAsia="zh-CN"/>
        </w:rPr>
        <w:t>262.77</w:t>
      </w:r>
      <w:r>
        <w:rPr>
          <w:rStyle w:val="14"/>
          <w:rFonts w:hint="eastAsia" w:ascii="仿宋" w:hAnsi="仿宋" w:eastAsia="仿宋"/>
          <w:b w:val="0"/>
          <w:bCs/>
          <w:color w:val="000000"/>
          <w:sz w:val="32"/>
          <w:szCs w:val="32"/>
        </w:rPr>
        <w:t>万元，完成预算</w:t>
      </w:r>
      <w:r>
        <w:rPr>
          <w:rStyle w:val="14"/>
          <w:rFonts w:hint="eastAsia" w:ascii="仿宋" w:hAnsi="仿宋" w:eastAsia="仿宋"/>
          <w:b w:val="0"/>
          <w:bCs/>
          <w:color w:val="000000"/>
          <w:sz w:val="32"/>
          <w:szCs w:val="32"/>
          <w:lang w:val="en-US" w:eastAsia="zh-CN"/>
        </w:rPr>
        <w:t>100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，决算数等于预算数。</w:t>
      </w:r>
    </w:p>
    <w:p>
      <w:pPr>
        <w:numPr>
          <w:ilvl w:val="0"/>
          <w:numId w:val="0"/>
        </w:numPr>
        <w:spacing w:line="600" w:lineRule="exact"/>
        <w:ind w:firstLine="643" w:firstLineChars="200"/>
        <w:rPr>
          <w:rStyle w:val="14"/>
          <w:rFonts w:hint="eastAsia" w:ascii="仿宋" w:hAnsi="仿宋" w:eastAsia="仿宋"/>
          <w:b w:val="0"/>
          <w:bCs/>
          <w:color w:val="000000"/>
          <w:sz w:val="32"/>
          <w:szCs w:val="32"/>
        </w:rPr>
      </w:pPr>
      <w:r>
        <w:rPr>
          <w:rStyle w:val="14"/>
          <w:rFonts w:hint="eastAsia" w:ascii="仿宋_GB2312" w:eastAsia="仿宋_GB2312"/>
          <w:color w:val="000000"/>
          <w:sz w:val="32"/>
          <w:szCs w:val="32"/>
          <w:lang w:eastAsia="zh-CN"/>
        </w:rPr>
        <w:t>2120</w:t>
      </w:r>
      <w:r>
        <w:rPr>
          <w:rStyle w:val="14"/>
          <w:rFonts w:hint="eastAsia" w:ascii="仿宋_GB2312" w:eastAsia="仿宋_GB2312"/>
          <w:color w:val="000000"/>
          <w:sz w:val="32"/>
          <w:szCs w:val="32"/>
          <w:lang w:val="en-US" w:eastAsia="zh-CN"/>
        </w:rPr>
        <w:t>303</w:t>
      </w:r>
      <w:r>
        <w:rPr>
          <w:rStyle w:val="14"/>
          <w:rFonts w:hint="eastAsia" w:ascii="仿宋_GB2312" w:eastAsia="仿宋_GB2312"/>
          <w:color w:val="000000"/>
          <w:sz w:val="32"/>
          <w:szCs w:val="32"/>
          <w:lang w:eastAsia="zh-CN"/>
        </w:rPr>
        <w:t>城乡社区支出（类）城乡社区公共设施（款）  城小城镇基础设施建设（项）</w:t>
      </w:r>
      <w:r>
        <w:rPr>
          <w:rStyle w:val="14"/>
          <w:rFonts w:hint="eastAsia" w:ascii="仿宋_GB2312" w:eastAsia="仿宋_GB2312"/>
          <w:color w:val="000000"/>
          <w:sz w:val="32"/>
          <w:szCs w:val="32"/>
          <w:lang w:val="en-US" w:eastAsia="zh-CN"/>
        </w:rPr>
        <w:t>：</w:t>
      </w:r>
      <w:r>
        <w:rPr>
          <w:rStyle w:val="14"/>
          <w:rFonts w:hint="eastAsia" w:ascii="仿宋" w:hAnsi="仿宋" w:eastAsia="仿宋"/>
          <w:b w:val="0"/>
          <w:bCs/>
          <w:color w:val="000000"/>
          <w:sz w:val="32"/>
          <w:szCs w:val="32"/>
        </w:rPr>
        <w:t>支出决算为</w:t>
      </w:r>
      <w:r>
        <w:rPr>
          <w:rStyle w:val="14"/>
          <w:rFonts w:hint="eastAsia" w:ascii="仿宋" w:hAnsi="仿宋" w:eastAsia="仿宋"/>
          <w:b w:val="0"/>
          <w:bCs/>
          <w:color w:val="000000"/>
          <w:sz w:val="32"/>
          <w:szCs w:val="32"/>
          <w:lang w:val="en-US" w:eastAsia="zh-CN"/>
        </w:rPr>
        <w:t>2</w:t>
      </w:r>
      <w:r>
        <w:rPr>
          <w:rStyle w:val="14"/>
          <w:rFonts w:hint="eastAsia" w:ascii="仿宋" w:hAnsi="仿宋" w:eastAsia="仿宋"/>
          <w:b w:val="0"/>
          <w:bCs/>
          <w:color w:val="000000"/>
          <w:sz w:val="32"/>
          <w:szCs w:val="32"/>
        </w:rPr>
        <w:t>万元，完成预算</w:t>
      </w:r>
      <w:r>
        <w:rPr>
          <w:rStyle w:val="14"/>
          <w:rFonts w:hint="eastAsia" w:ascii="仿宋" w:hAnsi="仿宋" w:eastAsia="仿宋"/>
          <w:b w:val="0"/>
          <w:bCs/>
          <w:color w:val="000000"/>
          <w:sz w:val="32"/>
          <w:szCs w:val="32"/>
          <w:lang w:val="en-US" w:eastAsia="zh-CN"/>
        </w:rPr>
        <w:t>100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，决算数等于预算数。</w:t>
      </w:r>
    </w:p>
    <w:p>
      <w:pPr>
        <w:numPr>
          <w:ilvl w:val="0"/>
          <w:numId w:val="0"/>
        </w:numPr>
        <w:spacing w:line="600" w:lineRule="exact"/>
        <w:ind w:firstLine="643" w:firstLineChars="200"/>
        <w:rPr>
          <w:rFonts w:hint="eastAsia"/>
        </w:rPr>
      </w:pPr>
      <w:r>
        <w:rPr>
          <w:rStyle w:val="14"/>
          <w:rFonts w:hint="eastAsia" w:ascii="仿宋_GB2312" w:eastAsia="仿宋_GB2312"/>
          <w:color w:val="000000"/>
          <w:sz w:val="32"/>
          <w:szCs w:val="32"/>
          <w:lang w:eastAsia="zh-CN"/>
        </w:rPr>
        <w:t>2120</w:t>
      </w:r>
      <w:r>
        <w:rPr>
          <w:rStyle w:val="14"/>
          <w:rFonts w:hint="eastAsia" w:ascii="仿宋_GB2312" w:eastAsia="仿宋_GB2312"/>
          <w:color w:val="000000"/>
          <w:sz w:val="32"/>
          <w:szCs w:val="32"/>
          <w:lang w:val="en-US" w:eastAsia="zh-CN"/>
        </w:rPr>
        <w:t>501</w:t>
      </w:r>
      <w:r>
        <w:rPr>
          <w:rStyle w:val="14"/>
          <w:rFonts w:hint="eastAsia" w:ascii="仿宋_GB2312" w:eastAsia="仿宋_GB2312"/>
          <w:color w:val="000000"/>
          <w:sz w:val="32"/>
          <w:szCs w:val="32"/>
          <w:lang w:eastAsia="zh-CN"/>
        </w:rPr>
        <w:t>城乡社区支出（类）城乡社区环境卫生（款）</w:t>
      </w:r>
      <w:r>
        <w:rPr>
          <w:rStyle w:val="14"/>
          <w:rFonts w:hint="eastAsia" w:ascii="仿宋_GB2312" w:eastAsia="仿宋_GB2312"/>
          <w:color w:val="000000"/>
          <w:sz w:val="32"/>
          <w:szCs w:val="32"/>
          <w:lang w:val="en-US" w:eastAsia="zh-CN"/>
        </w:rPr>
        <w:t xml:space="preserve"> </w:t>
      </w:r>
      <w:r>
        <w:rPr>
          <w:rStyle w:val="14"/>
          <w:rFonts w:hint="eastAsia" w:ascii="仿宋_GB2312" w:eastAsia="仿宋_GB2312"/>
          <w:color w:val="000000"/>
          <w:sz w:val="32"/>
          <w:szCs w:val="32"/>
          <w:lang w:eastAsia="zh-CN"/>
        </w:rPr>
        <w:t>城乡社区环境卫生（项）</w:t>
      </w:r>
      <w:r>
        <w:rPr>
          <w:rStyle w:val="14"/>
          <w:rFonts w:hint="eastAsia" w:ascii="仿宋_GB2312" w:eastAsia="仿宋_GB2312"/>
          <w:color w:val="000000"/>
          <w:sz w:val="32"/>
          <w:szCs w:val="32"/>
          <w:lang w:val="en-US" w:eastAsia="zh-CN"/>
        </w:rPr>
        <w:t>：</w:t>
      </w:r>
      <w:r>
        <w:rPr>
          <w:rStyle w:val="14"/>
          <w:rFonts w:hint="eastAsia" w:ascii="仿宋" w:hAnsi="仿宋" w:eastAsia="仿宋"/>
          <w:b w:val="0"/>
          <w:bCs/>
          <w:color w:val="000000"/>
          <w:sz w:val="32"/>
          <w:szCs w:val="32"/>
        </w:rPr>
        <w:t>支出决算为</w:t>
      </w:r>
      <w:r>
        <w:rPr>
          <w:rStyle w:val="14"/>
          <w:rFonts w:hint="eastAsia" w:ascii="仿宋" w:hAnsi="仿宋" w:eastAsia="仿宋"/>
          <w:b w:val="0"/>
          <w:bCs/>
          <w:color w:val="000000"/>
          <w:sz w:val="32"/>
          <w:szCs w:val="32"/>
          <w:lang w:val="en-US" w:eastAsia="zh-CN"/>
        </w:rPr>
        <w:t>8</w:t>
      </w:r>
      <w:r>
        <w:rPr>
          <w:rStyle w:val="14"/>
          <w:rFonts w:hint="eastAsia" w:ascii="仿宋" w:hAnsi="仿宋" w:eastAsia="仿宋"/>
          <w:b w:val="0"/>
          <w:bCs/>
          <w:color w:val="000000"/>
          <w:sz w:val="32"/>
          <w:szCs w:val="32"/>
        </w:rPr>
        <w:t>万元，完成预算</w:t>
      </w:r>
      <w:r>
        <w:rPr>
          <w:rStyle w:val="14"/>
          <w:rFonts w:hint="eastAsia" w:ascii="仿宋" w:hAnsi="仿宋" w:eastAsia="仿宋"/>
          <w:b w:val="0"/>
          <w:bCs/>
          <w:color w:val="000000"/>
          <w:sz w:val="32"/>
          <w:szCs w:val="32"/>
          <w:lang w:val="en-US" w:eastAsia="zh-CN"/>
        </w:rPr>
        <w:t>100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，决算数等于预算数。</w:t>
      </w:r>
    </w:p>
    <w:p>
      <w:pPr>
        <w:numPr>
          <w:ilvl w:val="0"/>
          <w:numId w:val="0"/>
        </w:numPr>
        <w:spacing w:line="600" w:lineRule="exact"/>
        <w:ind w:firstLine="643" w:firstLineChars="200"/>
        <w:rPr>
          <w:rStyle w:val="14"/>
          <w:rFonts w:hint="eastAsia" w:ascii="仿宋_GB2312" w:eastAsia="仿宋_GB2312"/>
          <w:color w:val="000000"/>
          <w:sz w:val="32"/>
          <w:szCs w:val="32"/>
          <w:lang w:eastAsia="zh-CN"/>
        </w:rPr>
      </w:pPr>
      <w:r>
        <w:rPr>
          <w:rStyle w:val="14"/>
          <w:rFonts w:hint="eastAsia" w:ascii="仿宋_GB2312" w:eastAsia="仿宋_GB2312"/>
          <w:color w:val="000000"/>
          <w:sz w:val="32"/>
          <w:szCs w:val="32"/>
          <w:lang w:val="en-US" w:eastAsia="zh-CN"/>
        </w:rPr>
        <w:t>6.</w:t>
      </w:r>
      <w:r>
        <w:rPr>
          <w:rStyle w:val="14"/>
          <w:rFonts w:hint="eastAsia" w:ascii="仿宋_GB2312" w:eastAsia="仿宋_GB2312"/>
          <w:color w:val="000000"/>
          <w:sz w:val="32"/>
          <w:szCs w:val="32"/>
          <w:lang w:eastAsia="zh-CN"/>
        </w:rPr>
        <w:t>农林水支出：</w:t>
      </w:r>
    </w:p>
    <w:p>
      <w:pPr>
        <w:numPr>
          <w:ilvl w:val="0"/>
          <w:numId w:val="0"/>
        </w:numPr>
        <w:spacing w:line="600" w:lineRule="exact"/>
        <w:ind w:firstLine="643" w:firstLineChars="200"/>
        <w:rPr>
          <w:rStyle w:val="14"/>
          <w:rFonts w:hint="eastAsia" w:ascii="仿宋" w:hAnsi="仿宋" w:eastAsia="仿宋"/>
          <w:b w:val="0"/>
          <w:bCs/>
          <w:color w:val="000000"/>
          <w:sz w:val="32"/>
          <w:szCs w:val="32"/>
        </w:rPr>
      </w:pPr>
      <w:r>
        <w:rPr>
          <w:rStyle w:val="14"/>
          <w:rFonts w:hint="eastAsia" w:ascii="仿宋_GB2312" w:eastAsia="仿宋_GB2312"/>
          <w:color w:val="000000"/>
          <w:sz w:val="32"/>
          <w:szCs w:val="32"/>
          <w:lang w:eastAsia="zh-CN"/>
        </w:rPr>
        <w:t>2130104农林水支出（类）农业（款）事业运行（项）</w:t>
      </w:r>
      <w:r>
        <w:rPr>
          <w:rStyle w:val="14"/>
          <w:rFonts w:hint="eastAsia" w:ascii="仿宋_GB2312" w:eastAsia="仿宋_GB2312"/>
          <w:color w:val="000000"/>
          <w:sz w:val="32"/>
          <w:szCs w:val="32"/>
          <w:lang w:val="en-US" w:eastAsia="zh-CN"/>
        </w:rPr>
        <w:t>：</w:t>
      </w:r>
      <w:r>
        <w:rPr>
          <w:rStyle w:val="14"/>
          <w:rFonts w:hint="eastAsia" w:ascii="仿宋" w:hAnsi="仿宋" w:eastAsia="仿宋"/>
          <w:b w:val="0"/>
          <w:bCs/>
          <w:color w:val="000000"/>
          <w:sz w:val="32"/>
          <w:szCs w:val="32"/>
        </w:rPr>
        <w:t>支出决算为</w:t>
      </w:r>
      <w:r>
        <w:rPr>
          <w:rStyle w:val="14"/>
          <w:rFonts w:hint="eastAsia" w:ascii="仿宋" w:hAnsi="仿宋" w:eastAsia="仿宋"/>
          <w:b w:val="0"/>
          <w:bCs/>
          <w:color w:val="000000"/>
          <w:sz w:val="32"/>
          <w:szCs w:val="32"/>
          <w:lang w:val="en-US" w:eastAsia="zh-CN"/>
        </w:rPr>
        <w:t>1175.74</w:t>
      </w:r>
      <w:r>
        <w:rPr>
          <w:rStyle w:val="14"/>
          <w:rFonts w:hint="eastAsia" w:ascii="仿宋" w:hAnsi="仿宋" w:eastAsia="仿宋"/>
          <w:b w:val="0"/>
          <w:bCs/>
          <w:color w:val="000000"/>
          <w:sz w:val="32"/>
          <w:szCs w:val="32"/>
        </w:rPr>
        <w:t>万元，完成预算</w:t>
      </w:r>
      <w:r>
        <w:rPr>
          <w:rStyle w:val="14"/>
          <w:rFonts w:hint="eastAsia" w:ascii="仿宋" w:hAnsi="仿宋" w:eastAsia="仿宋"/>
          <w:b w:val="0"/>
          <w:bCs/>
          <w:color w:val="000000"/>
          <w:sz w:val="32"/>
          <w:szCs w:val="32"/>
          <w:lang w:val="en-US" w:eastAsia="zh-CN"/>
        </w:rPr>
        <w:t>100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，决算数等于预算数。</w:t>
      </w:r>
    </w:p>
    <w:p>
      <w:pPr>
        <w:numPr>
          <w:ilvl w:val="0"/>
          <w:numId w:val="0"/>
        </w:numPr>
        <w:spacing w:line="600" w:lineRule="exact"/>
        <w:ind w:firstLine="643" w:firstLineChars="200"/>
        <w:rPr>
          <w:rStyle w:val="14"/>
          <w:rFonts w:hint="eastAsia" w:ascii="仿宋" w:hAnsi="仿宋" w:eastAsia="仿宋"/>
          <w:b w:val="0"/>
          <w:bCs/>
          <w:color w:val="000000"/>
          <w:sz w:val="32"/>
          <w:szCs w:val="32"/>
        </w:rPr>
      </w:pPr>
      <w:r>
        <w:rPr>
          <w:rStyle w:val="14"/>
          <w:rFonts w:hint="eastAsia" w:ascii="仿宋_GB2312" w:eastAsia="仿宋_GB2312"/>
          <w:color w:val="000000"/>
          <w:sz w:val="32"/>
          <w:szCs w:val="32"/>
          <w:lang w:eastAsia="zh-CN"/>
        </w:rPr>
        <w:t>21301</w:t>
      </w:r>
      <w:r>
        <w:rPr>
          <w:rStyle w:val="14"/>
          <w:rFonts w:hint="eastAsia" w:ascii="仿宋_GB2312" w:eastAsia="仿宋_GB2312"/>
          <w:color w:val="000000"/>
          <w:sz w:val="32"/>
          <w:szCs w:val="32"/>
          <w:lang w:val="en-US" w:eastAsia="zh-CN"/>
        </w:rPr>
        <w:t>42</w:t>
      </w:r>
      <w:r>
        <w:rPr>
          <w:rStyle w:val="14"/>
          <w:rFonts w:hint="eastAsia" w:ascii="仿宋_GB2312" w:eastAsia="仿宋_GB2312"/>
          <w:color w:val="000000"/>
          <w:sz w:val="32"/>
          <w:szCs w:val="32"/>
          <w:lang w:eastAsia="zh-CN"/>
        </w:rPr>
        <w:t>农林水支出（类）农业（款）农村道路建设（项）</w:t>
      </w:r>
      <w:r>
        <w:rPr>
          <w:rStyle w:val="14"/>
          <w:rFonts w:hint="eastAsia" w:ascii="仿宋_GB2312" w:eastAsia="仿宋_GB2312"/>
          <w:color w:val="000000"/>
          <w:sz w:val="32"/>
          <w:szCs w:val="32"/>
          <w:lang w:val="en-US" w:eastAsia="zh-CN"/>
        </w:rPr>
        <w:t>：</w:t>
      </w:r>
      <w:r>
        <w:rPr>
          <w:rStyle w:val="14"/>
          <w:rFonts w:hint="eastAsia" w:ascii="仿宋" w:hAnsi="仿宋" w:eastAsia="仿宋"/>
          <w:b w:val="0"/>
          <w:bCs/>
          <w:color w:val="000000"/>
          <w:sz w:val="32"/>
          <w:szCs w:val="32"/>
        </w:rPr>
        <w:t>支出决算为</w:t>
      </w:r>
      <w:r>
        <w:rPr>
          <w:rStyle w:val="14"/>
          <w:rFonts w:hint="eastAsia" w:ascii="仿宋" w:hAnsi="仿宋" w:eastAsia="仿宋"/>
          <w:b w:val="0"/>
          <w:bCs/>
          <w:color w:val="000000"/>
          <w:sz w:val="32"/>
          <w:szCs w:val="32"/>
          <w:lang w:val="en-US" w:eastAsia="zh-CN"/>
        </w:rPr>
        <w:t>84</w:t>
      </w:r>
      <w:r>
        <w:rPr>
          <w:rStyle w:val="14"/>
          <w:rFonts w:hint="eastAsia" w:ascii="仿宋" w:hAnsi="仿宋" w:eastAsia="仿宋"/>
          <w:b w:val="0"/>
          <w:bCs/>
          <w:color w:val="000000"/>
          <w:sz w:val="32"/>
          <w:szCs w:val="32"/>
        </w:rPr>
        <w:t>万元，完成预算</w:t>
      </w:r>
      <w:r>
        <w:rPr>
          <w:rStyle w:val="14"/>
          <w:rFonts w:hint="eastAsia" w:ascii="仿宋" w:hAnsi="仿宋" w:eastAsia="仿宋"/>
          <w:b w:val="0"/>
          <w:bCs/>
          <w:color w:val="000000"/>
          <w:sz w:val="32"/>
          <w:szCs w:val="32"/>
          <w:lang w:val="en-US" w:eastAsia="zh-CN"/>
        </w:rPr>
        <w:t>100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，决算数等于预算数。</w:t>
      </w:r>
    </w:p>
    <w:p>
      <w:pPr>
        <w:numPr>
          <w:ilvl w:val="0"/>
          <w:numId w:val="0"/>
        </w:numPr>
        <w:spacing w:line="600" w:lineRule="exact"/>
        <w:ind w:firstLine="643" w:firstLineChars="200"/>
        <w:rPr>
          <w:rStyle w:val="14"/>
          <w:rFonts w:hint="eastAsia" w:ascii="仿宋" w:hAnsi="仿宋" w:eastAsia="仿宋"/>
          <w:b w:val="0"/>
          <w:bCs/>
          <w:color w:val="000000"/>
          <w:sz w:val="32"/>
          <w:szCs w:val="32"/>
          <w:lang w:val="en-US" w:eastAsia="zh-CN"/>
        </w:rPr>
      </w:pPr>
      <w:r>
        <w:rPr>
          <w:rStyle w:val="14"/>
          <w:rFonts w:hint="eastAsia" w:ascii="仿宋_GB2312" w:eastAsia="仿宋_GB2312"/>
          <w:color w:val="000000"/>
          <w:sz w:val="32"/>
          <w:szCs w:val="32"/>
          <w:lang w:val="en-US" w:eastAsia="zh-CN"/>
        </w:rPr>
        <w:t>2130199</w:t>
      </w:r>
      <w:r>
        <w:rPr>
          <w:rStyle w:val="14"/>
          <w:rFonts w:hint="eastAsia" w:ascii="仿宋_GB2312" w:eastAsia="仿宋_GB2312"/>
          <w:color w:val="000000"/>
          <w:sz w:val="32"/>
          <w:szCs w:val="32"/>
          <w:lang w:eastAsia="zh-CN"/>
        </w:rPr>
        <w:t>农林水支出（类）农业（款）其他农业支出（项）</w:t>
      </w:r>
      <w:r>
        <w:rPr>
          <w:rStyle w:val="14"/>
          <w:rFonts w:hint="eastAsia" w:ascii="仿宋_GB2312" w:eastAsia="仿宋_GB2312"/>
          <w:color w:val="000000"/>
          <w:sz w:val="32"/>
          <w:szCs w:val="32"/>
          <w:lang w:val="en-US" w:eastAsia="zh-CN"/>
        </w:rPr>
        <w:t>：</w:t>
      </w:r>
      <w:r>
        <w:rPr>
          <w:rStyle w:val="14"/>
          <w:rFonts w:hint="eastAsia" w:ascii="仿宋" w:hAnsi="仿宋" w:eastAsia="仿宋"/>
          <w:b w:val="0"/>
          <w:bCs/>
          <w:color w:val="000000"/>
          <w:sz w:val="32"/>
          <w:szCs w:val="32"/>
        </w:rPr>
        <w:t>支出决算为</w:t>
      </w:r>
      <w:r>
        <w:rPr>
          <w:rStyle w:val="14"/>
          <w:rFonts w:hint="eastAsia" w:ascii="仿宋" w:hAnsi="仿宋" w:eastAsia="仿宋"/>
          <w:b w:val="0"/>
          <w:bCs/>
          <w:color w:val="000000"/>
          <w:sz w:val="32"/>
          <w:szCs w:val="32"/>
          <w:lang w:val="en-US" w:eastAsia="zh-CN"/>
        </w:rPr>
        <w:t>462</w:t>
      </w:r>
      <w:r>
        <w:rPr>
          <w:rStyle w:val="14"/>
          <w:rFonts w:hint="eastAsia" w:ascii="仿宋" w:hAnsi="仿宋" w:eastAsia="仿宋"/>
          <w:b w:val="0"/>
          <w:bCs/>
          <w:color w:val="000000"/>
          <w:sz w:val="32"/>
          <w:szCs w:val="32"/>
        </w:rPr>
        <w:t>万元，完成预算</w:t>
      </w:r>
      <w:r>
        <w:rPr>
          <w:rStyle w:val="14"/>
          <w:rFonts w:hint="eastAsia" w:ascii="仿宋" w:hAnsi="仿宋" w:eastAsia="仿宋"/>
          <w:b w:val="0"/>
          <w:bCs/>
          <w:color w:val="000000"/>
          <w:sz w:val="32"/>
          <w:szCs w:val="32"/>
          <w:lang w:val="en-US" w:eastAsia="zh-CN"/>
        </w:rPr>
        <w:t>100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，决算数等于预算数。</w:t>
      </w:r>
    </w:p>
    <w:p>
      <w:pPr>
        <w:numPr>
          <w:ilvl w:val="0"/>
          <w:numId w:val="0"/>
        </w:numPr>
        <w:spacing w:line="600" w:lineRule="exact"/>
        <w:ind w:firstLine="643" w:firstLineChars="200"/>
        <w:rPr>
          <w:rStyle w:val="14"/>
          <w:rFonts w:hint="eastAsia" w:ascii="仿宋" w:hAnsi="仿宋" w:eastAsia="仿宋"/>
          <w:b w:val="0"/>
          <w:bCs/>
          <w:color w:val="000000"/>
          <w:sz w:val="32"/>
          <w:szCs w:val="32"/>
        </w:rPr>
      </w:pPr>
      <w:r>
        <w:rPr>
          <w:rStyle w:val="14"/>
          <w:rFonts w:hint="eastAsia" w:ascii="仿宋_GB2312" w:eastAsia="仿宋_GB2312"/>
          <w:color w:val="000000"/>
          <w:sz w:val="32"/>
          <w:szCs w:val="32"/>
          <w:lang w:val="en-US" w:eastAsia="zh-CN"/>
        </w:rPr>
        <w:t>2130399</w:t>
      </w:r>
      <w:r>
        <w:rPr>
          <w:rStyle w:val="14"/>
          <w:rFonts w:hint="eastAsia" w:ascii="仿宋_GB2312" w:eastAsia="仿宋_GB2312"/>
          <w:color w:val="000000"/>
          <w:sz w:val="32"/>
          <w:szCs w:val="32"/>
          <w:lang w:eastAsia="zh-CN"/>
        </w:rPr>
        <w:t>农林水支出（类）水利（款）其他水利支出（项）</w:t>
      </w:r>
      <w:r>
        <w:rPr>
          <w:rStyle w:val="14"/>
          <w:rFonts w:hint="eastAsia" w:ascii="仿宋_GB2312" w:eastAsia="仿宋_GB2312"/>
          <w:color w:val="000000"/>
          <w:sz w:val="32"/>
          <w:szCs w:val="32"/>
          <w:lang w:val="en-US" w:eastAsia="zh-CN"/>
        </w:rPr>
        <w:t>：</w:t>
      </w:r>
      <w:r>
        <w:rPr>
          <w:rStyle w:val="14"/>
          <w:rFonts w:hint="eastAsia" w:ascii="仿宋" w:hAnsi="仿宋" w:eastAsia="仿宋"/>
          <w:b w:val="0"/>
          <w:bCs/>
          <w:color w:val="000000"/>
          <w:sz w:val="32"/>
          <w:szCs w:val="32"/>
        </w:rPr>
        <w:t>支出决算为</w:t>
      </w:r>
      <w:r>
        <w:rPr>
          <w:rStyle w:val="14"/>
          <w:rFonts w:hint="eastAsia" w:ascii="仿宋" w:hAnsi="仿宋" w:eastAsia="仿宋"/>
          <w:b w:val="0"/>
          <w:bCs/>
          <w:color w:val="000000"/>
          <w:sz w:val="32"/>
          <w:szCs w:val="32"/>
          <w:lang w:val="en-US" w:eastAsia="zh-CN"/>
        </w:rPr>
        <w:t>57</w:t>
      </w:r>
      <w:r>
        <w:rPr>
          <w:rStyle w:val="14"/>
          <w:rFonts w:hint="eastAsia" w:ascii="仿宋" w:hAnsi="仿宋" w:eastAsia="仿宋"/>
          <w:b w:val="0"/>
          <w:bCs/>
          <w:color w:val="000000"/>
          <w:sz w:val="32"/>
          <w:szCs w:val="32"/>
        </w:rPr>
        <w:t>万元，完成预算</w:t>
      </w:r>
      <w:r>
        <w:rPr>
          <w:rStyle w:val="14"/>
          <w:rFonts w:hint="eastAsia" w:ascii="仿宋" w:hAnsi="仿宋" w:eastAsia="仿宋"/>
          <w:b w:val="0"/>
          <w:bCs/>
          <w:color w:val="000000"/>
          <w:sz w:val="32"/>
          <w:szCs w:val="32"/>
          <w:lang w:val="en-US" w:eastAsia="zh-CN"/>
        </w:rPr>
        <w:t>100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，决算数等于预算数。</w:t>
      </w:r>
    </w:p>
    <w:p>
      <w:pPr>
        <w:numPr>
          <w:ilvl w:val="0"/>
          <w:numId w:val="0"/>
        </w:numPr>
        <w:spacing w:line="600" w:lineRule="exact"/>
        <w:ind w:firstLine="643" w:firstLineChars="200"/>
        <w:rPr>
          <w:rStyle w:val="14"/>
          <w:rFonts w:hint="eastAsia" w:ascii="仿宋" w:hAnsi="仿宋" w:eastAsia="仿宋"/>
          <w:b w:val="0"/>
          <w:bCs/>
          <w:color w:val="000000"/>
          <w:sz w:val="32"/>
          <w:szCs w:val="32"/>
        </w:rPr>
      </w:pPr>
      <w:r>
        <w:rPr>
          <w:rStyle w:val="14"/>
          <w:rFonts w:hint="eastAsia" w:ascii="仿宋_GB2312" w:eastAsia="仿宋_GB2312"/>
          <w:color w:val="000000"/>
          <w:sz w:val="32"/>
          <w:szCs w:val="32"/>
          <w:lang w:val="en-US" w:eastAsia="zh-CN"/>
        </w:rPr>
        <w:t xml:space="preserve">2130504 </w:t>
      </w:r>
      <w:r>
        <w:rPr>
          <w:rStyle w:val="14"/>
          <w:rFonts w:hint="eastAsia" w:ascii="仿宋_GB2312" w:eastAsia="仿宋_GB2312"/>
          <w:color w:val="000000"/>
          <w:sz w:val="32"/>
          <w:szCs w:val="32"/>
          <w:lang w:eastAsia="zh-CN"/>
        </w:rPr>
        <w:t>农林水支出（类）扶贫（款）</w:t>
      </w:r>
      <w:r>
        <w:rPr>
          <w:rStyle w:val="14"/>
          <w:rFonts w:hint="eastAsia" w:ascii="仿宋_GB2312" w:eastAsia="仿宋_GB2312"/>
          <w:color w:val="000000"/>
          <w:sz w:val="32"/>
          <w:szCs w:val="32"/>
          <w:lang w:val="en-US" w:eastAsia="zh-CN"/>
        </w:rPr>
        <w:t>农村基础设施建设（项）：</w:t>
      </w:r>
      <w:r>
        <w:rPr>
          <w:rStyle w:val="14"/>
          <w:rFonts w:hint="eastAsia" w:ascii="仿宋" w:hAnsi="仿宋" w:eastAsia="仿宋"/>
          <w:b w:val="0"/>
          <w:bCs/>
          <w:color w:val="000000"/>
          <w:sz w:val="32"/>
          <w:szCs w:val="32"/>
        </w:rPr>
        <w:t>支出决算为</w:t>
      </w:r>
      <w:r>
        <w:rPr>
          <w:rStyle w:val="14"/>
          <w:rFonts w:hint="eastAsia" w:ascii="仿宋" w:hAnsi="仿宋" w:eastAsia="仿宋"/>
          <w:b w:val="0"/>
          <w:bCs/>
          <w:color w:val="000000"/>
          <w:sz w:val="32"/>
          <w:szCs w:val="32"/>
          <w:lang w:val="en-US" w:eastAsia="zh-CN"/>
        </w:rPr>
        <w:t>33.5</w:t>
      </w:r>
      <w:r>
        <w:rPr>
          <w:rStyle w:val="14"/>
          <w:rFonts w:hint="eastAsia" w:ascii="仿宋" w:hAnsi="仿宋" w:eastAsia="仿宋"/>
          <w:b w:val="0"/>
          <w:bCs/>
          <w:color w:val="000000"/>
          <w:sz w:val="32"/>
          <w:szCs w:val="32"/>
        </w:rPr>
        <w:t>万元，完成预算</w:t>
      </w:r>
      <w:r>
        <w:rPr>
          <w:rStyle w:val="14"/>
          <w:rFonts w:hint="eastAsia" w:ascii="仿宋" w:hAnsi="仿宋" w:eastAsia="仿宋"/>
          <w:b w:val="0"/>
          <w:bCs/>
          <w:color w:val="000000"/>
          <w:sz w:val="32"/>
          <w:szCs w:val="32"/>
          <w:lang w:val="en-US" w:eastAsia="zh-CN"/>
        </w:rPr>
        <w:t>100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，决算数等于预算数。</w:t>
      </w:r>
    </w:p>
    <w:p>
      <w:pPr>
        <w:numPr>
          <w:ilvl w:val="0"/>
          <w:numId w:val="0"/>
        </w:numPr>
        <w:spacing w:line="600" w:lineRule="exact"/>
        <w:ind w:firstLine="643" w:firstLineChars="200"/>
        <w:rPr>
          <w:rStyle w:val="14"/>
          <w:rFonts w:hint="eastAsia" w:ascii="仿宋_GB2312" w:eastAsia="仿宋_GB2312"/>
          <w:color w:val="000000"/>
          <w:sz w:val="32"/>
          <w:szCs w:val="32"/>
          <w:lang w:val="en-US" w:eastAsia="zh-CN"/>
        </w:rPr>
      </w:pPr>
      <w:r>
        <w:rPr>
          <w:rStyle w:val="14"/>
          <w:rFonts w:hint="eastAsia" w:ascii="仿宋_GB2312" w:eastAsia="仿宋_GB2312"/>
          <w:color w:val="000000"/>
          <w:sz w:val="32"/>
          <w:szCs w:val="32"/>
          <w:lang w:val="en-US" w:eastAsia="zh-CN"/>
        </w:rPr>
        <w:t xml:space="preserve">2130599 </w:t>
      </w:r>
      <w:r>
        <w:rPr>
          <w:rStyle w:val="14"/>
          <w:rFonts w:hint="eastAsia" w:ascii="仿宋_GB2312" w:eastAsia="仿宋_GB2312"/>
          <w:color w:val="000000"/>
          <w:sz w:val="32"/>
          <w:szCs w:val="32"/>
          <w:lang w:eastAsia="zh-CN"/>
        </w:rPr>
        <w:t>农林水支出（类）扶贫（款）</w:t>
      </w:r>
      <w:r>
        <w:rPr>
          <w:rStyle w:val="14"/>
          <w:rFonts w:hint="eastAsia" w:ascii="仿宋_GB2312" w:eastAsia="仿宋_GB2312"/>
          <w:color w:val="000000"/>
          <w:sz w:val="32"/>
          <w:szCs w:val="32"/>
          <w:lang w:val="en-US" w:eastAsia="zh-CN"/>
        </w:rPr>
        <w:t>其他扶贫支出（项）：</w:t>
      </w:r>
      <w:r>
        <w:rPr>
          <w:rStyle w:val="14"/>
          <w:rFonts w:hint="eastAsia" w:ascii="仿宋" w:hAnsi="仿宋" w:eastAsia="仿宋"/>
          <w:b w:val="0"/>
          <w:bCs/>
          <w:color w:val="000000"/>
          <w:sz w:val="32"/>
          <w:szCs w:val="32"/>
        </w:rPr>
        <w:t>支出决算为</w:t>
      </w:r>
      <w:r>
        <w:rPr>
          <w:rStyle w:val="14"/>
          <w:rFonts w:hint="eastAsia" w:ascii="仿宋" w:hAnsi="仿宋" w:eastAsia="仿宋"/>
          <w:b w:val="0"/>
          <w:bCs/>
          <w:color w:val="000000"/>
          <w:sz w:val="32"/>
          <w:szCs w:val="32"/>
          <w:lang w:val="en-US" w:eastAsia="zh-CN"/>
        </w:rPr>
        <w:t>14</w:t>
      </w:r>
      <w:r>
        <w:rPr>
          <w:rStyle w:val="14"/>
          <w:rFonts w:hint="eastAsia" w:ascii="仿宋" w:hAnsi="仿宋" w:eastAsia="仿宋"/>
          <w:b w:val="0"/>
          <w:bCs/>
          <w:color w:val="000000"/>
          <w:sz w:val="32"/>
          <w:szCs w:val="32"/>
        </w:rPr>
        <w:t>万元，完成预算</w:t>
      </w:r>
      <w:r>
        <w:rPr>
          <w:rStyle w:val="14"/>
          <w:rFonts w:hint="eastAsia" w:ascii="仿宋" w:hAnsi="仿宋" w:eastAsia="仿宋"/>
          <w:b w:val="0"/>
          <w:bCs/>
          <w:color w:val="000000"/>
          <w:sz w:val="32"/>
          <w:szCs w:val="32"/>
          <w:lang w:val="en-US" w:eastAsia="zh-CN"/>
        </w:rPr>
        <w:t>100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，决算数等于预算数。</w:t>
      </w:r>
    </w:p>
    <w:p>
      <w:pPr>
        <w:numPr>
          <w:ilvl w:val="0"/>
          <w:numId w:val="0"/>
        </w:numPr>
        <w:spacing w:line="600" w:lineRule="exact"/>
        <w:ind w:firstLine="643" w:firstLineChars="200"/>
        <w:rPr>
          <w:rStyle w:val="14"/>
          <w:rFonts w:hint="eastAsia" w:ascii="仿宋" w:hAnsi="仿宋" w:eastAsia="仿宋"/>
          <w:b w:val="0"/>
          <w:bCs/>
          <w:color w:val="000000"/>
          <w:sz w:val="32"/>
          <w:szCs w:val="32"/>
        </w:rPr>
      </w:pPr>
      <w:r>
        <w:rPr>
          <w:rStyle w:val="14"/>
          <w:rFonts w:hint="eastAsia" w:ascii="仿宋_GB2312" w:eastAsia="仿宋_GB2312"/>
          <w:color w:val="000000"/>
          <w:sz w:val="32"/>
          <w:szCs w:val="32"/>
          <w:lang w:val="en-US" w:eastAsia="zh-CN"/>
        </w:rPr>
        <w:t>2130705</w:t>
      </w:r>
      <w:r>
        <w:rPr>
          <w:rStyle w:val="14"/>
          <w:rFonts w:hint="eastAsia" w:ascii="仿宋_GB2312" w:eastAsia="仿宋_GB2312"/>
          <w:color w:val="000000"/>
          <w:sz w:val="32"/>
          <w:szCs w:val="32"/>
          <w:lang w:eastAsia="zh-CN"/>
        </w:rPr>
        <w:t>农林水支出（类）</w:t>
      </w:r>
      <w:r>
        <w:rPr>
          <w:rStyle w:val="14"/>
          <w:rFonts w:hint="eastAsia" w:ascii="仿宋_GB2312" w:eastAsia="仿宋_GB2312"/>
          <w:color w:val="000000"/>
          <w:sz w:val="32"/>
          <w:szCs w:val="32"/>
          <w:lang w:val="en-US" w:eastAsia="zh-CN"/>
        </w:rPr>
        <w:t>农村综合改革（款）对村民委员会和村党支部的补助（项）：</w:t>
      </w:r>
      <w:r>
        <w:rPr>
          <w:rStyle w:val="14"/>
          <w:rFonts w:hint="eastAsia" w:ascii="仿宋" w:hAnsi="仿宋" w:eastAsia="仿宋"/>
          <w:b w:val="0"/>
          <w:bCs/>
          <w:color w:val="000000"/>
          <w:sz w:val="32"/>
          <w:szCs w:val="32"/>
        </w:rPr>
        <w:t>支出决算为</w:t>
      </w:r>
      <w:r>
        <w:rPr>
          <w:rStyle w:val="14"/>
          <w:rFonts w:hint="eastAsia" w:ascii="仿宋" w:hAnsi="仿宋" w:eastAsia="仿宋"/>
          <w:b w:val="0"/>
          <w:bCs/>
          <w:color w:val="000000"/>
          <w:sz w:val="32"/>
          <w:szCs w:val="32"/>
          <w:lang w:val="en-US" w:eastAsia="zh-CN"/>
        </w:rPr>
        <w:t>1688.48</w:t>
      </w:r>
      <w:r>
        <w:rPr>
          <w:rStyle w:val="14"/>
          <w:rFonts w:hint="eastAsia" w:ascii="仿宋" w:hAnsi="仿宋" w:eastAsia="仿宋"/>
          <w:b w:val="0"/>
          <w:bCs/>
          <w:color w:val="000000"/>
          <w:sz w:val="32"/>
          <w:szCs w:val="32"/>
        </w:rPr>
        <w:t>万元，完成预算</w:t>
      </w:r>
      <w:r>
        <w:rPr>
          <w:rStyle w:val="14"/>
          <w:rFonts w:hint="eastAsia" w:ascii="仿宋" w:hAnsi="仿宋" w:eastAsia="仿宋"/>
          <w:b w:val="0"/>
          <w:bCs/>
          <w:color w:val="000000"/>
          <w:sz w:val="32"/>
          <w:szCs w:val="32"/>
          <w:lang w:val="en-US" w:eastAsia="zh-CN"/>
        </w:rPr>
        <w:t>100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，决算数等于预算数。</w:t>
      </w:r>
    </w:p>
    <w:p>
      <w:pPr>
        <w:numPr>
          <w:ilvl w:val="0"/>
          <w:numId w:val="0"/>
        </w:numPr>
        <w:spacing w:line="600" w:lineRule="exact"/>
        <w:ind w:firstLine="643" w:firstLineChars="200"/>
        <w:rPr>
          <w:rStyle w:val="14"/>
          <w:rFonts w:hint="eastAsia" w:ascii="仿宋" w:hAnsi="仿宋" w:eastAsia="仿宋"/>
          <w:b w:val="0"/>
          <w:bCs/>
          <w:color w:val="000000"/>
          <w:sz w:val="32"/>
          <w:szCs w:val="32"/>
        </w:rPr>
      </w:pPr>
      <w:r>
        <w:rPr>
          <w:rStyle w:val="14"/>
          <w:rFonts w:hint="eastAsia" w:ascii="仿宋_GB2312" w:eastAsia="仿宋_GB2312"/>
          <w:color w:val="000000"/>
          <w:sz w:val="32"/>
          <w:szCs w:val="32"/>
          <w:lang w:val="en-US" w:eastAsia="zh-CN"/>
        </w:rPr>
        <w:t>2139999</w:t>
      </w:r>
      <w:r>
        <w:rPr>
          <w:rStyle w:val="14"/>
          <w:rFonts w:hint="eastAsia" w:ascii="仿宋_GB2312" w:eastAsia="仿宋_GB2312"/>
          <w:color w:val="000000"/>
          <w:sz w:val="32"/>
          <w:szCs w:val="32"/>
          <w:lang w:eastAsia="zh-CN"/>
        </w:rPr>
        <w:t>农林水支出（类）</w:t>
      </w:r>
      <w:r>
        <w:rPr>
          <w:rStyle w:val="14"/>
          <w:rFonts w:hint="eastAsia" w:ascii="仿宋_GB2312" w:eastAsia="仿宋_GB2312"/>
          <w:color w:val="000000"/>
          <w:sz w:val="32"/>
          <w:szCs w:val="32"/>
          <w:lang w:val="en-US" w:eastAsia="zh-CN"/>
        </w:rPr>
        <w:t>其他农林水支出（款）其他农林水支出（项）：</w:t>
      </w:r>
      <w:r>
        <w:rPr>
          <w:rStyle w:val="14"/>
          <w:rFonts w:hint="eastAsia" w:ascii="仿宋" w:hAnsi="仿宋" w:eastAsia="仿宋"/>
          <w:b w:val="0"/>
          <w:bCs/>
          <w:color w:val="000000"/>
          <w:sz w:val="32"/>
          <w:szCs w:val="32"/>
        </w:rPr>
        <w:t>支出决算为</w:t>
      </w:r>
      <w:r>
        <w:rPr>
          <w:rStyle w:val="14"/>
          <w:rFonts w:hint="eastAsia" w:ascii="仿宋" w:hAnsi="仿宋" w:eastAsia="仿宋"/>
          <w:b w:val="0"/>
          <w:bCs/>
          <w:color w:val="000000"/>
          <w:sz w:val="32"/>
          <w:szCs w:val="32"/>
          <w:lang w:val="en-US" w:eastAsia="zh-CN"/>
        </w:rPr>
        <w:t>51</w:t>
      </w:r>
      <w:r>
        <w:rPr>
          <w:rStyle w:val="14"/>
          <w:rFonts w:hint="eastAsia" w:ascii="仿宋" w:hAnsi="仿宋" w:eastAsia="仿宋"/>
          <w:b w:val="0"/>
          <w:bCs/>
          <w:color w:val="000000"/>
          <w:sz w:val="32"/>
          <w:szCs w:val="32"/>
        </w:rPr>
        <w:t>万元，完成预算</w:t>
      </w:r>
      <w:r>
        <w:rPr>
          <w:rStyle w:val="14"/>
          <w:rFonts w:hint="eastAsia" w:ascii="仿宋" w:hAnsi="仿宋" w:eastAsia="仿宋"/>
          <w:b w:val="0"/>
          <w:bCs/>
          <w:color w:val="000000"/>
          <w:sz w:val="32"/>
          <w:szCs w:val="32"/>
          <w:lang w:val="en-US" w:eastAsia="zh-CN"/>
        </w:rPr>
        <w:t>100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，决算数等于预算数</w:t>
      </w:r>
      <w:r>
        <w:rPr>
          <w:rStyle w:val="14"/>
          <w:rFonts w:hint="eastAsia" w:ascii="仿宋" w:hAnsi="仿宋" w:eastAsia="仿宋"/>
          <w:b w:val="0"/>
          <w:bCs/>
          <w:color w:val="000000"/>
          <w:sz w:val="32"/>
          <w:szCs w:val="32"/>
          <w:lang w:eastAsia="zh-CN"/>
        </w:rPr>
        <w:t>。</w:t>
      </w:r>
    </w:p>
    <w:p>
      <w:pPr>
        <w:numPr>
          <w:ilvl w:val="0"/>
          <w:numId w:val="6"/>
        </w:numPr>
        <w:spacing w:line="578" w:lineRule="exact"/>
        <w:ind w:firstLine="964" w:firstLineChars="300"/>
        <w:rPr>
          <w:rStyle w:val="14"/>
          <w:rFonts w:hint="eastAsia" w:ascii="仿宋_GB2312" w:eastAsia="仿宋_GB2312"/>
          <w:b/>
          <w:bCs/>
          <w:color w:val="000000"/>
          <w:sz w:val="32"/>
          <w:szCs w:val="32"/>
          <w:lang w:val="en-US" w:eastAsia="zh-CN"/>
        </w:rPr>
      </w:pPr>
      <w:r>
        <w:rPr>
          <w:rStyle w:val="14"/>
          <w:rFonts w:hint="eastAsia" w:ascii="仿宋_GB2312" w:eastAsia="仿宋_GB2312"/>
          <w:b/>
          <w:bCs/>
          <w:color w:val="000000"/>
          <w:sz w:val="32"/>
          <w:szCs w:val="32"/>
          <w:lang w:val="en-US" w:eastAsia="zh-CN"/>
        </w:rPr>
        <w:t>公路建设支出</w:t>
      </w:r>
    </w:p>
    <w:p>
      <w:pPr>
        <w:numPr>
          <w:ilvl w:val="0"/>
          <w:numId w:val="0"/>
        </w:numPr>
        <w:spacing w:line="600" w:lineRule="exact"/>
        <w:ind w:firstLine="643" w:firstLineChars="200"/>
        <w:rPr>
          <w:rStyle w:val="14"/>
          <w:rFonts w:hint="default" w:ascii="仿宋" w:hAnsi="仿宋" w:eastAsia="仿宋"/>
          <w:b w:val="0"/>
          <w:bCs/>
          <w:color w:val="000000"/>
          <w:sz w:val="32"/>
          <w:szCs w:val="32"/>
          <w:lang w:val="en-US" w:eastAsia="zh-CN"/>
        </w:rPr>
      </w:pPr>
      <w:r>
        <w:rPr>
          <w:rStyle w:val="14"/>
          <w:rFonts w:hint="eastAsia" w:ascii="仿宋_GB2312" w:eastAsia="仿宋_GB2312"/>
          <w:b/>
          <w:bCs/>
          <w:color w:val="000000"/>
          <w:sz w:val="32"/>
          <w:szCs w:val="32"/>
          <w:lang w:val="en-US" w:eastAsia="zh-CN"/>
        </w:rPr>
        <w:t>2140199交通运输支出（类）公路水路运输（款）其他公路水路运输支出（项）</w:t>
      </w:r>
      <w:r>
        <w:rPr>
          <w:rStyle w:val="14"/>
          <w:rFonts w:hint="eastAsia" w:ascii="仿宋_GB2312" w:eastAsia="仿宋_GB2312"/>
          <w:color w:val="000000"/>
          <w:sz w:val="32"/>
          <w:szCs w:val="32"/>
          <w:lang w:val="en-US" w:eastAsia="zh-CN"/>
        </w:rPr>
        <w:t>：</w:t>
      </w:r>
      <w:r>
        <w:rPr>
          <w:rStyle w:val="14"/>
          <w:rFonts w:hint="eastAsia" w:ascii="仿宋" w:hAnsi="仿宋" w:eastAsia="仿宋"/>
          <w:b w:val="0"/>
          <w:bCs/>
          <w:color w:val="000000"/>
          <w:sz w:val="32"/>
          <w:szCs w:val="32"/>
        </w:rPr>
        <w:t>支出决算为</w:t>
      </w:r>
      <w:r>
        <w:rPr>
          <w:rStyle w:val="14"/>
          <w:rFonts w:hint="eastAsia" w:ascii="仿宋" w:hAnsi="仿宋" w:eastAsia="仿宋"/>
          <w:b w:val="0"/>
          <w:bCs/>
          <w:color w:val="000000"/>
          <w:sz w:val="32"/>
          <w:szCs w:val="32"/>
          <w:lang w:val="en-US" w:eastAsia="zh-CN"/>
        </w:rPr>
        <w:t>61</w:t>
      </w:r>
      <w:r>
        <w:rPr>
          <w:rStyle w:val="14"/>
          <w:rFonts w:hint="eastAsia" w:ascii="仿宋" w:hAnsi="仿宋" w:eastAsia="仿宋"/>
          <w:b w:val="0"/>
          <w:bCs/>
          <w:color w:val="000000"/>
          <w:sz w:val="32"/>
          <w:szCs w:val="32"/>
        </w:rPr>
        <w:t>万元，完成预算</w:t>
      </w:r>
      <w:r>
        <w:rPr>
          <w:rStyle w:val="14"/>
          <w:rFonts w:hint="eastAsia" w:ascii="仿宋" w:hAnsi="仿宋" w:eastAsia="仿宋"/>
          <w:b w:val="0"/>
          <w:bCs/>
          <w:color w:val="000000"/>
          <w:sz w:val="32"/>
          <w:szCs w:val="32"/>
          <w:lang w:val="en-US" w:eastAsia="zh-CN"/>
        </w:rPr>
        <w:t>100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，决算数等于预算数。</w:t>
      </w:r>
    </w:p>
    <w:p>
      <w:pPr>
        <w:numPr>
          <w:ilvl w:val="0"/>
          <w:numId w:val="0"/>
        </w:numPr>
        <w:spacing w:line="578" w:lineRule="exact"/>
        <w:ind w:firstLine="643" w:firstLineChars="200"/>
        <w:rPr>
          <w:rStyle w:val="14"/>
          <w:rFonts w:hint="eastAsia" w:ascii="仿宋_GB2312" w:eastAsia="仿宋_GB2312"/>
          <w:b/>
          <w:bCs/>
          <w:color w:val="000000"/>
          <w:sz w:val="32"/>
          <w:szCs w:val="32"/>
          <w:lang w:val="en-US" w:eastAsia="zh-CN"/>
        </w:rPr>
      </w:pPr>
      <w:r>
        <w:rPr>
          <w:rStyle w:val="14"/>
          <w:rFonts w:hint="eastAsia" w:ascii="仿宋_GB2312" w:eastAsia="仿宋_GB2312"/>
          <w:b/>
          <w:bCs/>
          <w:color w:val="000000"/>
          <w:sz w:val="32"/>
          <w:szCs w:val="32"/>
          <w:lang w:val="en-US" w:eastAsia="zh-CN"/>
        </w:rPr>
        <w:t>8.住房保障支出：</w:t>
      </w:r>
    </w:p>
    <w:p>
      <w:pPr>
        <w:numPr>
          <w:ilvl w:val="0"/>
          <w:numId w:val="0"/>
        </w:numPr>
        <w:spacing w:line="600" w:lineRule="exact"/>
        <w:ind w:firstLine="643" w:firstLineChars="200"/>
        <w:rPr>
          <w:rStyle w:val="14"/>
          <w:rFonts w:hint="eastAsia" w:ascii="仿宋" w:hAnsi="仿宋" w:eastAsia="仿宋"/>
          <w:b w:val="0"/>
          <w:bCs/>
          <w:color w:val="000000"/>
          <w:sz w:val="32"/>
          <w:szCs w:val="32"/>
        </w:rPr>
      </w:pPr>
      <w:r>
        <w:rPr>
          <w:rStyle w:val="14"/>
          <w:rFonts w:hint="eastAsia" w:ascii="仿宋_GB2312" w:eastAsia="仿宋_GB2312"/>
          <w:b/>
          <w:bCs/>
          <w:color w:val="000000"/>
          <w:sz w:val="32"/>
          <w:szCs w:val="32"/>
          <w:lang w:val="en-US" w:eastAsia="zh-CN"/>
        </w:rPr>
        <w:t>2210201住房保障支出（类）住房改革支出（款）住房公积金（项）</w:t>
      </w:r>
      <w:r>
        <w:rPr>
          <w:rStyle w:val="14"/>
          <w:rFonts w:hint="eastAsia" w:ascii="仿宋_GB2312" w:eastAsia="仿宋_GB2312"/>
          <w:color w:val="000000"/>
          <w:sz w:val="32"/>
          <w:szCs w:val="32"/>
          <w:lang w:val="en-US" w:eastAsia="zh-CN"/>
        </w:rPr>
        <w:t>：</w:t>
      </w:r>
      <w:r>
        <w:rPr>
          <w:rStyle w:val="14"/>
          <w:rFonts w:hint="eastAsia" w:ascii="仿宋" w:hAnsi="仿宋" w:eastAsia="仿宋"/>
          <w:b w:val="0"/>
          <w:bCs/>
          <w:color w:val="000000"/>
          <w:sz w:val="32"/>
          <w:szCs w:val="32"/>
        </w:rPr>
        <w:t>支出决算为</w:t>
      </w:r>
      <w:r>
        <w:rPr>
          <w:rStyle w:val="14"/>
          <w:rFonts w:hint="eastAsia" w:ascii="仿宋" w:hAnsi="仿宋" w:eastAsia="仿宋"/>
          <w:b w:val="0"/>
          <w:bCs/>
          <w:color w:val="000000"/>
          <w:sz w:val="32"/>
          <w:szCs w:val="32"/>
          <w:lang w:val="en-US" w:eastAsia="zh-CN"/>
        </w:rPr>
        <w:t>178.85</w:t>
      </w:r>
      <w:r>
        <w:rPr>
          <w:rStyle w:val="14"/>
          <w:rFonts w:hint="eastAsia" w:ascii="仿宋" w:hAnsi="仿宋" w:eastAsia="仿宋"/>
          <w:b w:val="0"/>
          <w:bCs/>
          <w:color w:val="000000"/>
          <w:sz w:val="32"/>
          <w:szCs w:val="32"/>
        </w:rPr>
        <w:t>万元，完成预算</w:t>
      </w:r>
      <w:r>
        <w:rPr>
          <w:rStyle w:val="14"/>
          <w:rFonts w:hint="eastAsia" w:ascii="仿宋" w:hAnsi="仿宋" w:eastAsia="仿宋"/>
          <w:b w:val="0"/>
          <w:bCs/>
          <w:color w:val="000000"/>
          <w:sz w:val="32"/>
          <w:szCs w:val="32"/>
          <w:lang w:val="en-US" w:eastAsia="zh-CN"/>
        </w:rPr>
        <w:t>100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，决算数等于预算数。</w:t>
      </w:r>
    </w:p>
    <w:p>
      <w:pPr>
        <w:pStyle w:val="2"/>
        <w:ind w:firstLine="643" w:firstLineChars="200"/>
        <w:jc w:val="both"/>
        <w:rPr>
          <w:rFonts w:hint="default" w:eastAsia="仿宋"/>
          <w:lang w:val="en-US" w:eastAsia="zh-CN"/>
        </w:rPr>
      </w:pPr>
      <w:r>
        <w:rPr>
          <w:rStyle w:val="14"/>
          <w:rFonts w:hint="eastAsia" w:ascii="仿宋_GB2312" w:hAnsi="Calibri" w:eastAsia="仿宋_GB2312"/>
          <w:bCs/>
          <w:color w:val="000000"/>
          <w:kern w:val="2"/>
          <w:sz w:val="32"/>
          <w:szCs w:val="32"/>
          <w:lang w:val="en-US" w:eastAsia="zh-CN" w:bidi="ar-SA"/>
        </w:rPr>
        <w:t>9.其他支出：</w:t>
      </w:r>
    </w:p>
    <w:p>
      <w:pPr>
        <w:tabs>
          <w:tab w:val="right" w:pos="8306"/>
        </w:tabs>
        <w:spacing w:line="540" w:lineRule="exact"/>
        <w:ind w:firstLine="640"/>
        <w:outlineLvl w:val="1"/>
        <w:rPr>
          <w:rStyle w:val="14"/>
          <w:rFonts w:hint="eastAsia" w:ascii="仿宋" w:hAnsi="仿宋" w:eastAsia="仿宋"/>
          <w:b w:val="0"/>
          <w:bCs/>
          <w:color w:val="000000"/>
          <w:sz w:val="32"/>
          <w:szCs w:val="32"/>
        </w:rPr>
      </w:pPr>
      <w:bookmarkStart w:id="37" w:name="_Toc15396608"/>
      <w:bookmarkStart w:id="38" w:name="_Toc15377214"/>
      <w:r>
        <w:rPr>
          <w:rStyle w:val="14"/>
          <w:rFonts w:hint="eastAsia" w:ascii="仿宋_GB2312" w:eastAsia="仿宋_GB2312"/>
          <w:b/>
          <w:bCs/>
          <w:color w:val="000000"/>
          <w:sz w:val="32"/>
          <w:szCs w:val="32"/>
          <w:lang w:val="en-US" w:eastAsia="zh-CN"/>
        </w:rPr>
        <w:t>2299901其他支出（类）其他支出（款）其他支出（项）</w:t>
      </w:r>
      <w:r>
        <w:rPr>
          <w:rStyle w:val="14"/>
          <w:rFonts w:hint="eastAsia" w:ascii="仿宋_GB2312" w:eastAsia="仿宋_GB2312"/>
          <w:color w:val="000000"/>
          <w:sz w:val="32"/>
          <w:szCs w:val="32"/>
          <w:lang w:val="en-US" w:eastAsia="zh-CN"/>
        </w:rPr>
        <w:t>：</w:t>
      </w:r>
      <w:r>
        <w:rPr>
          <w:rStyle w:val="14"/>
          <w:rFonts w:hint="eastAsia" w:ascii="仿宋" w:hAnsi="仿宋" w:eastAsia="仿宋"/>
          <w:b w:val="0"/>
          <w:bCs/>
          <w:color w:val="000000"/>
          <w:sz w:val="32"/>
          <w:szCs w:val="32"/>
        </w:rPr>
        <w:t>支出决算为</w:t>
      </w:r>
      <w:r>
        <w:rPr>
          <w:rStyle w:val="14"/>
          <w:rFonts w:hint="eastAsia" w:ascii="仿宋" w:hAnsi="仿宋" w:eastAsia="仿宋"/>
          <w:b w:val="0"/>
          <w:bCs/>
          <w:color w:val="000000"/>
          <w:sz w:val="32"/>
          <w:szCs w:val="32"/>
          <w:lang w:val="en-US" w:eastAsia="zh-CN"/>
        </w:rPr>
        <w:t>375</w:t>
      </w:r>
      <w:r>
        <w:rPr>
          <w:rStyle w:val="14"/>
          <w:rFonts w:hint="eastAsia" w:ascii="仿宋" w:hAnsi="仿宋" w:eastAsia="仿宋"/>
          <w:b w:val="0"/>
          <w:bCs/>
          <w:color w:val="000000"/>
          <w:sz w:val="32"/>
          <w:szCs w:val="32"/>
        </w:rPr>
        <w:t>万元，完成预算</w:t>
      </w:r>
      <w:r>
        <w:rPr>
          <w:rStyle w:val="14"/>
          <w:rFonts w:hint="eastAsia" w:ascii="仿宋" w:hAnsi="仿宋" w:eastAsia="仿宋"/>
          <w:b w:val="0"/>
          <w:bCs/>
          <w:color w:val="000000"/>
          <w:sz w:val="32"/>
          <w:szCs w:val="32"/>
          <w:lang w:val="en-US" w:eastAsia="zh-CN"/>
        </w:rPr>
        <w:t>100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，决算数等于预算数。</w:t>
      </w:r>
    </w:p>
    <w:p>
      <w:pPr>
        <w:tabs>
          <w:tab w:val="right" w:pos="8306"/>
        </w:tabs>
        <w:spacing w:line="540" w:lineRule="exact"/>
        <w:ind w:firstLine="640"/>
        <w:outlineLvl w:val="1"/>
        <w:rPr>
          <w:rStyle w:val="17"/>
          <w:rFonts w:ascii="方正黑体_GBK" w:hAnsi="Times New Roman" w:eastAsia="方正黑体_GBK"/>
          <w:color w:val="000000"/>
        </w:rPr>
      </w:pPr>
      <w:r>
        <w:rPr>
          <w:rFonts w:hint="eastAsia" w:ascii="方正黑体_GBK" w:eastAsia="方正黑体_GBK"/>
          <w:color w:val="000000"/>
          <w:sz w:val="32"/>
          <w:szCs w:val="32"/>
        </w:rPr>
        <w:t>六</w:t>
      </w:r>
      <w:r>
        <w:rPr>
          <w:rFonts w:hint="eastAsia" w:ascii="方正黑体_GBK" w:eastAsia="方正黑体_GBK"/>
          <w:b/>
          <w:color w:val="000000"/>
          <w:sz w:val="32"/>
          <w:szCs w:val="32"/>
        </w:rPr>
        <w:t>、一</w:t>
      </w:r>
      <w:r>
        <w:rPr>
          <w:rStyle w:val="17"/>
          <w:rFonts w:hint="eastAsia" w:ascii="方正黑体_GBK" w:hAnsi="Times New Roman" w:eastAsia="方正黑体_GBK"/>
          <w:b w:val="0"/>
          <w:color w:val="000000"/>
        </w:rPr>
        <w:t>般公共预算财政拨款基本支出决算情况说明</w:t>
      </w:r>
      <w:bookmarkEnd w:id="37"/>
      <w:bookmarkEnd w:id="38"/>
    </w:p>
    <w:p>
      <w:pPr>
        <w:spacing w:line="600" w:lineRule="exact"/>
        <w:ind w:firstLine="640"/>
        <w:rPr>
          <w:rFonts w:hint="eastAsia" w:ascii="仿宋" w:hAnsi="仿宋" w:eastAsia="仿宋"/>
          <w:color w:val="000000"/>
          <w:sz w:val="32"/>
          <w:szCs w:val="32"/>
        </w:rPr>
      </w:pPr>
      <w:r>
        <w:rPr>
          <w:rFonts w:hint="eastAsia" w:ascii="仿宋" w:hAnsi="仿宋" w:eastAsia="仿宋"/>
          <w:color w:val="000000"/>
          <w:sz w:val="32"/>
          <w:szCs w:val="32"/>
        </w:rPr>
        <w:t>20</w:t>
      </w:r>
      <w:r>
        <w:rPr>
          <w:rFonts w:hint="eastAsia" w:ascii="仿宋" w:hAnsi="仿宋" w:eastAsia="仿宋"/>
          <w:color w:val="000000"/>
          <w:sz w:val="32"/>
          <w:szCs w:val="32"/>
          <w:lang w:val="en-US" w:eastAsia="zh-CN"/>
        </w:rPr>
        <w:t>20</w:t>
      </w:r>
      <w:r>
        <w:rPr>
          <w:rFonts w:hint="eastAsia" w:ascii="仿宋" w:hAnsi="仿宋" w:eastAsia="仿宋"/>
          <w:color w:val="000000"/>
          <w:sz w:val="32"/>
          <w:szCs w:val="32"/>
        </w:rPr>
        <w:t>年一般公共预算财政拨款基本支出</w:t>
      </w:r>
      <w:r>
        <w:rPr>
          <w:rFonts w:hint="eastAsia" w:ascii="仿宋" w:hAnsi="仿宋" w:eastAsia="仿宋"/>
          <w:color w:val="000000"/>
          <w:sz w:val="32"/>
          <w:szCs w:val="32"/>
          <w:lang w:val="en-US" w:eastAsia="zh-CN"/>
        </w:rPr>
        <w:t>4726.02</w:t>
      </w:r>
      <w:r>
        <w:rPr>
          <w:rFonts w:hint="eastAsia" w:ascii="仿宋" w:hAnsi="仿宋" w:eastAsia="仿宋"/>
          <w:color w:val="000000"/>
          <w:sz w:val="32"/>
          <w:szCs w:val="32"/>
        </w:rPr>
        <w:t>万元，其中：</w:t>
      </w:r>
    </w:p>
    <w:p>
      <w:pPr>
        <w:spacing w:line="600" w:lineRule="exact"/>
        <w:ind w:firstLine="640"/>
        <w:rPr>
          <w:rFonts w:eastAsia="方正仿宋_GBK"/>
          <w:color w:val="000000"/>
          <w:sz w:val="32"/>
          <w:szCs w:val="32"/>
        </w:rPr>
      </w:pPr>
      <w:r>
        <w:rPr>
          <w:rFonts w:hint="eastAsia" w:ascii="仿宋" w:hAnsi="仿宋" w:eastAsia="仿宋"/>
          <w:color w:val="000000"/>
          <w:sz w:val="32"/>
          <w:szCs w:val="32"/>
        </w:rPr>
        <w:t>人员经费</w:t>
      </w:r>
      <w:r>
        <w:rPr>
          <w:rFonts w:hint="eastAsia" w:ascii="仿宋" w:hAnsi="仿宋" w:eastAsia="仿宋"/>
          <w:color w:val="000000"/>
          <w:sz w:val="32"/>
          <w:szCs w:val="32"/>
          <w:lang w:val="en-US" w:eastAsia="zh-CN"/>
        </w:rPr>
        <w:t>3965.99</w:t>
      </w:r>
      <w:r>
        <w:rPr>
          <w:rFonts w:hint="eastAsia" w:ascii="仿宋" w:hAnsi="仿宋" w:eastAsia="仿宋"/>
          <w:color w:val="000000"/>
          <w:sz w:val="32"/>
          <w:szCs w:val="32"/>
        </w:rPr>
        <w:t>万元，主要包括：基本工资、津贴补贴、奖金、伙食补助费、绩效工资、机关事业单位基本养老保险缴费、职业年金缴费、其他社会保障缴费、其他工资福利支出、离休费、退休费、抚恤金、生活补助、医疗费补助、奖励金、住房公积金、其他对个人和家庭的补助支出等。</w:t>
      </w:r>
    </w:p>
    <w:p>
      <w:pPr>
        <w:spacing w:line="600" w:lineRule="exact"/>
        <w:ind w:firstLine="640"/>
        <w:rPr>
          <w:rFonts w:hint="eastAsia" w:ascii="仿宋" w:hAnsi="仿宋" w:eastAsia="仿宋"/>
          <w:color w:val="000000"/>
          <w:sz w:val="32"/>
          <w:szCs w:val="32"/>
        </w:rPr>
      </w:pPr>
      <w:r>
        <w:rPr>
          <w:rFonts w:hint="eastAsia" w:ascii="仿宋" w:hAnsi="仿宋" w:eastAsia="仿宋"/>
          <w:color w:val="000000"/>
          <w:sz w:val="32"/>
          <w:szCs w:val="32"/>
        </w:rPr>
        <w:t>日常公用经费</w:t>
      </w:r>
      <w:r>
        <w:rPr>
          <w:rFonts w:hint="eastAsia" w:ascii="仿宋" w:hAnsi="仿宋" w:eastAsia="仿宋"/>
          <w:color w:val="000000"/>
          <w:sz w:val="32"/>
          <w:szCs w:val="32"/>
          <w:lang w:val="en-US" w:eastAsia="zh-CN"/>
        </w:rPr>
        <w:t>760.03</w:t>
      </w:r>
      <w:r>
        <w:rPr>
          <w:rFonts w:hint="eastAsia" w:ascii="仿宋" w:hAnsi="仿宋" w:eastAsia="仿宋"/>
          <w:color w:val="000000"/>
          <w:sz w:val="32"/>
          <w:szCs w:val="32"/>
        </w:rPr>
        <w:t>万元，主要包括：办公费、印刷费、咨询费、手续费、水费、电费、邮电费、取暖费、物业管理费、差旅费、因公出国（境）费用、维修（护）费、租赁费、会议费、培训费、公务接待费、劳务费、委托业务费、工会经费、福利费、公务用车运行维护费、其他交通费、税金及附加费用、其他商品和服务支出、办公设备购置、专用设备购置、信息网络及软件购置更新、其他资本性支出等。</w:t>
      </w:r>
    </w:p>
    <w:p>
      <w:pPr>
        <w:tabs>
          <w:tab w:val="right" w:pos="8306"/>
        </w:tabs>
        <w:spacing w:line="540" w:lineRule="exact"/>
        <w:ind w:firstLine="640"/>
        <w:outlineLvl w:val="1"/>
        <w:rPr>
          <w:rFonts w:ascii="方正黑体_GBK" w:eastAsia="方正黑体_GBK"/>
          <w:bCs/>
          <w:sz w:val="32"/>
          <w:szCs w:val="32"/>
        </w:rPr>
      </w:pPr>
      <w:bookmarkStart w:id="39" w:name="_Toc15377215"/>
      <w:bookmarkStart w:id="40" w:name="_Toc15396609"/>
      <w:r>
        <w:rPr>
          <w:rFonts w:hint="eastAsia" w:ascii="方正黑体_GBK" w:eastAsia="方正黑体_GBK"/>
          <w:color w:val="000000"/>
          <w:sz w:val="32"/>
          <w:szCs w:val="32"/>
        </w:rPr>
        <w:t>七、</w:t>
      </w:r>
      <w:r>
        <w:rPr>
          <w:rFonts w:hint="eastAsia" w:ascii="方正黑体_GBK" w:eastAsia="方正黑体_GBK"/>
          <w:b/>
          <w:bCs/>
          <w:sz w:val="32"/>
          <w:szCs w:val="32"/>
        </w:rPr>
        <w:t>“</w:t>
      </w:r>
      <w:r>
        <w:rPr>
          <w:rFonts w:hint="eastAsia" w:ascii="方正黑体_GBK" w:eastAsia="方正黑体_GBK"/>
          <w:bCs/>
          <w:sz w:val="32"/>
          <w:szCs w:val="32"/>
        </w:rPr>
        <w:t>三公”经费财政拨款支出决算情况说明</w:t>
      </w:r>
      <w:bookmarkEnd w:id="39"/>
      <w:bookmarkEnd w:id="40"/>
    </w:p>
    <w:p>
      <w:pPr>
        <w:spacing w:line="540" w:lineRule="exact"/>
        <w:ind w:firstLine="643" w:firstLineChars="200"/>
        <w:outlineLvl w:val="2"/>
        <w:rPr>
          <w:rFonts w:hint="eastAsia" w:ascii="方正楷体简体" w:eastAsia="方正楷体简体"/>
          <w:b/>
          <w:color w:val="000000"/>
          <w:sz w:val="32"/>
          <w:szCs w:val="32"/>
        </w:rPr>
      </w:pPr>
      <w:bookmarkStart w:id="41" w:name="_Toc15377216"/>
      <w:r>
        <w:rPr>
          <w:rFonts w:hint="eastAsia" w:ascii="方正楷体简体" w:eastAsia="方正楷体简体"/>
          <w:b/>
          <w:color w:val="000000"/>
          <w:sz w:val="32"/>
          <w:szCs w:val="32"/>
        </w:rPr>
        <w:t>（一）</w:t>
      </w:r>
      <w:r>
        <w:rPr>
          <w:rFonts w:ascii="方正楷体简体" w:eastAsia="方正楷体简体"/>
          <w:b/>
          <w:color w:val="000000"/>
          <w:sz w:val="32"/>
          <w:szCs w:val="32"/>
        </w:rPr>
        <w:t>“</w:t>
      </w:r>
      <w:r>
        <w:rPr>
          <w:rFonts w:hint="eastAsia" w:ascii="方正楷体简体" w:eastAsia="方正楷体简体"/>
          <w:b/>
          <w:color w:val="000000"/>
          <w:sz w:val="32"/>
          <w:szCs w:val="32"/>
        </w:rPr>
        <w:t>三公</w:t>
      </w:r>
      <w:r>
        <w:rPr>
          <w:rFonts w:ascii="方正楷体简体" w:eastAsia="方正楷体简体"/>
          <w:b/>
          <w:color w:val="000000"/>
          <w:sz w:val="32"/>
          <w:szCs w:val="32"/>
        </w:rPr>
        <w:t>”</w:t>
      </w:r>
      <w:r>
        <w:rPr>
          <w:rFonts w:hint="eastAsia" w:ascii="方正楷体简体" w:eastAsia="方正楷体简体"/>
          <w:b/>
          <w:color w:val="000000"/>
          <w:sz w:val="32"/>
          <w:szCs w:val="32"/>
        </w:rPr>
        <w:t>经费财政拨款支出决算总体情况说明</w:t>
      </w:r>
      <w:bookmarkEnd w:id="41"/>
    </w:p>
    <w:p>
      <w:pPr>
        <w:spacing w:line="600" w:lineRule="exact"/>
        <w:ind w:firstLine="640"/>
        <w:rPr>
          <w:rFonts w:hint="eastAsia" w:ascii="方正楷体简体" w:eastAsia="方正楷体简体"/>
          <w:b/>
          <w:color w:val="000000"/>
          <w:sz w:val="32"/>
          <w:szCs w:val="32"/>
        </w:rPr>
      </w:pPr>
      <w:r>
        <w:rPr>
          <w:rFonts w:ascii="仿宋" w:hAnsi="仿宋" w:eastAsia="仿宋"/>
          <w:color w:val="000000"/>
          <w:sz w:val="32"/>
          <w:szCs w:val="32"/>
        </w:rPr>
        <w:t>20</w:t>
      </w:r>
      <w:r>
        <w:rPr>
          <w:rFonts w:hint="eastAsia" w:ascii="仿宋" w:hAnsi="仿宋" w:eastAsia="仿宋"/>
          <w:color w:val="000000"/>
          <w:sz w:val="32"/>
          <w:szCs w:val="32"/>
          <w:lang w:val="en-US" w:eastAsia="zh-CN"/>
        </w:rPr>
        <w:t>20</w:t>
      </w:r>
      <w:r>
        <w:rPr>
          <w:rFonts w:hint="eastAsia" w:ascii="仿宋" w:hAnsi="仿宋" w:eastAsia="仿宋"/>
          <w:color w:val="000000"/>
          <w:sz w:val="32"/>
          <w:szCs w:val="32"/>
        </w:rPr>
        <w:t>年“三公”经费财政拨款支出决算为</w:t>
      </w:r>
      <w:r>
        <w:rPr>
          <w:rFonts w:hint="eastAsia" w:ascii="仿宋" w:hAnsi="仿宋" w:eastAsia="仿宋"/>
          <w:color w:val="000000"/>
          <w:sz w:val="32"/>
          <w:szCs w:val="32"/>
          <w:lang w:val="en-US" w:eastAsia="zh-CN"/>
        </w:rPr>
        <w:t>38.52</w:t>
      </w:r>
      <w:r>
        <w:rPr>
          <w:rFonts w:hint="eastAsia" w:ascii="仿宋" w:hAnsi="仿宋" w:eastAsia="仿宋"/>
          <w:color w:val="000000"/>
          <w:sz w:val="32"/>
          <w:szCs w:val="32"/>
        </w:rPr>
        <w:t>万元，完成预算</w:t>
      </w:r>
      <w:r>
        <w:rPr>
          <w:rFonts w:hint="eastAsia" w:ascii="仿宋" w:hAnsi="仿宋" w:eastAsia="仿宋"/>
          <w:color w:val="000000"/>
          <w:sz w:val="32"/>
          <w:szCs w:val="32"/>
          <w:lang w:val="en-US" w:eastAsia="zh-CN"/>
        </w:rPr>
        <w:t>100</w:t>
      </w:r>
      <w:r>
        <w:rPr>
          <w:rFonts w:ascii="仿宋" w:hAnsi="仿宋" w:eastAsia="仿宋"/>
          <w:color w:val="000000"/>
          <w:sz w:val="32"/>
          <w:szCs w:val="32"/>
        </w:rPr>
        <w:t>%</w:t>
      </w:r>
      <w:r>
        <w:rPr>
          <w:rFonts w:hint="eastAsia" w:ascii="仿宋" w:hAnsi="仿宋" w:eastAsia="仿宋"/>
          <w:color w:val="000000"/>
          <w:sz w:val="32"/>
          <w:szCs w:val="32"/>
        </w:rPr>
        <w:t>，决算数与预算数持平。</w:t>
      </w:r>
    </w:p>
    <w:p>
      <w:pPr>
        <w:numPr>
          <w:ilvl w:val="0"/>
          <w:numId w:val="4"/>
        </w:numPr>
        <w:spacing w:line="540" w:lineRule="exact"/>
        <w:ind w:left="0" w:leftChars="0" w:firstLine="643" w:firstLineChars="200"/>
        <w:outlineLvl w:val="2"/>
        <w:rPr>
          <w:rFonts w:hint="eastAsia" w:ascii="方正楷体简体" w:eastAsia="方正楷体简体"/>
          <w:b/>
          <w:color w:val="000000"/>
          <w:sz w:val="32"/>
          <w:szCs w:val="32"/>
        </w:rPr>
      </w:pPr>
      <w:bookmarkStart w:id="42" w:name="_Toc15377217"/>
      <w:r>
        <w:rPr>
          <w:rFonts w:ascii="方正楷体简体" w:eastAsia="方正楷体简体"/>
          <w:b/>
          <w:color w:val="000000"/>
          <w:sz w:val="32"/>
          <w:szCs w:val="32"/>
        </w:rPr>
        <w:t>“</w:t>
      </w:r>
      <w:r>
        <w:rPr>
          <w:rFonts w:hint="eastAsia" w:ascii="方正楷体简体" w:eastAsia="方正楷体简体"/>
          <w:b/>
          <w:color w:val="000000"/>
          <w:sz w:val="32"/>
          <w:szCs w:val="32"/>
        </w:rPr>
        <w:t>三公</w:t>
      </w:r>
      <w:r>
        <w:rPr>
          <w:rFonts w:ascii="方正楷体简体" w:eastAsia="方正楷体简体"/>
          <w:b/>
          <w:color w:val="000000"/>
          <w:sz w:val="32"/>
          <w:szCs w:val="32"/>
        </w:rPr>
        <w:t>”</w:t>
      </w:r>
      <w:r>
        <w:rPr>
          <w:rFonts w:hint="eastAsia" w:ascii="方正楷体简体" w:eastAsia="方正楷体简体"/>
          <w:b/>
          <w:color w:val="000000"/>
          <w:sz w:val="32"/>
          <w:szCs w:val="32"/>
        </w:rPr>
        <w:t>经费财政拨款支出决算具体情况说明</w:t>
      </w:r>
      <w:bookmarkEnd w:id="42"/>
    </w:p>
    <w:p>
      <w:pPr>
        <w:spacing w:line="600" w:lineRule="exact"/>
        <w:ind w:firstLine="640"/>
        <w:rPr>
          <w:rFonts w:hint="eastAsia" w:ascii="方正楷体简体" w:eastAsia="方正楷体简体"/>
          <w:b/>
          <w:color w:val="000000"/>
          <w:sz w:val="32"/>
          <w:szCs w:val="32"/>
        </w:rPr>
      </w:pPr>
      <w:r>
        <w:rPr>
          <w:rFonts w:ascii="仿宋" w:hAnsi="仿宋" w:eastAsia="仿宋"/>
          <w:color w:val="000000"/>
          <w:sz w:val="32"/>
          <w:szCs w:val="32"/>
        </w:rPr>
        <w:t>20</w:t>
      </w:r>
      <w:r>
        <w:rPr>
          <w:rFonts w:hint="eastAsia" w:ascii="仿宋" w:hAnsi="仿宋" w:eastAsia="仿宋"/>
          <w:color w:val="000000"/>
          <w:sz w:val="32"/>
          <w:szCs w:val="32"/>
          <w:lang w:val="en-US" w:eastAsia="zh-CN"/>
        </w:rPr>
        <w:t>20</w:t>
      </w:r>
      <w:r>
        <w:rPr>
          <w:rFonts w:hint="eastAsia" w:ascii="仿宋" w:hAnsi="仿宋" w:eastAsia="仿宋"/>
          <w:color w:val="000000"/>
          <w:sz w:val="32"/>
          <w:szCs w:val="32"/>
        </w:rPr>
        <w:t>年“三公”经费财政拨款支出决算中，因公出国（境）费支出决算</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；公务用车购置及运行维护费支出决算</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；公务接待费支出决算</w:t>
      </w:r>
      <w:r>
        <w:rPr>
          <w:rFonts w:hint="eastAsia" w:ascii="仿宋" w:hAnsi="仿宋" w:eastAsia="仿宋"/>
          <w:color w:val="000000"/>
          <w:sz w:val="32"/>
          <w:szCs w:val="32"/>
          <w:lang w:val="en-US" w:eastAsia="zh-CN"/>
        </w:rPr>
        <w:t>38.52</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100</w:t>
      </w:r>
      <w:r>
        <w:rPr>
          <w:rFonts w:ascii="仿宋" w:hAnsi="仿宋" w:eastAsia="仿宋"/>
          <w:color w:val="000000"/>
          <w:sz w:val="32"/>
          <w:szCs w:val="32"/>
        </w:rPr>
        <w:t>%</w:t>
      </w:r>
      <w:r>
        <w:rPr>
          <w:rFonts w:hint="eastAsia" w:ascii="仿宋" w:hAnsi="仿宋" w:eastAsia="仿宋"/>
          <w:color w:val="000000"/>
          <w:sz w:val="32"/>
          <w:szCs w:val="32"/>
        </w:rPr>
        <w:t>。具体情况如下：</w:t>
      </w:r>
    </w:p>
    <w:p>
      <w:pPr>
        <w:numPr>
          <w:ilvl w:val="0"/>
          <w:numId w:val="7"/>
        </w:numPr>
        <w:spacing w:line="540" w:lineRule="exact"/>
        <w:ind w:firstLine="640"/>
        <w:rPr>
          <w:rStyle w:val="14"/>
          <w:rFonts w:hint="eastAsia" w:eastAsia="方正仿宋_GBK"/>
          <w:b w:val="0"/>
          <w:bCs/>
          <w:color w:val="000000"/>
          <w:sz w:val="32"/>
          <w:szCs w:val="32"/>
        </w:rPr>
      </w:pPr>
      <w:r>
        <w:rPr>
          <w:rFonts w:hint="eastAsia" w:eastAsia="方正仿宋_GBK"/>
          <w:b/>
          <w:color w:val="000000"/>
          <w:sz w:val="32"/>
          <w:szCs w:val="32"/>
        </w:rPr>
        <w:t>因公出国（境）经费支出</w:t>
      </w:r>
      <w:r>
        <w:rPr>
          <w:rFonts w:hint="eastAsia" w:eastAsia="方正仿宋_GBK"/>
          <w:color w:val="000000"/>
          <w:sz w:val="32"/>
          <w:szCs w:val="32"/>
          <w:lang w:val="en-US" w:eastAsia="zh-CN"/>
        </w:rPr>
        <w:t>0</w:t>
      </w:r>
      <w:r>
        <w:rPr>
          <w:rFonts w:hint="eastAsia" w:eastAsia="方正仿宋_GBK"/>
          <w:color w:val="000000"/>
          <w:sz w:val="32"/>
          <w:szCs w:val="32"/>
        </w:rPr>
        <w:t>万元，</w:t>
      </w:r>
      <w:r>
        <w:rPr>
          <w:rStyle w:val="14"/>
          <w:rFonts w:hint="eastAsia" w:eastAsia="方正仿宋_GBK"/>
          <w:b w:val="0"/>
          <w:bCs/>
          <w:color w:val="000000"/>
          <w:sz w:val="32"/>
          <w:szCs w:val="32"/>
        </w:rPr>
        <w:t>完成预算</w:t>
      </w:r>
      <w:r>
        <w:rPr>
          <w:rStyle w:val="14"/>
          <w:rFonts w:hint="eastAsia" w:eastAsia="方正仿宋_GBK"/>
          <w:b w:val="0"/>
          <w:bCs/>
          <w:color w:val="000000"/>
          <w:sz w:val="32"/>
          <w:szCs w:val="32"/>
          <w:lang w:val="en-US" w:eastAsia="zh-CN"/>
        </w:rPr>
        <w:t>0</w:t>
      </w:r>
      <w:r>
        <w:rPr>
          <w:rStyle w:val="14"/>
          <w:rFonts w:eastAsia="方正仿宋_GBK"/>
          <w:b w:val="0"/>
          <w:bCs/>
          <w:color w:val="000000"/>
          <w:sz w:val="32"/>
          <w:szCs w:val="32"/>
        </w:rPr>
        <w:t>%</w:t>
      </w:r>
      <w:r>
        <w:rPr>
          <w:rStyle w:val="14"/>
          <w:rFonts w:hint="eastAsia" w:eastAsia="方正仿宋_GBK"/>
          <w:b w:val="0"/>
          <w:bCs/>
          <w:color w:val="000000"/>
          <w:sz w:val="32"/>
          <w:szCs w:val="32"/>
        </w:rPr>
        <w:t>。</w:t>
      </w:r>
    </w:p>
    <w:p>
      <w:pPr>
        <w:numPr>
          <w:ilvl w:val="0"/>
          <w:numId w:val="0"/>
        </w:numPr>
        <w:spacing w:line="540" w:lineRule="exact"/>
        <w:ind w:firstLine="640" w:firstLineChars="200"/>
        <w:rPr>
          <w:rFonts w:eastAsia="方正仿宋_GBK"/>
          <w:color w:val="000000"/>
          <w:sz w:val="32"/>
          <w:szCs w:val="32"/>
        </w:rPr>
      </w:pPr>
      <w:r>
        <w:rPr>
          <w:rFonts w:hint="eastAsia" w:ascii="仿宋_GB2312" w:eastAsia="仿宋_GB2312"/>
          <w:color w:val="000000"/>
          <w:sz w:val="32"/>
          <w:szCs w:val="32"/>
        </w:rPr>
        <w:t>全年安排因公出国（境）团组</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次，出国（境）</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人。</w:t>
      </w:r>
    </w:p>
    <w:p>
      <w:pPr>
        <w:spacing w:line="600" w:lineRule="exact"/>
        <w:ind w:firstLine="640"/>
        <w:rPr>
          <w:rFonts w:ascii="仿宋_GB2312" w:eastAsia="仿宋_GB2312"/>
          <w:b/>
          <w:color w:val="000000"/>
          <w:sz w:val="32"/>
          <w:szCs w:val="32"/>
        </w:rPr>
      </w:pPr>
      <w:r>
        <w:rPr>
          <w:rFonts w:eastAsia="方正仿宋_GBK"/>
          <w:b/>
          <w:color w:val="000000"/>
          <w:sz w:val="32"/>
          <w:szCs w:val="32"/>
        </w:rPr>
        <w:t>2.</w:t>
      </w:r>
      <w:r>
        <w:rPr>
          <w:rFonts w:hint="eastAsia" w:eastAsia="方正仿宋_GBK"/>
          <w:b/>
          <w:color w:val="000000"/>
          <w:sz w:val="32"/>
          <w:szCs w:val="32"/>
        </w:rPr>
        <w:t>公务用车购置及运行维护费支出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w:t>
      </w:r>
      <w:r>
        <w:rPr>
          <w:rStyle w:val="14"/>
          <w:rFonts w:hint="eastAsia" w:ascii="仿宋" w:hAnsi="仿宋" w:eastAsia="仿宋"/>
          <w:b w:val="0"/>
          <w:bCs/>
          <w:color w:val="000000"/>
          <w:sz w:val="32"/>
          <w:szCs w:val="32"/>
        </w:rPr>
        <w:t>完成预算</w:t>
      </w:r>
      <w:r>
        <w:rPr>
          <w:rStyle w:val="14"/>
          <w:rFonts w:hint="eastAsia" w:ascii="仿宋" w:hAnsi="仿宋" w:eastAsia="仿宋"/>
          <w:b w:val="0"/>
          <w:bCs/>
          <w:color w:val="000000"/>
          <w:sz w:val="32"/>
          <w:szCs w:val="32"/>
          <w:lang w:val="en-US" w:eastAsia="zh-CN"/>
        </w:rPr>
        <w:t>100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w:t>
      </w:r>
      <w:r>
        <w:rPr>
          <w:rStyle w:val="14"/>
          <w:rFonts w:hint="eastAsia" w:ascii="仿宋" w:hAnsi="仿宋" w:eastAsia="仿宋"/>
          <w:b w:val="0"/>
          <w:bCs/>
          <w:color w:val="000000"/>
          <w:sz w:val="32"/>
          <w:szCs w:val="32"/>
          <w:lang w:eastAsia="zh-CN"/>
        </w:rPr>
        <w:t>年初无</w:t>
      </w:r>
      <w:r>
        <w:rPr>
          <w:rStyle w:val="14"/>
          <w:rFonts w:hint="eastAsia" w:ascii="仿宋" w:hAnsi="仿宋" w:eastAsia="仿宋"/>
          <w:b w:val="0"/>
          <w:bCs/>
          <w:color w:val="000000"/>
          <w:sz w:val="32"/>
          <w:szCs w:val="32"/>
        </w:rPr>
        <w:t>预算</w:t>
      </w:r>
      <w:r>
        <w:rPr>
          <w:rFonts w:hint="eastAsia" w:ascii="仿宋_GB2312" w:eastAsia="仿宋_GB2312"/>
          <w:color w:val="000000"/>
          <w:sz w:val="32"/>
          <w:szCs w:val="32"/>
        </w:rPr>
        <w:t>公务用车购置及运行维护费</w:t>
      </w:r>
      <w:r>
        <w:rPr>
          <w:rFonts w:hint="eastAsia" w:ascii="仿宋_GB2312" w:eastAsia="仿宋_GB2312"/>
          <w:color w:val="000000"/>
          <w:sz w:val="32"/>
          <w:szCs w:val="32"/>
          <w:lang w:eastAsia="zh-CN"/>
        </w:rPr>
        <w:t>。</w:t>
      </w:r>
    </w:p>
    <w:p>
      <w:pPr>
        <w:spacing w:line="600" w:lineRule="exact"/>
        <w:ind w:firstLine="640" w:firstLineChars="200"/>
        <w:rPr>
          <w:rFonts w:ascii="仿宋_GB2312" w:eastAsia="仿宋_GB2312"/>
          <w:b/>
          <w:color w:val="000000"/>
          <w:sz w:val="32"/>
          <w:szCs w:val="32"/>
        </w:rPr>
      </w:pPr>
      <w:r>
        <w:rPr>
          <w:rFonts w:hint="eastAsia" w:ascii="仿宋_GB2312" w:eastAsia="仿宋_GB2312"/>
          <w:color w:val="000000"/>
          <w:sz w:val="32"/>
          <w:szCs w:val="32"/>
        </w:rPr>
        <w:t>其中：</w:t>
      </w:r>
      <w:r>
        <w:rPr>
          <w:rFonts w:hint="eastAsia" w:ascii="仿宋_GB2312" w:eastAsia="仿宋_GB2312"/>
          <w:b/>
          <w:color w:val="000000"/>
          <w:sz w:val="32"/>
          <w:szCs w:val="32"/>
        </w:rPr>
        <w:t>公务用车购置支出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万元。全年按规定更新购置公务用车</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辆，其中：轿车</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辆、金额</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万元，越野车</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辆、金额</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万元，载客汽车</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辆、金额</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万元，截至</w:t>
      </w:r>
      <w:r>
        <w:rPr>
          <w:rFonts w:ascii="仿宋_GB2312" w:eastAsia="仿宋_GB2312"/>
          <w:color w:val="000000"/>
          <w:sz w:val="32"/>
          <w:szCs w:val="32"/>
        </w:rPr>
        <w:t>20</w:t>
      </w:r>
      <w:r>
        <w:rPr>
          <w:rFonts w:hint="eastAsia" w:ascii="仿宋_GB2312" w:eastAsia="仿宋_GB2312"/>
          <w:color w:val="000000"/>
          <w:sz w:val="32"/>
          <w:szCs w:val="32"/>
          <w:lang w:val="en-US" w:eastAsia="zh-CN"/>
        </w:rPr>
        <w:t>20</w:t>
      </w:r>
      <w:r>
        <w:rPr>
          <w:rFonts w:hint="eastAsia" w:ascii="仿宋_GB2312" w:eastAsia="仿宋_GB2312"/>
          <w:color w:val="000000"/>
          <w:sz w:val="32"/>
          <w:szCs w:val="32"/>
        </w:rPr>
        <w:t>年</w:t>
      </w:r>
      <w:r>
        <w:rPr>
          <w:rFonts w:ascii="仿宋_GB2312" w:eastAsia="仿宋_GB2312"/>
          <w:color w:val="000000"/>
          <w:sz w:val="32"/>
          <w:szCs w:val="32"/>
        </w:rPr>
        <w:t>12</w:t>
      </w:r>
      <w:r>
        <w:rPr>
          <w:rFonts w:hint="eastAsia" w:ascii="仿宋_GB2312" w:eastAsia="仿宋_GB2312"/>
          <w:color w:val="000000"/>
          <w:sz w:val="32"/>
          <w:szCs w:val="32"/>
        </w:rPr>
        <w:t>月底，单位公务用车</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w:t>
      </w:r>
      <w:r>
        <w:rPr>
          <w:rFonts w:hint="eastAsia" w:ascii="仿宋_GB2312" w:eastAsia="仿宋_GB2312"/>
          <w:color w:val="000000"/>
          <w:sz w:val="32"/>
          <w:szCs w:val="32"/>
          <w:lang w:eastAsia="zh-CN"/>
        </w:rPr>
        <w:t>。</w:t>
      </w:r>
    </w:p>
    <w:p>
      <w:pPr>
        <w:spacing w:line="600" w:lineRule="exact"/>
        <w:ind w:firstLine="640"/>
        <w:rPr>
          <w:rFonts w:ascii="仿宋_GB2312" w:eastAsia="仿宋_GB2312"/>
          <w:color w:val="000000"/>
          <w:sz w:val="32"/>
          <w:szCs w:val="32"/>
        </w:rPr>
      </w:pPr>
      <w:r>
        <w:rPr>
          <w:rFonts w:eastAsia="方正仿宋_GBK"/>
          <w:b/>
          <w:color w:val="000000"/>
          <w:sz w:val="32"/>
          <w:szCs w:val="32"/>
        </w:rPr>
        <w:t>3.</w:t>
      </w:r>
      <w:r>
        <w:rPr>
          <w:rFonts w:hint="eastAsia" w:eastAsia="方正仿宋_GBK"/>
          <w:b/>
          <w:color w:val="000000"/>
          <w:sz w:val="32"/>
          <w:szCs w:val="32"/>
        </w:rPr>
        <w:t>公务接待费支出</w:t>
      </w:r>
      <w:r>
        <w:rPr>
          <w:rFonts w:hint="eastAsia" w:ascii="仿宋_GB2312" w:eastAsia="仿宋_GB2312"/>
          <w:color w:val="000000"/>
          <w:sz w:val="32"/>
          <w:szCs w:val="32"/>
          <w:lang w:val="en-US" w:eastAsia="zh-CN"/>
        </w:rPr>
        <w:t>38.52</w:t>
      </w:r>
      <w:r>
        <w:rPr>
          <w:rFonts w:hint="eastAsia" w:ascii="仿宋_GB2312" w:eastAsia="仿宋_GB2312"/>
          <w:color w:val="000000"/>
          <w:sz w:val="32"/>
          <w:szCs w:val="32"/>
        </w:rPr>
        <w:t>万元，</w:t>
      </w:r>
      <w:r>
        <w:rPr>
          <w:rStyle w:val="14"/>
          <w:rFonts w:hint="eastAsia" w:ascii="仿宋" w:hAnsi="仿宋" w:eastAsia="仿宋"/>
          <w:b w:val="0"/>
          <w:bCs/>
          <w:color w:val="000000"/>
          <w:sz w:val="32"/>
          <w:szCs w:val="32"/>
        </w:rPr>
        <w:t>完成预算</w:t>
      </w:r>
      <w:r>
        <w:rPr>
          <w:rStyle w:val="14"/>
          <w:rFonts w:hint="eastAsia" w:ascii="仿宋" w:hAnsi="仿宋" w:eastAsia="仿宋"/>
          <w:b w:val="0"/>
          <w:bCs/>
          <w:color w:val="000000"/>
          <w:sz w:val="32"/>
          <w:szCs w:val="32"/>
          <w:lang w:val="en-US" w:eastAsia="zh-CN"/>
        </w:rPr>
        <w:t>100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w:t>
      </w:r>
      <w:r>
        <w:rPr>
          <w:rFonts w:hint="eastAsia" w:ascii="仿宋_GB2312" w:eastAsia="仿宋_GB2312"/>
          <w:color w:val="000000"/>
          <w:sz w:val="32"/>
          <w:szCs w:val="32"/>
        </w:rPr>
        <w:t>公务接待费支出决算比</w:t>
      </w:r>
      <w:r>
        <w:rPr>
          <w:rFonts w:ascii="仿宋_GB2312" w:eastAsia="仿宋_GB2312"/>
          <w:color w:val="000000"/>
          <w:sz w:val="32"/>
          <w:szCs w:val="32"/>
        </w:rPr>
        <w:t>201</w:t>
      </w:r>
      <w:r>
        <w:rPr>
          <w:rFonts w:hint="eastAsia" w:ascii="仿宋_GB2312" w:eastAsia="仿宋_GB2312"/>
          <w:color w:val="000000"/>
          <w:sz w:val="32"/>
          <w:szCs w:val="32"/>
          <w:lang w:val="en-US" w:eastAsia="zh-CN"/>
        </w:rPr>
        <w:t>9</w:t>
      </w:r>
      <w:r>
        <w:rPr>
          <w:rFonts w:hint="eastAsia" w:ascii="仿宋_GB2312" w:eastAsia="仿宋_GB2312"/>
          <w:color w:val="000000"/>
          <w:sz w:val="32"/>
          <w:szCs w:val="32"/>
        </w:rPr>
        <w:t>年</w:t>
      </w:r>
      <w:r>
        <w:rPr>
          <w:rFonts w:hint="eastAsia" w:ascii="仿宋_GB2312" w:eastAsia="仿宋_GB2312"/>
          <w:color w:val="000000"/>
          <w:sz w:val="32"/>
          <w:szCs w:val="32"/>
          <w:lang w:eastAsia="zh-CN"/>
        </w:rPr>
        <w:t>增加</w:t>
      </w:r>
      <w:r>
        <w:rPr>
          <w:rFonts w:hint="eastAsia" w:ascii="仿宋_GB2312" w:eastAsia="仿宋_GB2312"/>
          <w:color w:val="000000"/>
          <w:sz w:val="32"/>
          <w:szCs w:val="32"/>
          <w:lang w:val="en-US" w:eastAsia="zh-CN"/>
        </w:rPr>
        <w:t>2.1</w:t>
      </w:r>
      <w:r>
        <w:rPr>
          <w:rFonts w:hint="eastAsia" w:ascii="仿宋_GB2312" w:eastAsia="仿宋_GB2312"/>
          <w:color w:val="000000"/>
          <w:sz w:val="32"/>
          <w:szCs w:val="32"/>
        </w:rPr>
        <w:t>万元，</w:t>
      </w:r>
      <w:r>
        <w:rPr>
          <w:rFonts w:hint="eastAsia" w:ascii="仿宋_GB2312" w:eastAsia="仿宋_GB2312"/>
          <w:color w:val="000000"/>
          <w:sz w:val="32"/>
          <w:szCs w:val="32"/>
          <w:lang w:eastAsia="zh-CN"/>
        </w:rPr>
        <w:t>增加</w:t>
      </w:r>
      <w:r>
        <w:rPr>
          <w:rFonts w:hint="eastAsia" w:ascii="仿宋_GB2312" w:eastAsia="仿宋_GB2312"/>
          <w:color w:val="000000"/>
          <w:sz w:val="32"/>
          <w:szCs w:val="32"/>
          <w:lang w:val="en-US" w:eastAsia="zh-CN"/>
        </w:rPr>
        <w:t>5.77</w:t>
      </w:r>
      <w:r>
        <w:rPr>
          <w:rFonts w:ascii="仿宋_GB2312" w:eastAsia="仿宋_GB2312"/>
          <w:color w:val="000000"/>
          <w:sz w:val="32"/>
          <w:szCs w:val="32"/>
        </w:rPr>
        <w:t>%</w:t>
      </w:r>
      <w:r>
        <w:rPr>
          <w:rFonts w:hint="eastAsia" w:ascii="仿宋_GB2312" w:eastAsia="仿宋_GB2312"/>
          <w:color w:val="000000"/>
          <w:sz w:val="32"/>
          <w:szCs w:val="32"/>
        </w:rPr>
        <w:t>。主要原因是</w:t>
      </w:r>
      <w:r>
        <w:rPr>
          <w:rFonts w:hint="eastAsia" w:ascii="仿宋_GB2312" w:eastAsia="仿宋_GB2312"/>
          <w:color w:val="000000"/>
          <w:sz w:val="32"/>
          <w:szCs w:val="32"/>
          <w:lang w:eastAsia="zh-CN"/>
        </w:rPr>
        <w:t>区域规划调整</w:t>
      </w:r>
      <w:r>
        <w:rPr>
          <w:rFonts w:hint="eastAsia" w:ascii="仿宋_GB2312" w:eastAsia="仿宋_GB2312"/>
          <w:color w:val="000000"/>
          <w:sz w:val="32"/>
          <w:szCs w:val="32"/>
        </w:rPr>
        <w:t>，对公务接待费用实行集体会签制，事前先由需接待部门的负责人、分管领导向主要领导请示，凡是接待一律在政府机关伙食团就餐，并严格控制接待标准和陪同人员，报销时必须同时有</w:t>
      </w:r>
      <w:r>
        <w:rPr>
          <w:rFonts w:hint="eastAsia" w:ascii="仿宋_GB2312" w:eastAsia="仿宋_GB2312"/>
          <w:color w:val="000000"/>
          <w:sz w:val="32"/>
          <w:szCs w:val="32"/>
          <w:lang w:eastAsia="zh-CN"/>
        </w:rPr>
        <w:t>镇</w:t>
      </w:r>
      <w:r>
        <w:rPr>
          <w:rFonts w:hint="eastAsia" w:ascii="仿宋_GB2312" w:eastAsia="仿宋_GB2312"/>
          <w:color w:val="000000"/>
          <w:sz w:val="32"/>
          <w:szCs w:val="32"/>
        </w:rPr>
        <w:t>长和主管领导共同签字的公务接待就餐单、公函、及菜单，财政所才予以报销。。</w:t>
      </w:r>
    </w:p>
    <w:p>
      <w:pPr>
        <w:spacing w:line="600" w:lineRule="exact"/>
        <w:ind w:firstLine="640"/>
        <w:outlineLvl w:val="1"/>
        <w:rPr>
          <w:rFonts w:hint="eastAsia" w:ascii="仿宋_GB2312" w:eastAsia="仿宋_GB2312"/>
          <w:color w:val="000000"/>
          <w:sz w:val="32"/>
          <w:szCs w:val="32"/>
        </w:rPr>
      </w:pPr>
      <w:r>
        <w:rPr>
          <w:rFonts w:hint="eastAsia" w:ascii="仿宋_GB2312" w:eastAsia="仿宋_GB2312"/>
          <w:color w:val="000000"/>
          <w:sz w:val="32"/>
          <w:szCs w:val="32"/>
        </w:rPr>
        <w:t>主要用于执行公务、开展业务活动开支的交通费、住宿费、用餐费等。国内公务接待</w:t>
      </w:r>
      <w:r>
        <w:rPr>
          <w:rFonts w:hint="eastAsia" w:ascii="仿宋_GB2312" w:eastAsia="仿宋_GB2312"/>
          <w:color w:val="000000"/>
          <w:sz w:val="32"/>
          <w:szCs w:val="32"/>
          <w:lang w:val="en-US" w:eastAsia="zh-CN"/>
        </w:rPr>
        <w:t>249</w:t>
      </w:r>
      <w:r>
        <w:rPr>
          <w:rFonts w:hint="eastAsia" w:ascii="仿宋_GB2312" w:eastAsia="仿宋_GB2312"/>
          <w:color w:val="000000"/>
          <w:sz w:val="32"/>
          <w:szCs w:val="32"/>
        </w:rPr>
        <w:t>批次，</w:t>
      </w:r>
      <w:r>
        <w:rPr>
          <w:rFonts w:hint="eastAsia" w:ascii="仿宋_GB2312" w:eastAsia="仿宋_GB2312"/>
          <w:color w:val="000000"/>
          <w:sz w:val="32"/>
          <w:szCs w:val="32"/>
          <w:lang w:val="en-US" w:eastAsia="zh-CN"/>
        </w:rPr>
        <w:t>4832</w:t>
      </w:r>
      <w:r>
        <w:rPr>
          <w:rFonts w:hint="eastAsia" w:ascii="仿宋_GB2312" w:eastAsia="仿宋_GB2312"/>
          <w:color w:val="000000"/>
          <w:sz w:val="32"/>
          <w:szCs w:val="32"/>
        </w:rPr>
        <w:t>人次（不包括陪同人员），共计支出</w:t>
      </w:r>
      <w:r>
        <w:rPr>
          <w:rFonts w:hint="eastAsia" w:ascii="仿宋_GB2312" w:eastAsia="仿宋_GB2312"/>
          <w:color w:val="000000"/>
          <w:sz w:val="32"/>
          <w:szCs w:val="32"/>
          <w:lang w:val="en-US" w:eastAsia="zh-CN"/>
        </w:rPr>
        <w:t>38.52</w:t>
      </w:r>
      <w:r>
        <w:rPr>
          <w:rFonts w:hint="eastAsia" w:ascii="仿宋_GB2312" w:eastAsia="仿宋_GB2312"/>
          <w:color w:val="000000"/>
          <w:sz w:val="32"/>
          <w:szCs w:val="32"/>
        </w:rPr>
        <w:t>万元，具体内容包括：开展工作交流，迎检，脱贫攻坚巡查，上级工作指导等方面工作。其中：外事接待支出0元，外事接待0批次，0人，共计支出0万元。其他国内公务接待支出0万元。</w:t>
      </w:r>
    </w:p>
    <w:p>
      <w:pPr>
        <w:spacing w:line="540" w:lineRule="exact"/>
        <w:ind w:firstLine="640"/>
        <w:outlineLvl w:val="1"/>
        <w:rPr>
          <w:rStyle w:val="17"/>
          <w:rFonts w:ascii="方正黑体_GBK" w:hAnsi="Times New Roman" w:eastAsia="方正黑体_GBK"/>
          <w:color w:val="000000"/>
        </w:rPr>
      </w:pPr>
      <w:bookmarkStart w:id="43" w:name="_Toc15377218"/>
      <w:bookmarkStart w:id="44" w:name="_Toc15396610"/>
      <w:r>
        <w:rPr>
          <w:rFonts w:hint="eastAsia" w:ascii="方正黑体_GBK" w:eastAsia="方正黑体_GBK"/>
          <w:color w:val="000000"/>
          <w:sz w:val="32"/>
          <w:szCs w:val="32"/>
        </w:rPr>
        <w:t>八、</w:t>
      </w:r>
      <w:r>
        <w:rPr>
          <w:rStyle w:val="17"/>
          <w:rFonts w:hint="eastAsia" w:ascii="方正黑体_GBK" w:hAnsi="Times New Roman" w:eastAsia="方正黑体_GBK"/>
          <w:b w:val="0"/>
          <w:color w:val="000000"/>
        </w:rPr>
        <w:t>政府性基金预算支出决算情况说明</w:t>
      </w:r>
      <w:bookmarkEnd w:id="43"/>
      <w:bookmarkEnd w:id="44"/>
    </w:p>
    <w:p>
      <w:pPr>
        <w:spacing w:line="600" w:lineRule="exact"/>
        <w:ind w:firstLine="640"/>
        <w:outlineLvl w:val="1"/>
        <w:rPr>
          <w:rFonts w:hint="eastAsia" w:ascii="仿宋_GB2312" w:eastAsia="仿宋_GB2312"/>
          <w:color w:val="000000"/>
          <w:sz w:val="32"/>
          <w:szCs w:val="32"/>
        </w:rPr>
      </w:pPr>
      <w:r>
        <w:rPr>
          <w:rFonts w:hint="eastAsia" w:ascii="仿宋_GB2312" w:eastAsia="仿宋_GB2312"/>
          <w:color w:val="000000"/>
          <w:sz w:val="32"/>
          <w:szCs w:val="32"/>
        </w:rPr>
        <w:t>20</w:t>
      </w:r>
      <w:r>
        <w:rPr>
          <w:rFonts w:hint="eastAsia" w:ascii="仿宋_GB2312" w:eastAsia="仿宋_GB2312"/>
          <w:color w:val="000000"/>
          <w:sz w:val="32"/>
          <w:szCs w:val="32"/>
          <w:lang w:val="en-US" w:eastAsia="zh-CN"/>
        </w:rPr>
        <w:t>20</w:t>
      </w:r>
      <w:r>
        <w:rPr>
          <w:rFonts w:hint="eastAsia" w:ascii="仿宋_GB2312" w:eastAsia="仿宋_GB2312"/>
          <w:color w:val="000000"/>
          <w:sz w:val="32"/>
          <w:szCs w:val="32"/>
        </w:rPr>
        <w:t>年政府性基金预算拨款支出</w:t>
      </w:r>
      <w:r>
        <w:rPr>
          <w:rFonts w:hint="eastAsia" w:ascii="仿宋_GB2312" w:eastAsia="仿宋_GB2312"/>
          <w:color w:val="000000"/>
          <w:sz w:val="32"/>
          <w:szCs w:val="32"/>
          <w:lang w:val="en-US" w:eastAsia="zh-CN"/>
        </w:rPr>
        <w:t>2443.97</w:t>
      </w:r>
      <w:r>
        <w:rPr>
          <w:rFonts w:hint="eastAsia" w:ascii="仿宋_GB2312" w:eastAsia="仿宋_GB2312"/>
          <w:color w:val="000000"/>
          <w:sz w:val="32"/>
          <w:szCs w:val="32"/>
        </w:rPr>
        <w:t>万元。</w:t>
      </w:r>
    </w:p>
    <w:p>
      <w:pPr>
        <w:spacing w:line="540" w:lineRule="exact"/>
        <w:ind w:firstLine="640"/>
        <w:outlineLvl w:val="1"/>
        <w:rPr>
          <w:rFonts w:ascii="方正黑体_GBK" w:eastAsia="方正黑体_GBK"/>
          <w:bCs/>
          <w:sz w:val="32"/>
          <w:szCs w:val="32"/>
        </w:rPr>
      </w:pPr>
      <w:bookmarkStart w:id="45" w:name="_Toc15396611"/>
      <w:bookmarkStart w:id="46" w:name="_Toc15377219"/>
      <w:r>
        <w:rPr>
          <w:rFonts w:hint="eastAsia" w:ascii="方正黑体_GBK" w:eastAsia="方正黑体_GBK"/>
          <w:bCs/>
          <w:sz w:val="32"/>
          <w:szCs w:val="32"/>
        </w:rPr>
        <w:t>九、国有资本经营预算支出决算情况说明</w:t>
      </w:r>
      <w:bookmarkEnd w:id="45"/>
      <w:bookmarkEnd w:id="46"/>
    </w:p>
    <w:p>
      <w:pPr>
        <w:spacing w:line="600" w:lineRule="exact"/>
        <w:ind w:firstLine="640"/>
        <w:outlineLvl w:val="1"/>
        <w:rPr>
          <w:rFonts w:hint="eastAsia" w:ascii="仿宋_GB2312" w:eastAsia="仿宋_GB2312"/>
          <w:color w:val="000000"/>
          <w:sz w:val="32"/>
          <w:szCs w:val="32"/>
        </w:rPr>
      </w:pPr>
      <w:r>
        <w:rPr>
          <w:rFonts w:hint="eastAsia" w:ascii="仿宋_GB2312" w:eastAsia="仿宋_GB2312"/>
          <w:color w:val="000000"/>
          <w:sz w:val="32"/>
          <w:szCs w:val="32"/>
        </w:rPr>
        <w:t>20</w:t>
      </w:r>
      <w:r>
        <w:rPr>
          <w:rFonts w:hint="eastAsia" w:ascii="仿宋_GB2312" w:eastAsia="仿宋_GB2312"/>
          <w:color w:val="000000"/>
          <w:sz w:val="32"/>
          <w:szCs w:val="32"/>
          <w:lang w:val="en-US" w:eastAsia="zh-CN"/>
        </w:rPr>
        <w:t>20</w:t>
      </w:r>
      <w:r>
        <w:rPr>
          <w:rFonts w:hint="eastAsia" w:ascii="仿宋_GB2312" w:eastAsia="仿宋_GB2312"/>
          <w:color w:val="000000"/>
          <w:sz w:val="32"/>
          <w:szCs w:val="32"/>
        </w:rPr>
        <w:t>年国有资本经营预算拨款支出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w:t>
      </w:r>
    </w:p>
    <w:p>
      <w:pPr>
        <w:spacing w:line="540" w:lineRule="exact"/>
        <w:ind w:firstLine="640"/>
        <w:outlineLvl w:val="1"/>
        <w:rPr>
          <w:rFonts w:ascii="方正黑体_GBK" w:eastAsia="方正黑体_GBK"/>
          <w:b/>
          <w:bCs/>
          <w:sz w:val="32"/>
          <w:szCs w:val="32"/>
        </w:rPr>
      </w:pPr>
      <w:bookmarkStart w:id="47" w:name="_Toc15377221"/>
      <w:bookmarkStart w:id="48" w:name="_Toc15396612"/>
      <w:r>
        <w:rPr>
          <w:rFonts w:hint="eastAsia" w:ascii="方正黑体_GBK" w:eastAsia="方正黑体_GBK"/>
          <w:color w:val="000000"/>
          <w:sz w:val="32"/>
          <w:szCs w:val="32"/>
        </w:rPr>
        <w:t>十</w:t>
      </w:r>
      <w:r>
        <w:rPr>
          <w:rFonts w:hint="eastAsia" w:ascii="方正黑体_GBK" w:eastAsia="方正黑体_GBK"/>
          <w:b/>
          <w:bCs/>
          <w:sz w:val="32"/>
          <w:szCs w:val="32"/>
        </w:rPr>
        <w:t>、</w:t>
      </w:r>
      <w:r>
        <w:rPr>
          <w:rFonts w:hint="eastAsia" w:ascii="方正黑体_GBK" w:eastAsia="方正黑体_GBK"/>
          <w:bCs/>
          <w:sz w:val="32"/>
          <w:szCs w:val="32"/>
        </w:rPr>
        <w:t>其他重要事项的情况说明</w:t>
      </w:r>
      <w:bookmarkEnd w:id="47"/>
      <w:bookmarkEnd w:id="48"/>
    </w:p>
    <w:p>
      <w:pPr>
        <w:spacing w:line="540" w:lineRule="exact"/>
        <w:ind w:firstLine="643" w:firstLineChars="200"/>
        <w:outlineLvl w:val="2"/>
        <w:rPr>
          <w:rFonts w:eastAsia="方正仿宋_GBK"/>
          <w:color w:val="000000"/>
          <w:sz w:val="32"/>
          <w:szCs w:val="32"/>
        </w:rPr>
      </w:pPr>
      <w:bookmarkStart w:id="49" w:name="_Toc15377222"/>
      <w:r>
        <w:rPr>
          <w:rFonts w:hint="eastAsia" w:ascii="方正楷体简体" w:eastAsia="方正楷体简体"/>
          <w:b/>
          <w:color w:val="000000"/>
          <w:sz w:val="32"/>
          <w:szCs w:val="32"/>
        </w:rPr>
        <w:t>（一）机关运行经费支出情况</w:t>
      </w:r>
      <w:bookmarkEnd w:id="49"/>
    </w:p>
    <w:p>
      <w:pPr>
        <w:spacing w:line="600" w:lineRule="exact"/>
        <w:ind w:firstLine="640" w:firstLineChars="200"/>
        <w:rPr>
          <w:rFonts w:ascii="仿宋_GB2312" w:eastAsia="仿宋_GB2312"/>
          <w:color w:val="000000"/>
          <w:sz w:val="32"/>
          <w:szCs w:val="32"/>
        </w:rPr>
      </w:pPr>
      <w:r>
        <w:rPr>
          <w:rFonts w:ascii="仿宋_GB2312" w:eastAsia="仿宋_GB2312"/>
          <w:color w:val="000000"/>
          <w:sz w:val="32"/>
          <w:szCs w:val="32"/>
        </w:rPr>
        <w:t>20</w:t>
      </w:r>
      <w:r>
        <w:rPr>
          <w:rFonts w:hint="eastAsia" w:ascii="仿宋_GB2312" w:eastAsia="仿宋_GB2312"/>
          <w:color w:val="000000"/>
          <w:sz w:val="32"/>
          <w:szCs w:val="32"/>
          <w:lang w:val="en-US" w:eastAsia="zh-CN"/>
        </w:rPr>
        <w:t>20</w:t>
      </w:r>
      <w:r>
        <w:rPr>
          <w:rFonts w:hint="eastAsia" w:ascii="仿宋_GB2312" w:eastAsia="仿宋_GB2312"/>
          <w:color w:val="000000"/>
          <w:sz w:val="32"/>
          <w:szCs w:val="32"/>
        </w:rPr>
        <w:t>年，</w:t>
      </w:r>
      <w:r>
        <w:rPr>
          <w:rFonts w:hint="eastAsia" w:ascii="仿宋_GB2312" w:eastAsia="仿宋_GB2312"/>
          <w:color w:val="000000"/>
          <w:sz w:val="32"/>
          <w:szCs w:val="32"/>
          <w:lang w:eastAsia="zh-CN"/>
        </w:rPr>
        <w:t>达州市达川区石桥镇人民政府</w:t>
      </w:r>
      <w:r>
        <w:rPr>
          <w:rFonts w:hint="eastAsia" w:ascii="仿宋_GB2312" w:eastAsia="仿宋_GB2312"/>
          <w:color w:val="000000"/>
          <w:sz w:val="32"/>
          <w:szCs w:val="32"/>
        </w:rPr>
        <w:t>机关运行经费支出</w:t>
      </w:r>
      <w:r>
        <w:rPr>
          <w:rFonts w:hint="eastAsia" w:ascii="仿宋" w:hAnsi="仿宋" w:eastAsia="仿宋"/>
          <w:color w:val="000000"/>
          <w:sz w:val="32"/>
          <w:szCs w:val="32"/>
          <w:lang w:val="en-US" w:eastAsia="zh-CN"/>
        </w:rPr>
        <w:t>760.03</w:t>
      </w:r>
      <w:r>
        <w:rPr>
          <w:rFonts w:hint="eastAsia" w:ascii="仿宋_GB2312" w:eastAsia="仿宋_GB2312"/>
          <w:color w:val="000000"/>
          <w:sz w:val="32"/>
          <w:szCs w:val="32"/>
        </w:rPr>
        <w:t>万元，比</w:t>
      </w:r>
      <w:r>
        <w:rPr>
          <w:rFonts w:ascii="仿宋_GB2312" w:eastAsia="仿宋_GB2312"/>
          <w:color w:val="000000"/>
          <w:sz w:val="32"/>
          <w:szCs w:val="32"/>
        </w:rPr>
        <w:t>201</w:t>
      </w:r>
      <w:r>
        <w:rPr>
          <w:rFonts w:hint="eastAsia" w:ascii="仿宋_GB2312" w:eastAsia="仿宋_GB2312"/>
          <w:color w:val="000000"/>
          <w:sz w:val="32"/>
          <w:szCs w:val="32"/>
          <w:lang w:val="en-US" w:eastAsia="zh-CN"/>
        </w:rPr>
        <w:t>9</w:t>
      </w:r>
      <w:r>
        <w:rPr>
          <w:rFonts w:hint="eastAsia" w:ascii="仿宋_GB2312" w:eastAsia="仿宋_GB2312"/>
          <w:color w:val="000000"/>
          <w:sz w:val="32"/>
          <w:szCs w:val="32"/>
        </w:rPr>
        <w:t>年增加</w:t>
      </w:r>
      <w:r>
        <w:rPr>
          <w:rFonts w:hint="eastAsia" w:ascii="仿宋_GB2312" w:eastAsia="仿宋_GB2312"/>
          <w:color w:val="000000"/>
          <w:sz w:val="32"/>
          <w:szCs w:val="32"/>
          <w:lang w:val="en-US" w:eastAsia="zh-CN"/>
        </w:rPr>
        <w:t>32.5</w:t>
      </w:r>
      <w:r>
        <w:rPr>
          <w:rFonts w:hint="eastAsia" w:ascii="仿宋_GB2312" w:eastAsia="仿宋_GB2312"/>
          <w:color w:val="000000"/>
          <w:sz w:val="32"/>
          <w:szCs w:val="32"/>
        </w:rPr>
        <w:t>万元，增长</w:t>
      </w:r>
      <w:r>
        <w:rPr>
          <w:rFonts w:hint="eastAsia" w:ascii="仿宋_GB2312" w:eastAsia="仿宋_GB2312"/>
          <w:color w:val="000000"/>
          <w:sz w:val="32"/>
          <w:szCs w:val="32"/>
          <w:lang w:val="en-US" w:eastAsia="zh-CN"/>
        </w:rPr>
        <w:t>4.47</w:t>
      </w:r>
      <w:r>
        <w:rPr>
          <w:rFonts w:ascii="仿宋_GB2312" w:eastAsia="仿宋_GB2312"/>
          <w:color w:val="000000"/>
          <w:sz w:val="32"/>
          <w:szCs w:val="32"/>
        </w:rPr>
        <w:t>%</w:t>
      </w:r>
      <w:r>
        <w:rPr>
          <w:rFonts w:hint="eastAsia" w:ascii="仿宋_GB2312" w:eastAsia="仿宋_GB2312"/>
          <w:color w:val="000000"/>
          <w:sz w:val="32"/>
          <w:szCs w:val="32"/>
        </w:rPr>
        <w:t>。</w:t>
      </w:r>
      <w:r>
        <w:rPr>
          <w:rFonts w:hint="eastAsia" w:ascii="仿宋_GB2312" w:eastAsia="仿宋_GB2312"/>
          <w:color w:val="000000" w:themeColor="text1"/>
          <w:sz w:val="32"/>
          <w:szCs w:val="32"/>
          <w14:textFill>
            <w14:solidFill>
              <w14:schemeClr w14:val="tx1"/>
            </w14:solidFill>
          </w14:textFill>
        </w:rPr>
        <w:t>主要原因是</w:t>
      </w:r>
      <w:r>
        <w:rPr>
          <w:rFonts w:hint="eastAsia" w:ascii="仿宋_GB2312" w:eastAsia="仿宋_GB2312"/>
          <w:color w:val="000000" w:themeColor="text1"/>
          <w:sz w:val="32"/>
          <w:szCs w:val="32"/>
          <w:lang w:eastAsia="zh-CN"/>
          <w14:textFill>
            <w14:solidFill>
              <w14:schemeClr w14:val="tx1"/>
            </w14:solidFill>
          </w14:textFill>
        </w:rPr>
        <w:t>机构改革，人员增加。</w:t>
      </w:r>
    </w:p>
    <w:p>
      <w:pPr>
        <w:numPr>
          <w:ilvl w:val="0"/>
          <w:numId w:val="8"/>
        </w:numPr>
        <w:spacing w:line="540" w:lineRule="exact"/>
        <w:ind w:firstLine="643" w:firstLineChars="200"/>
        <w:outlineLvl w:val="2"/>
        <w:rPr>
          <w:rFonts w:hint="eastAsia" w:ascii="方正楷体简体" w:eastAsia="方正楷体简体"/>
          <w:b/>
          <w:color w:val="000000"/>
          <w:sz w:val="32"/>
          <w:szCs w:val="32"/>
        </w:rPr>
      </w:pPr>
      <w:bookmarkStart w:id="50" w:name="_Toc15377223"/>
      <w:r>
        <w:rPr>
          <w:rFonts w:hint="eastAsia" w:ascii="方正楷体简体" w:eastAsia="方正楷体简体"/>
          <w:b/>
          <w:color w:val="000000"/>
          <w:sz w:val="32"/>
          <w:szCs w:val="32"/>
        </w:rPr>
        <w:t>政府采购支出情况</w:t>
      </w:r>
      <w:bookmarkEnd w:id="50"/>
    </w:p>
    <w:p>
      <w:pPr>
        <w:spacing w:line="600" w:lineRule="exact"/>
        <w:ind w:firstLine="640" w:firstLineChars="200"/>
        <w:rPr>
          <w:rFonts w:eastAsia="方正仿宋_GBK"/>
          <w:b/>
          <w:color w:val="000000"/>
          <w:sz w:val="32"/>
          <w:szCs w:val="32"/>
        </w:rPr>
      </w:pPr>
      <w:r>
        <w:rPr>
          <w:rFonts w:ascii="仿宋_GB2312" w:eastAsia="仿宋_GB2312"/>
          <w:color w:val="000000"/>
          <w:sz w:val="32"/>
          <w:szCs w:val="32"/>
        </w:rPr>
        <w:t>20</w:t>
      </w:r>
      <w:r>
        <w:rPr>
          <w:rFonts w:hint="eastAsia" w:ascii="仿宋_GB2312" w:eastAsia="仿宋_GB2312"/>
          <w:color w:val="000000"/>
          <w:sz w:val="32"/>
          <w:szCs w:val="32"/>
          <w:lang w:val="en-US" w:eastAsia="zh-CN"/>
        </w:rPr>
        <w:t>20</w:t>
      </w:r>
      <w:r>
        <w:rPr>
          <w:rFonts w:hint="eastAsia" w:ascii="仿宋_GB2312" w:eastAsia="仿宋_GB2312"/>
          <w:color w:val="000000"/>
          <w:sz w:val="32"/>
          <w:szCs w:val="32"/>
        </w:rPr>
        <w:t>年，</w:t>
      </w:r>
      <w:r>
        <w:rPr>
          <w:rFonts w:hint="eastAsia" w:ascii="仿宋_GB2312" w:eastAsia="仿宋_GB2312"/>
          <w:color w:val="000000"/>
          <w:sz w:val="32"/>
          <w:szCs w:val="32"/>
          <w:lang w:eastAsia="zh-CN"/>
        </w:rPr>
        <w:t>达州市达川区石桥镇人民</w:t>
      </w:r>
      <w:r>
        <w:rPr>
          <w:rFonts w:hint="eastAsia" w:ascii="仿宋_GB2312" w:eastAsia="仿宋_GB2312"/>
          <w:color w:val="000000"/>
          <w:sz w:val="32"/>
          <w:szCs w:val="32"/>
        </w:rPr>
        <w:t>政府采购支出总额</w:t>
      </w:r>
      <w:r>
        <w:rPr>
          <w:rFonts w:hint="eastAsia" w:ascii="仿宋_GB2312" w:eastAsia="仿宋_GB2312"/>
          <w:color w:val="000000"/>
          <w:sz w:val="32"/>
          <w:szCs w:val="32"/>
          <w:lang w:val="en-US" w:eastAsia="zh-CN"/>
        </w:rPr>
        <w:t>24.17</w:t>
      </w:r>
      <w:r>
        <w:rPr>
          <w:rFonts w:hint="eastAsia" w:ascii="仿宋_GB2312" w:eastAsia="仿宋_GB2312"/>
          <w:color w:val="000000"/>
          <w:sz w:val="32"/>
          <w:szCs w:val="32"/>
        </w:rPr>
        <w:t>万元，其中：政府采购货物支出</w:t>
      </w:r>
      <w:r>
        <w:rPr>
          <w:rFonts w:hint="eastAsia" w:ascii="仿宋_GB2312" w:eastAsia="仿宋_GB2312"/>
          <w:color w:val="000000"/>
          <w:sz w:val="32"/>
          <w:szCs w:val="32"/>
          <w:lang w:val="en-US" w:eastAsia="zh-CN"/>
        </w:rPr>
        <w:t>24.17</w:t>
      </w:r>
      <w:r>
        <w:rPr>
          <w:rFonts w:hint="eastAsia" w:ascii="仿宋_GB2312" w:eastAsia="仿宋_GB2312"/>
          <w:color w:val="000000"/>
          <w:sz w:val="32"/>
          <w:szCs w:val="32"/>
        </w:rPr>
        <w:t>万元、政府采购工程支出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万元、政府采购服务支出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万元。主要用于</w:t>
      </w:r>
      <w:r>
        <w:rPr>
          <w:rFonts w:hint="eastAsia" w:ascii="仿宋_GB2312" w:eastAsia="仿宋_GB2312"/>
          <w:color w:val="000000"/>
          <w:sz w:val="32"/>
          <w:szCs w:val="32"/>
          <w:lang w:val="en-US" w:eastAsia="zh-CN"/>
        </w:rPr>
        <w:t>2019年政府日常办公设备的购置</w:t>
      </w:r>
      <w:r>
        <w:rPr>
          <w:rFonts w:hint="eastAsia" w:ascii="仿宋_GB2312" w:eastAsia="仿宋_GB2312"/>
          <w:color w:val="000000"/>
          <w:sz w:val="32"/>
          <w:szCs w:val="32"/>
        </w:rPr>
        <w:t>。</w:t>
      </w:r>
    </w:p>
    <w:p>
      <w:pPr>
        <w:numPr>
          <w:ilvl w:val="0"/>
          <w:numId w:val="8"/>
        </w:numPr>
        <w:spacing w:line="540" w:lineRule="exact"/>
        <w:ind w:left="0" w:leftChars="0" w:firstLine="643" w:firstLineChars="200"/>
        <w:outlineLvl w:val="2"/>
        <w:rPr>
          <w:rFonts w:hint="eastAsia" w:ascii="方正楷体简体" w:eastAsia="方正楷体简体"/>
          <w:b/>
          <w:color w:val="000000"/>
          <w:sz w:val="32"/>
          <w:szCs w:val="32"/>
        </w:rPr>
      </w:pPr>
      <w:bookmarkStart w:id="51" w:name="_Toc15377224"/>
      <w:r>
        <w:rPr>
          <w:rFonts w:hint="eastAsia" w:ascii="方正楷体简体" w:eastAsia="方正楷体简体"/>
          <w:b/>
          <w:color w:val="000000"/>
          <w:sz w:val="32"/>
          <w:szCs w:val="32"/>
        </w:rPr>
        <w:t>国有资产占有使用情况</w:t>
      </w:r>
      <w:bookmarkEnd w:id="51"/>
    </w:p>
    <w:p>
      <w:pPr>
        <w:autoSpaceDE w:val="0"/>
        <w:autoSpaceDN w:val="0"/>
        <w:adjustRightInd w:val="0"/>
        <w:spacing w:line="600" w:lineRule="exact"/>
        <w:ind w:firstLine="640" w:firstLineChars="200"/>
        <w:jc w:val="left"/>
        <w:rPr>
          <w:rFonts w:hint="eastAsia" w:ascii="方正楷体简体" w:eastAsia="方正楷体简体"/>
          <w:b/>
          <w:color w:val="000000"/>
          <w:sz w:val="32"/>
          <w:szCs w:val="32"/>
        </w:rPr>
      </w:pPr>
      <w:r>
        <w:rPr>
          <w:rFonts w:hint="eastAsia" w:ascii="仿宋_GB2312" w:eastAsia="仿宋_GB2312"/>
          <w:color w:val="000000"/>
          <w:sz w:val="32"/>
          <w:szCs w:val="32"/>
        </w:rPr>
        <w:t>截至</w:t>
      </w:r>
      <w:r>
        <w:rPr>
          <w:rFonts w:ascii="仿宋_GB2312" w:eastAsia="仿宋_GB2312"/>
          <w:color w:val="000000"/>
          <w:sz w:val="32"/>
          <w:szCs w:val="32"/>
        </w:rPr>
        <w:t>20</w:t>
      </w:r>
      <w:r>
        <w:rPr>
          <w:rFonts w:hint="eastAsia" w:ascii="仿宋_GB2312" w:eastAsia="仿宋_GB2312"/>
          <w:color w:val="000000"/>
          <w:sz w:val="32"/>
          <w:szCs w:val="32"/>
          <w:lang w:val="en-US" w:eastAsia="zh-CN"/>
        </w:rPr>
        <w:t>20</w:t>
      </w:r>
      <w:r>
        <w:rPr>
          <w:rFonts w:hint="eastAsia" w:ascii="仿宋_GB2312" w:eastAsia="仿宋_GB2312"/>
          <w:color w:val="000000"/>
          <w:sz w:val="32"/>
          <w:szCs w:val="32"/>
        </w:rPr>
        <w:t>年</w:t>
      </w:r>
      <w:r>
        <w:rPr>
          <w:rFonts w:ascii="仿宋_GB2312" w:eastAsia="仿宋_GB2312"/>
          <w:color w:val="000000"/>
          <w:sz w:val="32"/>
          <w:szCs w:val="32"/>
        </w:rPr>
        <w:t>12</w:t>
      </w:r>
      <w:r>
        <w:rPr>
          <w:rFonts w:hint="eastAsia" w:ascii="仿宋_GB2312" w:eastAsia="仿宋_GB2312"/>
          <w:color w:val="000000"/>
          <w:sz w:val="32"/>
          <w:szCs w:val="32"/>
        </w:rPr>
        <w:t>月</w:t>
      </w:r>
      <w:r>
        <w:rPr>
          <w:rFonts w:ascii="仿宋_GB2312" w:eastAsia="仿宋_GB2312"/>
          <w:color w:val="000000"/>
          <w:sz w:val="32"/>
          <w:szCs w:val="32"/>
        </w:rPr>
        <w:t>31</w:t>
      </w:r>
      <w:r>
        <w:rPr>
          <w:rFonts w:hint="eastAsia" w:ascii="仿宋_GB2312" w:eastAsia="仿宋_GB2312"/>
          <w:color w:val="000000"/>
          <w:sz w:val="32"/>
          <w:szCs w:val="32"/>
        </w:rPr>
        <w:t>日，</w:t>
      </w:r>
      <w:r>
        <w:rPr>
          <w:rFonts w:hint="eastAsia" w:ascii="仿宋_GB2312" w:eastAsia="仿宋_GB2312"/>
          <w:color w:val="000000"/>
          <w:sz w:val="32"/>
          <w:szCs w:val="32"/>
          <w:lang w:eastAsia="zh-CN"/>
        </w:rPr>
        <w:t>石桥镇</w:t>
      </w:r>
      <w:r>
        <w:rPr>
          <w:rFonts w:hint="eastAsia" w:ascii="仿宋_GB2312" w:eastAsia="仿宋_GB2312"/>
          <w:color w:val="000000"/>
          <w:sz w:val="32"/>
          <w:szCs w:val="32"/>
        </w:rPr>
        <w:t>共有车辆</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辆，其中：部级领导干部用车</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辆、一般公务用车</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辆、一般执法执勤用车</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辆、特种专业技术用车</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辆、其他用车</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w:t>
      </w:r>
      <w:r>
        <w:rPr>
          <w:rFonts w:hint="eastAsia" w:ascii="仿宋_GB2312" w:eastAsia="仿宋_GB2312"/>
          <w:color w:val="000000" w:themeColor="text1"/>
          <w:sz w:val="32"/>
          <w:szCs w:val="32"/>
          <w14:textFill>
            <w14:solidFill>
              <w14:schemeClr w14:val="tx1"/>
            </w14:solidFill>
          </w14:textFill>
        </w:rPr>
        <w:t>其他用车主要是用于</w:t>
      </w:r>
      <w:r>
        <w:rPr>
          <w:rFonts w:hint="eastAsia" w:ascii="仿宋_GB2312" w:eastAsia="仿宋_GB2312"/>
          <w:color w:val="000000"/>
          <w:sz w:val="32"/>
          <w:szCs w:val="32"/>
          <w:lang w:eastAsia="zh-CN"/>
        </w:rPr>
        <w:t>场镇垃圾清理用车，但本单位未使用，故未产生公务车运行维护费。</w:t>
      </w:r>
      <w:r>
        <w:rPr>
          <w:rFonts w:hint="eastAsia" w:ascii="仿宋_GB2312" w:eastAsia="仿宋_GB2312"/>
          <w:color w:val="000000" w:themeColor="text1"/>
          <w:sz w:val="32"/>
          <w:szCs w:val="32"/>
          <w14:textFill>
            <w14:solidFill>
              <w14:schemeClr w14:val="tx1"/>
            </w14:solidFill>
          </w14:textFill>
        </w:rPr>
        <w:t>单价</w:t>
      </w:r>
      <w:r>
        <w:rPr>
          <w:rFonts w:ascii="仿宋_GB2312" w:eastAsia="仿宋_GB2312"/>
          <w:color w:val="000000" w:themeColor="text1"/>
          <w:sz w:val="32"/>
          <w:szCs w:val="32"/>
          <w14:textFill>
            <w14:solidFill>
              <w14:schemeClr w14:val="tx1"/>
            </w14:solidFill>
          </w14:textFill>
        </w:rPr>
        <w:t>50</w:t>
      </w:r>
      <w:r>
        <w:rPr>
          <w:rFonts w:hint="eastAsia" w:ascii="仿宋_GB2312" w:eastAsia="仿宋_GB2312"/>
          <w:color w:val="000000" w:themeColor="text1"/>
          <w:sz w:val="32"/>
          <w:szCs w:val="32"/>
          <w14:textFill>
            <w14:solidFill>
              <w14:schemeClr w14:val="tx1"/>
            </w14:solidFill>
          </w14:textFill>
        </w:rPr>
        <w:t>万元以上通用设备</w:t>
      </w:r>
      <w:r>
        <w:rPr>
          <w:rFonts w:hint="eastAsia" w:ascii="仿宋_GB2312" w:eastAsia="仿宋_GB2312"/>
          <w:color w:val="000000" w:themeColor="text1"/>
          <w:sz w:val="32"/>
          <w:szCs w:val="32"/>
          <w:lang w:val="en-US" w:eastAsia="zh-CN"/>
          <w14:textFill>
            <w14:solidFill>
              <w14:schemeClr w14:val="tx1"/>
            </w14:solidFill>
          </w14:textFill>
        </w:rPr>
        <w:t>0</w:t>
      </w:r>
      <w:r>
        <w:rPr>
          <w:rFonts w:hint="eastAsia" w:ascii="仿宋_GB2312" w:eastAsia="仿宋_GB2312"/>
          <w:color w:val="000000" w:themeColor="text1"/>
          <w:sz w:val="32"/>
          <w:szCs w:val="32"/>
          <w14:textFill>
            <w14:solidFill>
              <w14:schemeClr w14:val="tx1"/>
            </w14:solidFill>
          </w14:textFill>
        </w:rPr>
        <w:t>台（套），单价</w:t>
      </w:r>
      <w:r>
        <w:rPr>
          <w:rFonts w:ascii="仿宋_GB2312" w:eastAsia="仿宋_GB2312"/>
          <w:color w:val="000000" w:themeColor="text1"/>
          <w:sz w:val="32"/>
          <w:szCs w:val="32"/>
          <w14:textFill>
            <w14:solidFill>
              <w14:schemeClr w14:val="tx1"/>
            </w14:solidFill>
          </w14:textFill>
        </w:rPr>
        <w:t>100</w:t>
      </w:r>
      <w:r>
        <w:rPr>
          <w:rFonts w:hint="eastAsia" w:ascii="仿宋_GB2312" w:eastAsia="仿宋_GB2312"/>
          <w:color w:val="000000"/>
          <w:sz w:val="32"/>
          <w:szCs w:val="32"/>
        </w:rPr>
        <w:t>万元以上专用设备</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台（套）。</w:t>
      </w:r>
    </w:p>
    <w:p>
      <w:pPr>
        <w:numPr>
          <w:ilvl w:val="0"/>
          <w:numId w:val="8"/>
        </w:numPr>
        <w:spacing w:line="540" w:lineRule="exact"/>
        <w:ind w:left="0" w:leftChars="0" w:firstLine="643" w:firstLineChars="200"/>
        <w:outlineLvl w:val="2"/>
        <w:rPr>
          <w:rFonts w:hint="eastAsia" w:ascii="方正楷体简体" w:eastAsia="方正楷体简体"/>
          <w:b/>
          <w:color w:val="000000"/>
          <w:sz w:val="32"/>
          <w:szCs w:val="32"/>
        </w:rPr>
      </w:pPr>
      <w:r>
        <w:rPr>
          <w:rFonts w:hint="eastAsia" w:ascii="方正楷体简体" w:eastAsia="方正楷体简体"/>
          <w:b/>
          <w:color w:val="000000"/>
          <w:sz w:val="32"/>
          <w:szCs w:val="32"/>
        </w:rPr>
        <w:t>预算绩效管理情况</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根据预算绩效管理要求，本部门（单位）在年初预算编制阶段，组织对预算项目开展了预算事前绩效评估，对</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个项目编制了绩效目标，预算执行过程中，选取</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个项目开展绩效监控，年终执行完毕后，对</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个项目开展了绩效目标完成情况梳理填报。</w:t>
      </w:r>
    </w:p>
    <w:p>
      <w:pPr>
        <w:spacing w:line="580" w:lineRule="exact"/>
        <w:ind w:firstLine="640" w:firstLineChars="200"/>
        <w:rPr>
          <w:rFonts w:hint="eastAsia" w:ascii="方正楷体简体" w:eastAsia="方正楷体简体"/>
          <w:b/>
          <w:color w:val="000000"/>
          <w:sz w:val="32"/>
          <w:szCs w:val="32"/>
        </w:rPr>
      </w:pPr>
      <w:r>
        <w:rPr>
          <w:rFonts w:hint="eastAsia" w:ascii="仿宋_GB2312" w:hAnsi="仿宋_GB2312" w:eastAsia="仿宋_GB2312" w:cs="仿宋_GB2312"/>
          <w:sz w:val="32"/>
          <w:szCs w:val="32"/>
        </w:rPr>
        <w:t>本部门按要求对20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年部门整体支出开展绩效自评，从评价情况来看</w:t>
      </w:r>
      <w:r>
        <w:rPr>
          <w:rFonts w:hint="eastAsia" w:ascii="仿宋_GB2312" w:hAnsi="仿宋_GB2312" w:eastAsia="仿宋_GB2312" w:cs="仿宋_GB2312"/>
          <w:sz w:val="32"/>
          <w:szCs w:val="32"/>
          <w:lang w:eastAsia="zh-CN"/>
        </w:rPr>
        <w:t>自评结果得分</w:t>
      </w:r>
      <w:r>
        <w:rPr>
          <w:rFonts w:hint="eastAsia" w:ascii="仿宋_GB2312" w:hAnsi="仿宋_GB2312" w:eastAsia="仿宋_GB2312" w:cs="仿宋_GB2312"/>
          <w:sz w:val="32"/>
          <w:szCs w:val="32"/>
          <w:lang w:val="en-US" w:eastAsia="zh-CN"/>
        </w:rPr>
        <w:t>98分，但也存在一些问题：一是项目进度缓慢，归档不及时。二是对项目工程及时跟进，确保项目工程完成，下一步改进措施：一是加快项目进度，二是及时对项目资料进行归档。</w:t>
      </w:r>
    </w:p>
    <w:p>
      <w:pPr>
        <w:numPr>
          <w:ilvl w:val="0"/>
          <w:numId w:val="9"/>
        </w:numPr>
        <w:spacing w:line="540" w:lineRule="exact"/>
        <w:ind w:firstLine="640" w:firstLineChars="200"/>
        <w:rPr>
          <w:rFonts w:hint="eastAsia" w:eastAsia="方正仿宋_GBK"/>
          <w:color w:val="000000"/>
          <w:sz w:val="32"/>
          <w:szCs w:val="32"/>
        </w:rPr>
      </w:pPr>
      <w:r>
        <w:rPr>
          <w:rFonts w:hint="eastAsia" w:eastAsia="方正仿宋_GBK"/>
          <w:color w:val="000000"/>
          <w:sz w:val="32"/>
          <w:szCs w:val="32"/>
        </w:rPr>
        <w:t>项目绩效目标完成情况。</w:t>
      </w:r>
    </w:p>
    <w:p>
      <w:pPr>
        <w:numPr>
          <w:ilvl w:val="0"/>
          <w:numId w:val="0"/>
        </w:numPr>
        <w:spacing w:line="58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本部门在20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年度部门决算中反映财力保障等</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个项目绩效目标实际完成情况</w:t>
      </w:r>
      <w:r>
        <w:rPr>
          <w:rFonts w:hint="eastAsia" w:ascii="仿宋_GB2312" w:hAnsi="仿宋_GB2312" w:eastAsia="仿宋_GB2312" w:cs="仿宋_GB2312"/>
          <w:sz w:val="32"/>
          <w:szCs w:val="32"/>
          <w:lang w:eastAsia="zh-CN"/>
        </w:rPr>
        <w:t>：</w:t>
      </w:r>
    </w:p>
    <w:p>
      <w:pPr>
        <w:numPr>
          <w:ilvl w:val="0"/>
          <w:numId w:val="0"/>
        </w:numPr>
        <w:spacing w:line="540" w:lineRule="exact"/>
        <w:ind w:firstLine="640" w:firstLineChars="200"/>
        <w:rPr>
          <w:rFonts w:eastAsia="方正仿宋_GBK"/>
          <w:color w:val="000000"/>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财力保障</w:t>
      </w:r>
      <w:r>
        <w:rPr>
          <w:rFonts w:hint="eastAsia" w:ascii="仿宋_GB2312" w:hAnsi="仿宋_GB2312" w:eastAsia="仿宋_GB2312" w:cs="仿宋_GB2312"/>
          <w:sz w:val="32"/>
          <w:szCs w:val="32"/>
          <w:lang w:eastAsia="zh-CN"/>
        </w:rPr>
        <w:t>化债</w:t>
      </w:r>
      <w:r>
        <w:rPr>
          <w:rFonts w:hint="eastAsia" w:ascii="仿宋_GB2312" w:hAnsi="仿宋_GB2312" w:eastAsia="仿宋_GB2312" w:cs="仿宋_GB2312"/>
          <w:sz w:val="32"/>
          <w:szCs w:val="32"/>
        </w:rPr>
        <w:t>项目绩效目标完成情况综述。项目全年预算数</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万元，执行数为</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万元，完成预算的100%。通过项目实施，保障各项工作圆满完成，努力提高村民增收，巩固村民的经济稳增长，让百姓得到实惠，发现的主要问题：一是管理上还不够积极主动，不能够很好参与其中。下一步改进措施：一是在管理工作中积极主动，提高管理水平能力，做到人人参与其管理中去。</w:t>
      </w:r>
    </w:p>
    <w:tbl>
      <w:tblPr>
        <w:tblStyle w:val="12"/>
        <w:tblpPr w:leftFromText="180" w:rightFromText="180" w:vertAnchor="text" w:horzAnchor="page" w:tblpXSpec="center" w:tblpY="423"/>
        <w:tblOverlap w:val="never"/>
        <w:tblW w:w="9960" w:type="dxa"/>
        <w:tblInd w:w="0" w:type="dxa"/>
        <w:tblLayout w:type="fixed"/>
        <w:tblCellMar>
          <w:top w:w="0" w:type="dxa"/>
          <w:left w:w="0" w:type="dxa"/>
          <w:bottom w:w="0" w:type="dxa"/>
          <w:right w:w="0" w:type="dxa"/>
        </w:tblCellMar>
      </w:tblPr>
      <w:tblGrid>
        <w:gridCol w:w="390"/>
        <w:gridCol w:w="1367"/>
        <w:gridCol w:w="1078"/>
        <w:gridCol w:w="2339"/>
        <w:gridCol w:w="2394"/>
        <w:gridCol w:w="2392"/>
      </w:tblGrid>
      <w:tr>
        <w:tblPrEx>
          <w:tblCellMar>
            <w:top w:w="0" w:type="dxa"/>
            <w:left w:w="0" w:type="dxa"/>
            <w:bottom w:w="0" w:type="dxa"/>
            <w:right w:w="0" w:type="dxa"/>
          </w:tblCellMar>
        </w:tblPrEx>
        <w:trPr>
          <w:trHeight w:val="1034" w:hRule="atLeast"/>
        </w:trPr>
        <w:tc>
          <w:tcPr>
            <w:tcW w:w="9960" w:type="dxa"/>
            <w:gridSpan w:val="6"/>
            <w:tcMar>
              <w:top w:w="15" w:type="dxa"/>
              <w:left w:w="15" w:type="dxa"/>
              <w:bottom w:w="0" w:type="dxa"/>
              <w:right w:w="15" w:type="dxa"/>
            </w:tcMar>
            <w:vAlign w:val="center"/>
          </w:tcPr>
          <w:p>
            <w:pPr>
              <w:pStyle w:val="27"/>
              <w:widowControl/>
              <w:ind w:left="4173" w:leftChars="1310" w:hanging="1422" w:hangingChars="395"/>
              <w:textAlignment w:val="center"/>
              <w:rPr>
                <w:rFonts w:ascii="宋体" w:hAnsi="宋体" w:cs="宋体"/>
                <w:color w:val="000000"/>
                <w:sz w:val="36"/>
                <w:szCs w:val="36"/>
              </w:rPr>
            </w:pPr>
            <w:r>
              <w:rPr>
                <w:rFonts w:hint="eastAsia" w:ascii="黑体" w:hAnsi="黑体" w:eastAsia="黑体" w:cs="宋体"/>
                <w:bCs/>
                <w:color w:val="000000"/>
                <w:kern w:val="0"/>
                <w:sz w:val="36"/>
                <w:szCs w:val="36"/>
                <w:lang w:bidi="ar"/>
              </w:rPr>
              <w:t>项目支出绩效目标完成情况表</w:t>
            </w:r>
            <w:r>
              <w:rPr>
                <w:rFonts w:hint="eastAsia" w:ascii="黑体" w:hAnsi="黑体" w:eastAsia="黑体" w:cs="宋体"/>
                <w:bCs/>
                <w:color w:val="000000"/>
                <w:kern w:val="0"/>
                <w:sz w:val="36"/>
                <w:szCs w:val="36"/>
                <w:lang w:eastAsia="zh-CN" w:bidi="ar"/>
              </w:rPr>
              <w:t>（</w:t>
            </w:r>
            <w:r>
              <w:rPr>
                <w:rFonts w:hint="eastAsia" w:ascii="黑体" w:hAnsi="黑体" w:eastAsia="黑体" w:cs="宋体"/>
                <w:bCs/>
                <w:color w:val="000000"/>
                <w:kern w:val="0"/>
                <w:sz w:val="36"/>
                <w:szCs w:val="36"/>
                <w:lang w:val="en-US" w:eastAsia="zh-CN" w:bidi="ar"/>
              </w:rPr>
              <w:t>1</w:t>
            </w:r>
            <w:r>
              <w:rPr>
                <w:rFonts w:hint="eastAsia" w:ascii="黑体" w:hAnsi="黑体" w:eastAsia="黑体" w:cs="宋体"/>
                <w:bCs/>
                <w:color w:val="000000"/>
                <w:kern w:val="0"/>
                <w:sz w:val="36"/>
                <w:szCs w:val="36"/>
                <w:lang w:eastAsia="zh-CN" w:bidi="ar"/>
              </w:rPr>
              <w:t>）</w:t>
            </w:r>
            <w:r>
              <w:rPr>
                <w:rFonts w:hint="eastAsia" w:ascii="宋体" w:hAnsi="宋体" w:cs="宋体"/>
                <w:b/>
                <w:bCs/>
                <w:color w:val="000000"/>
                <w:kern w:val="0"/>
                <w:sz w:val="36"/>
                <w:szCs w:val="36"/>
                <w:lang w:bidi="ar"/>
              </w:rPr>
              <w:br w:type="textWrapping"/>
            </w:r>
            <w:r>
              <w:rPr>
                <w:rFonts w:hint="eastAsia" w:ascii="宋体" w:hAnsi="宋体" w:cs="宋体"/>
                <w:color w:val="000000"/>
                <w:kern w:val="0"/>
                <w:sz w:val="36"/>
                <w:szCs w:val="36"/>
                <w:lang w:bidi="ar"/>
              </w:rPr>
              <w:t>(20</w:t>
            </w:r>
            <w:r>
              <w:rPr>
                <w:rFonts w:hint="eastAsia" w:ascii="宋体" w:hAnsi="宋体" w:cs="宋体"/>
                <w:color w:val="000000"/>
                <w:kern w:val="0"/>
                <w:sz w:val="36"/>
                <w:szCs w:val="36"/>
                <w:lang w:val="en-US" w:eastAsia="zh-CN" w:bidi="ar"/>
              </w:rPr>
              <w:t>20</w:t>
            </w:r>
            <w:r>
              <w:rPr>
                <w:rFonts w:hint="eastAsia" w:ascii="宋体" w:hAnsi="宋体" w:cs="宋体"/>
                <w:color w:val="000000"/>
                <w:kern w:val="0"/>
                <w:sz w:val="36"/>
                <w:szCs w:val="36"/>
                <w:lang w:bidi="ar"/>
              </w:rPr>
              <w:t>年度)</w:t>
            </w:r>
          </w:p>
        </w:tc>
      </w:tr>
      <w:tr>
        <w:tblPrEx>
          <w:tblCellMar>
            <w:top w:w="0" w:type="dxa"/>
            <w:left w:w="0" w:type="dxa"/>
            <w:bottom w:w="0" w:type="dxa"/>
            <w:right w:w="0" w:type="dxa"/>
          </w:tblCellMar>
        </w:tblPrEx>
        <w:trPr>
          <w:trHeight w:val="276" w:hRule="atLeast"/>
        </w:trPr>
        <w:tc>
          <w:tcPr>
            <w:tcW w:w="2835"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项目名称</w:t>
            </w:r>
          </w:p>
        </w:tc>
        <w:tc>
          <w:tcPr>
            <w:tcW w:w="7125"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宋体" w:hAnsi="宋体" w:cs="宋体"/>
                <w:color w:val="000000"/>
                <w:sz w:val="24"/>
                <w:lang w:val="en-US"/>
              </w:rPr>
            </w:pPr>
            <w:r>
              <w:rPr>
                <w:rFonts w:hint="eastAsia" w:ascii="宋体" w:hAnsi="宋体" w:cs="宋体"/>
                <w:color w:val="000000"/>
                <w:sz w:val="24"/>
                <w:lang w:val="en-US" w:eastAsia="zh-CN"/>
              </w:rPr>
              <w:t>石桥镇2020年度财力保障化债项目</w:t>
            </w:r>
          </w:p>
        </w:tc>
      </w:tr>
      <w:tr>
        <w:tblPrEx>
          <w:tblCellMar>
            <w:top w:w="0" w:type="dxa"/>
            <w:left w:w="0" w:type="dxa"/>
            <w:bottom w:w="0" w:type="dxa"/>
            <w:right w:w="0" w:type="dxa"/>
          </w:tblCellMar>
        </w:tblPrEx>
        <w:trPr>
          <w:trHeight w:val="276" w:hRule="atLeast"/>
        </w:trPr>
        <w:tc>
          <w:tcPr>
            <w:tcW w:w="2835"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预算单位</w:t>
            </w:r>
          </w:p>
        </w:tc>
        <w:tc>
          <w:tcPr>
            <w:tcW w:w="7125"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eastAsia="zh-CN"/>
              </w:rPr>
              <w:t>达州市达川区石桥镇人民政府</w:t>
            </w:r>
          </w:p>
        </w:tc>
      </w:tr>
      <w:tr>
        <w:tblPrEx>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预算执行情况(万元)</w:t>
            </w:r>
          </w:p>
        </w:tc>
        <w:tc>
          <w:tcPr>
            <w:tcW w:w="2445"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预算数:</w:t>
            </w:r>
          </w:p>
        </w:tc>
        <w:tc>
          <w:tcPr>
            <w:tcW w:w="233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val="en-US" w:eastAsia="zh-CN"/>
              </w:rPr>
              <w:t>10万元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执行数: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val="en-US" w:eastAsia="zh-CN"/>
              </w:rPr>
              <w:t>10万元</w:t>
            </w:r>
          </w:p>
        </w:tc>
      </w:tr>
      <w:tr>
        <w:tblPrEx>
          <w:tblCellMar>
            <w:top w:w="0" w:type="dxa"/>
            <w:left w:w="0" w:type="dxa"/>
            <w:bottom w:w="0" w:type="dxa"/>
            <w:right w:w="0" w:type="dxa"/>
          </w:tblCellMar>
        </w:tblPrEx>
        <w:trPr>
          <w:trHeight w:val="276"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2445"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其中-财政拨款:</w:t>
            </w:r>
          </w:p>
        </w:tc>
        <w:tc>
          <w:tcPr>
            <w:tcW w:w="233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val="en-US" w:eastAsia="zh-CN"/>
              </w:rPr>
              <w:t>10万元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val="en-US" w:eastAsia="zh-CN"/>
              </w:rPr>
              <w:t>10万元</w:t>
            </w:r>
          </w:p>
        </w:tc>
      </w:tr>
      <w:tr>
        <w:tblPrEx>
          <w:tblCellMar>
            <w:top w:w="0" w:type="dxa"/>
            <w:left w:w="0" w:type="dxa"/>
            <w:bottom w:w="0" w:type="dxa"/>
            <w:right w:w="0" w:type="dxa"/>
          </w:tblCellMar>
        </w:tblPrEx>
        <w:trPr>
          <w:trHeight w:val="1511"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2445"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其它资金:</w:t>
            </w:r>
          </w:p>
        </w:tc>
        <w:tc>
          <w:tcPr>
            <w:tcW w:w="233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hint="eastAsia" w:ascii="宋体" w:hAnsi="宋体" w:eastAsia="宋体" w:cs="宋体"/>
                <w:color w:val="000000"/>
                <w:sz w:val="24"/>
                <w:lang w:val="en-US" w:eastAsia="zh-CN"/>
              </w:rPr>
            </w:pPr>
            <w:r>
              <w:rPr>
                <w:rFonts w:hint="eastAsia" w:ascii="宋体" w:hAnsi="宋体" w:cs="宋体"/>
                <w:color w:val="000000"/>
                <w:sz w:val="24"/>
                <w:lang w:val="en-US" w:eastAsia="zh-CN"/>
              </w:rPr>
              <w:t>0</w:t>
            </w:r>
          </w:p>
        </w:tc>
      </w:tr>
      <w:tr>
        <w:tblPrEx>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实际完成目标</w:t>
            </w:r>
          </w:p>
        </w:tc>
      </w:tr>
      <w:tr>
        <w:tblPrEx>
          <w:tblCellMar>
            <w:top w:w="0" w:type="dxa"/>
            <w:left w:w="0" w:type="dxa"/>
            <w:bottom w:w="0" w:type="dxa"/>
            <w:right w:w="0" w:type="dxa"/>
          </w:tblCellMar>
        </w:tblPrEx>
        <w:trPr>
          <w:trHeight w:val="1159"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eastAsia="zh-CN"/>
              </w:rPr>
              <w:t>化解遗留问题及临时突发事件，巩固基层组织建设</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eastAsia="zh-CN"/>
              </w:rPr>
              <w:t>已完成</w:t>
            </w:r>
          </w:p>
        </w:tc>
      </w:tr>
      <w:tr>
        <w:tblPrEx>
          <w:tblCellMar>
            <w:top w:w="0" w:type="dxa"/>
            <w:left w:w="0" w:type="dxa"/>
            <w:bottom w:w="0" w:type="dxa"/>
            <w:right w:w="0" w:type="dxa"/>
          </w:tblCellMar>
        </w:tblPrEx>
        <w:trPr>
          <w:trHeight w:val="1042"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绩效指标完成情况</w:t>
            </w: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一级指标</w:t>
            </w:r>
          </w:p>
        </w:tc>
        <w:tc>
          <w:tcPr>
            <w:tcW w:w="1078"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二级指标</w:t>
            </w:r>
          </w:p>
        </w:tc>
        <w:tc>
          <w:tcPr>
            <w:tcW w:w="233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预期指标值(包含数字及文字描述)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实际完成指标值(包含数字及文字描述)</w:t>
            </w:r>
          </w:p>
        </w:tc>
      </w:tr>
      <w:tr>
        <w:tblPrEx>
          <w:tblCellMar>
            <w:top w:w="0" w:type="dxa"/>
            <w:left w:w="0" w:type="dxa"/>
            <w:bottom w:w="0" w:type="dxa"/>
            <w:right w:w="0" w:type="dxa"/>
          </w:tblCellMar>
        </w:tblPrEx>
        <w:trPr>
          <w:trHeight w:val="953"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项目完成指标</w:t>
            </w:r>
          </w:p>
        </w:tc>
        <w:tc>
          <w:tcPr>
            <w:tcW w:w="1078"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eastAsia="zh-CN"/>
              </w:rPr>
              <w:t>数量指标</w:t>
            </w:r>
          </w:p>
        </w:tc>
        <w:tc>
          <w:tcPr>
            <w:tcW w:w="233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eastAsia="zh-CN"/>
              </w:rPr>
              <w:t>解决遗留问题，临时突发事件</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宋体" w:hAnsi="宋体" w:eastAsia="宋体" w:cs="宋体"/>
                <w:color w:val="000000"/>
                <w:sz w:val="24"/>
                <w:lang w:val="en-US" w:eastAsia="zh-CN"/>
              </w:rPr>
            </w:pPr>
            <w:r>
              <w:rPr>
                <w:rFonts w:hint="eastAsia" w:ascii="宋体" w:hAnsi="宋体" w:cs="宋体"/>
                <w:color w:val="000000"/>
                <w:sz w:val="24"/>
                <w:lang w:eastAsia="zh-CN"/>
              </w:rPr>
              <w:t>解决遗留问题，临时突发事件</w:t>
            </w:r>
            <w:r>
              <w:rPr>
                <w:rFonts w:hint="eastAsia" w:ascii="宋体" w:hAnsi="宋体" w:cs="宋体"/>
                <w:color w:val="000000"/>
                <w:sz w:val="24"/>
                <w:lang w:val="en-US" w:eastAsia="zh-CN"/>
              </w:rPr>
              <w:t>10万元</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宋体" w:hAnsi="宋体" w:cs="宋体"/>
                <w:color w:val="000000"/>
                <w:sz w:val="24"/>
                <w:lang w:val="en-US"/>
              </w:rPr>
            </w:pPr>
            <w:r>
              <w:rPr>
                <w:rFonts w:hint="eastAsia" w:ascii="宋体" w:hAnsi="宋体" w:cs="宋体"/>
                <w:color w:val="000000"/>
                <w:sz w:val="24"/>
                <w:lang w:val="en-US" w:eastAsia="zh-CN"/>
              </w:rPr>
              <w:t>已完</w:t>
            </w:r>
            <w:r>
              <w:rPr>
                <w:rFonts w:hint="eastAsia" w:ascii="宋体" w:hAnsi="宋体" w:cs="宋体"/>
                <w:color w:val="000000"/>
                <w:sz w:val="24"/>
                <w:lang w:eastAsia="zh-CN"/>
              </w:rPr>
              <w:t>解决遗留问题，临时突发事件</w:t>
            </w:r>
            <w:r>
              <w:rPr>
                <w:rFonts w:hint="eastAsia" w:ascii="宋体" w:hAnsi="宋体" w:cs="宋体"/>
                <w:color w:val="000000"/>
                <w:sz w:val="24"/>
                <w:lang w:val="en-US" w:eastAsia="zh-CN"/>
              </w:rPr>
              <w:t>10万元</w:t>
            </w:r>
          </w:p>
        </w:tc>
      </w:tr>
      <w:tr>
        <w:tblPrEx>
          <w:tblCellMar>
            <w:top w:w="0" w:type="dxa"/>
            <w:left w:w="0" w:type="dxa"/>
            <w:bottom w:w="0" w:type="dxa"/>
            <w:right w:w="0" w:type="dxa"/>
          </w:tblCellMar>
        </w:tblPrEx>
        <w:trPr>
          <w:trHeight w:val="1297"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项目完成指标</w:t>
            </w:r>
          </w:p>
        </w:tc>
        <w:tc>
          <w:tcPr>
            <w:tcW w:w="1078"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eastAsia="zh-CN"/>
              </w:rPr>
              <w:t>质量指标</w:t>
            </w:r>
          </w:p>
        </w:tc>
        <w:tc>
          <w:tcPr>
            <w:tcW w:w="233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eastAsia="zh-CN"/>
              </w:rPr>
              <w:t>账务处理</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eastAsia="zh-CN"/>
              </w:rPr>
              <w:t>做到公平、透明，不得出现新的债务</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eastAsia="zh-CN"/>
              </w:rPr>
              <w:t>已完成相关任务</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项目完成指标</w:t>
            </w:r>
          </w:p>
        </w:tc>
        <w:tc>
          <w:tcPr>
            <w:tcW w:w="1078"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eastAsia="zh-CN"/>
              </w:rPr>
              <w:t>时效指标</w:t>
            </w:r>
          </w:p>
        </w:tc>
        <w:tc>
          <w:tcPr>
            <w:tcW w:w="233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eastAsia="zh-CN"/>
              </w:rPr>
              <w:t>年度目标任务完成率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宋体" w:hAnsi="宋体" w:cs="宋体"/>
                <w:color w:val="000000"/>
                <w:sz w:val="24"/>
                <w:lang w:val="en-US"/>
              </w:rPr>
            </w:pPr>
            <w:r>
              <w:rPr>
                <w:rFonts w:hint="eastAsia" w:ascii="宋体" w:hAnsi="宋体" w:cs="宋体"/>
                <w:color w:val="000000"/>
                <w:sz w:val="24"/>
                <w:lang w:val="en-US" w:eastAsia="zh-CN"/>
              </w:rPr>
              <w:t>目标任务完成率达100%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val="en-US" w:eastAsia="zh-CN"/>
              </w:rPr>
              <w:t>完成率</w:t>
            </w:r>
            <w:r>
              <w:rPr>
                <w:rFonts w:hint="default" w:ascii="Arial" w:hAnsi="Arial" w:cs="Arial"/>
                <w:color w:val="000000"/>
                <w:sz w:val="24"/>
                <w:lang w:val="en-US" w:eastAsia="zh-CN"/>
              </w:rPr>
              <w:t>≥</w:t>
            </w:r>
            <w:r>
              <w:rPr>
                <w:rFonts w:hint="eastAsia" w:ascii="宋体" w:hAnsi="宋体" w:cs="宋体"/>
                <w:color w:val="000000"/>
                <w:sz w:val="24"/>
                <w:lang w:val="en-US" w:eastAsia="zh-CN"/>
              </w:rPr>
              <w:t>100%</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项目</w:t>
            </w:r>
            <w:r>
              <w:rPr>
                <w:rFonts w:hint="eastAsia" w:ascii="宋体" w:hAnsi="宋体" w:cs="宋体"/>
                <w:color w:val="000000"/>
                <w:kern w:val="0"/>
                <w:sz w:val="24"/>
                <w:lang w:eastAsia="zh-CN" w:bidi="ar"/>
              </w:rPr>
              <w:t>效益</w:t>
            </w:r>
            <w:r>
              <w:rPr>
                <w:rFonts w:hint="eastAsia" w:ascii="宋体" w:hAnsi="宋体" w:cs="宋体"/>
                <w:color w:val="000000"/>
                <w:kern w:val="0"/>
                <w:sz w:val="24"/>
                <w:lang w:bidi="ar"/>
              </w:rPr>
              <w:t>指标</w:t>
            </w:r>
          </w:p>
        </w:tc>
        <w:tc>
          <w:tcPr>
            <w:tcW w:w="1078"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eastAsia="zh-CN"/>
              </w:rPr>
              <w:t>经济效益指标</w:t>
            </w:r>
          </w:p>
        </w:tc>
        <w:tc>
          <w:tcPr>
            <w:tcW w:w="233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eastAsia="zh-CN"/>
              </w:rPr>
              <w:t>解决存在债务</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eastAsia="zh-CN"/>
              </w:rPr>
              <w:t>促进社会和谐发展</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eastAsia="zh-CN"/>
              </w:rPr>
              <w:t>解决实际债务提高经济。</w:t>
            </w:r>
          </w:p>
        </w:tc>
      </w:tr>
      <w:tr>
        <w:tblPrEx>
          <w:tblCellMar>
            <w:top w:w="0" w:type="dxa"/>
            <w:left w:w="0" w:type="dxa"/>
            <w:bottom w:w="0" w:type="dxa"/>
            <w:right w:w="0" w:type="dxa"/>
          </w:tblCellMar>
        </w:tblPrEx>
        <w:trPr>
          <w:trHeight w:val="103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项目</w:t>
            </w:r>
            <w:r>
              <w:rPr>
                <w:rFonts w:hint="eastAsia" w:ascii="宋体" w:hAnsi="宋体" w:cs="宋体"/>
                <w:color w:val="000000"/>
                <w:kern w:val="0"/>
                <w:sz w:val="24"/>
                <w:lang w:eastAsia="zh-CN" w:bidi="ar"/>
              </w:rPr>
              <w:t>效益</w:t>
            </w:r>
            <w:r>
              <w:rPr>
                <w:rFonts w:hint="eastAsia" w:ascii="宋体" w:hAnsi="宋体" w:cs="宋体"/>
                <w:color w:val="000000"/>
                <w:kern w:val="0"/>
                <w:sz w:val="24"/>
                <w:lang w:bidi="ar"/>
              </w:rPr>
              <w:t>指标</w:t>
            </w:r>
          </w:p>
        </w:tc>
        <w:tc>
          <w:tcPr>
            <w:tcW w:w="1078"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eastAsia="zh-CN"/>
              </w:rPr>
              <w:t>社会效益指标</w:t>
            </w:r>
          </w:p>
        </w:tc>
        <w:tc>
          <w:tcPr>
            <w:tcW w:w="233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eastAsia="zh-CN"/>
              </w:rPr>
              <w:t>化解矛盾</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eastAsia="zh-CN"/>
              </w:rPr>
              <w:t>及时处理相关债务，调和基层政权和债权人的关系，提升社会满意度</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eastAsia="zh-CN"/>
              </w:rPr>
              <w:t>已完成相关债务，达到目标</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项目</w:t>
            </w:r>
            <w:r>
              <w:rPr>
                <w:rFonts w:hint="eastAsia" w:ascii="宋体" w:hAnsi="宋体" w:cs="宋体"/>
                <w:color w:val="000000"/>
                <w:kern w:val="0"/>
                <w:sz w:val="24"/>
                <w:lang w:eastAsia="zh-CN" w:bidi="ar"/>
              </w:rPr>
              <w:t>效益</w:t>
            </w:r>
            <w:r>
              <w:rPr>
                <w:rFonts w:hint="eastAsia" w:ascii="宋体" w:hAnsi="宋体" w:cs="宋体"/>
                <w:color w:val="000000"/>
                <w:kern w:val="0"/>
                <w:sz w:val="24"/>
                <w:lang w:bidi="ar"/>
              </w:rPr>
              <w:t>指标</w:t>
            </w:r>
            <w:r>
              <w:rPr>
                <w:rFonts w:hint="eastAsia" w:ascii="宋体" w:hAnsi="宋体" w:cs="宋体"/>
                <w:color w:val="000000"/>
                <w:sz w:val="24"/>
                <w:lang w:eastAsia="zh-CN"/>
              </w:rPr>
              <w:t>标</w:t>
            </w:r>
          </w:p>
        </w:tc>
        <w:tc>
          <w:tcPr>
            <w:tcW w:w="1078"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eastAsia="zh-CN"/>
              </w:rPr>
              <w:t>生态效益指标意</w:t>
            </w:r>
          </w:p>
        </w:tc>
        <w:tc>
          <w:tcPr>
            <w:tcW w:w="233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eastAsia="zh-CN"/>
              </w:rPr>
              <w:t>坚持绿色环保</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both"/>
              <w:textAlignment w:val="center"/>
              <w:rPr>
                <w:rFonts w:hint="default" w:ascii="宋体" w:hAnsi="宋体" w:cs="宋体"/>
                <w:color w:val="000000"/>
                <w:sz w:val="24"/>
                <w:lang w:val="en-US"/>
              </w:rPr>
            </w:pPr>
            <w:r>
              <w:rPr>
                <w:rFonts w:hint="eastAsia" w:ascii="宋体" w:hAnsi="宋体" w:cs="宋体"/>
                <w:color w:val="000000"/>
                <w:sz w:val="24"/>
                <w:lang w:val="en-US" w:eastAsia="zh-CN"/>
              </w:rPr>
              <w:t xml:space="preserve">     保障环境，不能以牺牲环境为代价</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eastAsia="zh-CN"/>
              </w:rPr>
              <w:t>已达到</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项目</w:t>
            </w:r>
            <w:r>
              <w:rPr>
                <w:rFonts w:hint="eastAsia" w:ascii="宋体" w:hAnsi="宋体" w:cs="宋体"/>
                <w:color w:val="000000"/>
                <w:kern w:val="0"/>
                <w:sz w:val="24"/>
                <w:lang w:eastAsia="zh-CN" w:bidi="ar"/>
              </w:rPr>
              <w:t>效益</w:t>
            </w:r>
            <w:r>
              <w:rPr>
                <w:rFonts w:hint="eastAsia" w:ascii="宋体" w:hAnsi="宋体" w:cs="宋体"/>
                <w:color w:val="000000"/>
                <w:kern w:val="0"/>
                <w:sz w:val="24"/>
                <w:lang w:bidi="ar"/>
              </w:rPr>
              <w:t>指标</w:t>
            </w:r>
            <w:r>
              <w:rPr>
                <w:rFonts w:hint="eastAsia" w:ascii="宋体" w:hAnsi="宋体" w:cs="宋体"/>
                <w:color w:val="000000"/>
                <w:sz w:val="24"/>
                <w:lang w:eastAsia="zh-CN"/>
              </w:rPr>
              <w:t>标</w:t>
            </w:r>
          </w:p>
        </w:tc>
        <w:tc>
          <w:tcPr>
            <w:tcW w:w="1078"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eastAsia="zh-CN"/>
              </w:rPr>
              <w:t>可持续影响指标</w:t>
            </w:r>
          </w:p>
        </w:tc>
        <w:tc>
          <w:tcPr>
            <w:tcW w:w="233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eastAsia="zh-CN"/>
              </w:rPr>
              <w:t>后期经济发展</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eastAsia="zh-CN"/>
              </w:rPr>
              <w:t>持续提供经济发展动力</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Arial" w:hAnsi="Arial" w:cs="Arial"/>
                <w:color w:val="000000"/>
                <w:sz w:val="24"/>
                <w:lang w:val="en-US" w:eastAsia="zh-CN"/>
              </w:rPr>
              <w:t>促进了当地经济发展</w:t>
            </w:r>
          </w:p>
        </w:tc>
      </w:tr>
      <w:tr>
        <w:tblPrEx>
          <w:tblCellMar>
            <w:top w:w="0" w:type="dxa"/>
            <w:left w:w="0" w:type="dxa"/>
            <w:bottom w:w="0" w:type="dxa"/>
            <w:right w:w="0" w:type="dxa"/>
          </w:tblCellMar>
        </w:tblPrEx>
        <w:trPr>
          <w:trHeight w:val="1297"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满意度指标</w:t>
            </w:r>
          </w:p>
        </w:tc>
        <w:tc>
          <w:tcPr>
            <w:tcW w:w="1078"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eastAsia="zh-CN"/>
              </w:rPr>
              <w:t>满意度指标</w:t>
            </w:r>
          </w:p>
        </w:tc>
        <w:tc>
          <w:tcPr>
            <w:tcW w:w="233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eastAsia="zh-CN"/>
              </w:rPr>
              <w:t>村民满意</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both"/>
              <w:textAlignment w:val="center"/>
              <w:rPr>
                <w:rFonts w:ascii="宋体" w:hAnsi="宋体" w:cs="宋体"/>
                <w:color w:val="000000"/>
                <w:sz w:val="24"/>
              </w:rPr>
            </w:pPr>
            <w:r>
              <w:rPr>
                <w:rFonts w:hint="eastAsia" w:ascii="宋体" w:hAnsi="宋体" w:cs="宋体"/>
                <w:color w:val="000000"/>
                <w:sz w:val="24"/>
                <w:lang w:val="en-US" w:eastAsia="zh-CN"/>
              </w:rPr>
              <w:t xml:space="preserve">       满意度</w:t>
            </w:r>
            <w:r>
              <w:rPr>
                <w:rFonts w:hint="default" w:ascii="Arial" w:hAnsi="Arial" w:cs="Arial"/>
                <w:color w:val="000000"/>
                <w:sz w:val="24"/>
                <w:lang w:val="en-US" w:eastAsia="zh-CN"/>
              </w:rPr>
              <w:t>≥</w:t>
            </w:r>
            <w:r>
              <w:rPr>
                <w:rFonts w:hint="eastAsia" w:ascii="宋体" w:hAnsi="宋体" w:cs="宋体"/>
                <w:color w:val="000000"/>
                <w:sz w:val="24"/>
                <w:lang w:val="en-US" w:eastAsia="zh-CN"/>
              </w:rPr>
              <w:t>95%</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eastAsia="zh-CN"/>
              </w:rPr>
              <w:t>已达到</w:t>
            </w:r>
            <w:r>
              <w:rPr>
                <w:rFonts w:hint="eastAsia" w:ascii="宋体" w:hAnsi="宋体" w:cs="宋体"/>
                <w:color w:val="000000"/>
                <w:sz w:val="24"/>
                <w:lang w:val="en-US" w:eastAsia="zh-CN"/>
              </w:rPr>
              <w:t>满意度</w:t>
            </w:r>
            <w:r>
              <w:rPr>
                <w:rFonts w:hint="default" w:ascii="Arial" w:hAnsi="Arial" w:cs="Arial"/>
                <w:color w:val="000000"/>
                <w:sz w:val="24"/>
                <w:lang w:val="en-US" w:eastAsia="zh-CN"/>
              </w:rPr>
              <w:t>≥</w:t>
            </w:r>
            <w:r>
              <w:rPr>
                <w:rFonts w:hint="eastAsia" w:ascii="宋体" w:hAnsi="宋体" w:cs="宋体"/>
                <w:color w:val="000000"/>
                <w:sz w:val="24"/>
                <w:lang w:val="en-US" w:eastAsia="zh-CN"/>
              </w:rPr>
              <w:t>95%</w:t>
            </w:r>
          </w:p>
        </w:tc>
      </w:tr>
    </w:tbl>
    <w:p>
      <w:pPr>
        <w:numPr>
          <w:ilvl w:val="0"/>
          <w:numId w:val="10"/>
        </w:numPr>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财力保障环境综合治理项目绩效目标完成情况综述。项目全年预算数</w:t>
      </w:r>
      <w:r>
        <w:rPr>
          <w:rFonts w:hint="eastAsia" w:ascii="仿宋_GB2312" w:hAnsi="仿宋_GB2312" w:eastAsia="仿宋_GB2312" w:cs="仿宋_GB2312"/>
          <w:sz w:val="32"/>
          <w:szCs w:val="32"/>
          <w:lang w:val="en-US" w:eastAsia="zh-CN"/>
        </w:rPr>
        <w:t>203</w:t>
      </w:r>
      <w:r>
        <w:rPr>
          <w:rFonts w:hint="eastAsia" w:ascii="仿宋_GB2312" w:hAnsi="仿宋_GB2312" w:eastAsia="仿宋_GB2312" w:cs="仿宋_GB2312"/>
          <w:sz w:val="32"/>
          <w:szCs w:val="32"/>
        </w:rPr>
        <w:t>万元，执行数为</w:t>
      </w:r>
      <w:r>
        <w:rPr>
          <w:rFonts w:hint="eastAsia" w:ascii="仿宋_GB2312" w:hAnsi="仿宋_GB2312" w:eastAsia="仿宋_GB2312" w:cs="仿宋_GB2312"/>
          <w:sz w:val="32"/>
          <w:szCs w:val="32"/>
          <w:lang w:val="en-US" w:eastAsia="zh-CN"/>
        </w:rPr>
        <w:t>203</w:t>
      </w:r>
      <w:r>
        <w:rPr>
          <w:rFonts w:hint="eastAsia" w:ascii="仿宋_GB2312" w:hAnsi="仿宋_GB2312" w:eastAsia="仿宋_GB2312" w:cs="仿宋_GB2312"/>
          <w:sz w:val="32"/>
          <w:szCs w:val="32"/>
        </w:rPr>
        <w:t>万元，完成预算的100%。通过项目实施，给老百姓创造一个良好的生活环境，改善人文居住的环境，对环境进行综合治理。发现的主要问题：一是对周围环境保持不够好，爱护意识不够强，人人参与意识不浓。下一步改进措施：一是提高人人环保意识，让大家都参与其中，创造一个美丽和谐的环境。</w:t>
      </w:r>
    </w:p>
    <w:tbl>
      <w:tblPr>
        <w:tblStyle w:val="12"/>
        <w:tblpPr w:leftFromText="180" w:rightFromText="180" w:vertAnchor="text" w:horzAnchor="page" w:tblpXSpec="center" w:tblpY="423"/>
        <w:tblOverlap w:val="never"/>
        <w:tblW w:w="9960" w:type="dxa"/>
        <w:tblInd w:w="0" w:type="dxa"/>
        <w:tblLayout w:type="fixed"/>
        <w:tblCellMar>
          <w:top w:w="0" w:type="dxa"/>
          <w:left w:w="0" w:type="dxa"/>
          <w:bottom w:w="0" w:type="dxa"/>
          <w:right w:w="0" w:type="dxa"/>
        </w:tblCellMar>
      </w:tblPr>
      <w:tblGrid>
        <w:gridCol w:w="390"/>
        <w:gridCol w:w="1367"/>
        <w:gridCol w:w="1025"/>
        <w:gridCol w:w="2392"/>
        <w:gridCol w:w="2394"/>
        <w:gridCol w:w="2392"/>
      </w:tblGrid>
      <w:tr>
        <w:tblPrEx>
          <w:tblCellMar>
            <w:top w:w="0" w:type="dxa"/>
            <w:left w:w="0" w:type="dxa"/>
            <w:bottom w:w="0" w:type="dxa"/>
            <w:right w:w="0" w:type="dxa"/>
          </w:tblCellMar>
        </w:tblPrEx>
        <w:trPr>
          <w:trHeight w:val="1034" w:hRule="atLeast"/>
        </w:trPr>
        <w:tc>
          <w:tcPr>
            <w:tcW w:w="9960" w:type="dxa"/>
            <w:gridSpan w:val="6"/>
            <w:tcMar>
              <w:top w:w="15" w:type="dxa"/>
              <w:left w:w="15" w:type="dxa"/>
              <w:bottom w:w="0" w:type="dxa"/>
              <w:right w:w="15" w:type="dxa"/>
            </w:tcMar>
            <w:vAlign w:val="center"/>
          </w:tcPr>
          <w:p>
            <w:pPr>
              <w:pStyle w:val="27"/>
              <w:widowControl/>
              <w:ind w:left="4173" w:leftChars="1310" w:hanging="1422" w:hangingChars="395"/>
              <w:textAlignment w:val="center"/>
              <w:rPr>
                <w:rFonts w:ascii="宋体" w:hAnsi="宋体" w:cs="宋体"/>
                <w:color w:val="000000"/>
                <w:sz w:val="36"/>
                <w:szCs w:val="36"/>
              </w:rPr>
            </w:pPr>
            <w:r>
              <w:rPr>
                <w:rFonts w:hint="eastAsia" w:ascii="黑体" w:hAnsi="黑体" w:eastAsia="黑体" w:cs="宋体"/>
                <w:bCs/>
                <w:color w:val="000000"/>
                <w:kern w:val="0"/>
                <w:sz w:val="36"/>
                <w:szCs w:val="36"/>
                <w:lang w:bidi="ar"/>
              </w:rPr>
              <w:t>项目支出绩效目标完成情况表</w:t>
            </w:r>
            <w:r>
              <w:rPr>
                <w:rFonts w:hint="eastAsia" w:ascii="黑体" w:hAnsi="黑体" w:eastAsia="黑体" w:cs="宋体"/>
                <w:bCs/>
                <w:color w:val="000000"/>
                <w:kern w:val="0"/>
                <w:sz w:val="36"/>
                <w:szCs w:val="36"/>
                <w:lang w:eastAsia="zh-CN" w:bidi="ar"/>
              </w:rPr>
              <w:t>（</w:t>
            </w:r>
            <w:r>
              <w:rPr>
                <w:rFonts w:hint="eastAsia" w:ascii="黑体" w:hAnsi="黑体" w:eastAsia="黑体" w:cs="宋体"/>
                <w:bCs/>
                <w:color w:val="000000"/>
                <w:kern w:val="0"/>
                <w:sz w:val="36"/>
                <w:szCs w:val="36"/>
                <w:lang w:val="en-US" w:eastAsia="zh-CN" w:bidi="ar"/>
              </w:rPr>
              <w:t>2</w:t>
            </w:r>
            <w:r>
              <w:rPr>
                <w:rFonts w:hint="eastAsia" w:ascii="黑体" w:hAnsi="黑体" w:eastAsia="黑体" w:cs="宋体"/>
                <w:bCs/>
                <w:color w:val="000000"/>
                <w:kern w:val="0"/>
                <w:sz w:val="36"/>
                <w:szCs w:val="36"/>
                <w:lang w:eastAsia="zh-CN" w:bidi="ar"/>
              </w:rPr>
              <w:t>）</w:t>
            </w:r>
            <w:r>
              <w:rPr>
                <w:rFonts w:hint="eastAsia" w:ascii="宋体" w:hAnsi="宋体" w:cs="宋体"/>
                <w:b/>
                <w:bCs/>
                <w:color w:val="000000"/>
                <w:kern w:val="0"/>
                <w:sz w:val="36"/>
                <w:szCs w:val="36"/>
                <w:lang w:bidi="ar"/>
              </w:rPr>
              <w:br w:type="textWrapping"/>
            </w:r>
            <w:r>
              <w:rPr>
                <w:rFonts w:hint="eastAsia" w:ascii="宋体" w:hAnsi="宋体" w:cs="宋体"/>
                <w:color w:val="000000"/>
                <w:kern w:val="0"/>
                <w:sz w:val="36"/>
                <w:szCs w:val="36"/>
                <w:lang w:bidi="ar"/>
              </w:rPr>
              <w:t>(20</w:t>
            </w:r>
            <w:r>
              <w:rPr>
                <w:rFonts w:hint="eastAsia" w:ascii="宋体" w:hAnsi="宋体" w:cs="宋体"/>
                <w:color w:val="000000"/>
                <w:kern w:val="0"/>
                <w:sz w:val="36"/>
                <w:szCs w:val="36"/>
                <w:lang w:val="en-US" w:eastAsia="zh-CN" w:bidi="ar"/>
              </w:rPr>
              <w:t>20</w:t>
            </w:r>
            <w:r>
              <w:rPr>
                <w:rFonts w:hint="eastAsia" w:ascii="宋体" w:hAnsi="宋体" w:cs="宋体"/>
                <w:color w:val="000000"/>
                <w:kern w:val="0"/>
                <w:sz w:val="36"/>
                <w:szCs w:val="36"/>
                <w:lang w:bidi="ar"/>
              </w:rPr>
              <w:t>年度)</w:t>
            </w:r>
          </w:p>
        </w:tc>
      </w:tr>
      <w:tr>
        <w:tblPrEx>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宋体" w:hAnsi="宋体" w:cs="宋体"/>
                <w:color w:val="000000"/>
                <w:sz w:val="24"/>
                <w:lang w:val="en-US"/>
              </w:rPr>
            </w:pPr>
            <w:r>
              <w:rPr>
                <w:rFonts w:hint="eastAsia" w:ascii="宋体" w:hAnsi="宋体" w:cs="宋体"/>
                <w:color w:val="000000"/>
                <w:sz w:val="24"/>
                <w:lang w:val="en-US" w:eastAsia="zh-CN"/>
              </w:rPr>
              <w:t>石桥镇2020年度财力保障环境综合治理项目</w:t>
            </w:r>
          </w:p>
        </w:tc>
      </w:tr>
      <w:tr>
        <w:tblPrEx>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eastAsia="zh-CN"/>
              </w:rPr>
              <w:t>达州市达川区石桥镇人民政府</w:t>
            </w:r>
          </w:p>
        </w:tc>
      </w:tr>
      <w:tr>
        <w:tblPrEx>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预算执行情况(万元)</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预算数: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val="en-US" w:eastAsia="zh-CN"/>
              </w:rPr>
              <w:t>203万元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执行数: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val="en-US" w:eastAsia="zh-CN"/>
              </w:rPr>
              <w:t>203万元</w:t>
            </w:r>
          </w:p>
        </w:tc>
      </w:tr>
      <w:tr>
        <w:tblPrEx>
          <w:tblCellMar>
            <w:top w:w="0" w:type="dxa"/>
            <w:left w:w="0" w:type="dxa"/>
            <w:bottom w:w="0" w:type="dxa"/>
            <w:right w:w="0" w:type="dxa"/>
          </w:tblCellMar>
        </w:tblPrEx>
        <w:trPr>
          <w:trHeight w:val="276"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val="en-US" w:eastAsia="zh-CN"/>
              </w:rPr>
              <w:t>203万元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val="en-US" w:eastAsia="zh-CN"/>
              </w:rPr>
              <w:t>203万元</w:t>
            </w:r>
          </w:p>
        </w:tc>
      </w:tr>
      <w:tr>
        <w:tblPrEx>
          <w:tblCellMar>
            <w:top w:w="0" w:type="dxa"/>
            <w:left w:w="0" w:type="dxa"/>
            <w:bottom w:w="0" w:type="dxa"/>
            <w:right w:w="0" w:type="dxa"/>
          </w:tblCellMar>
        </w:tblPrEx>
        <w:trPr>
          <w:trHeight w:val="1511"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hint="eastAsia" w:ascii="宋体" w:hAnsi="宋体" w:eastAsia="宋体" w:cs="宋体"/>
                <w:color w:val="000000"/>
                <w:sz w:val="24"/>
                <w:lang w:val="en-US" w:eastAsia="zh-CN"/>
              </w:rPr>
            </w:pPr>
            <w:r>
              <w:rPr>
                <w:rFonts w:hint="eastAsia" w:ascii="宋体" w:hAnsi="宋体" w:cs="宋体"/>
                <w:color w:val="000000"/>
                <w:sz w:val="24"/>
                <w:lang w:val="en-US" w:eastAsia="zh-CN"/>
              </w:rPr>
              <w:t>0</w:t>
            </w:r>
          </w:p>
        </w:tc>
      </w:tr>
      <w:tr>
        <w:tblPrEx>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实际完成目标</w:t>
            </w:r>
          </w:p>
        </w:tc>
      </w:tr>
      <w:tr>
        <w:tblPrEx>
          <w:tblCellMar>
            <w:top w:w="0" w:type="dxa"/>
            <w:left w:w="0" w:type="dxa"/>
            <w:bottom w:w="0" w:type="dxa"/>
            <w:right w:w="0" w:type="dxa"/>
          </w:tblCellMar>
        </w:tblPrEx>
        <w:trPr>
          <w:trHeight w:val="1159"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sz w:val="24"/>
                <w:lang w:eastAsia="zh-CN"/>
              </w:rPr>
              <w:t>推进环保节能治理，建立健全农村生活垃圾处理长效机制，深入开展环境污染和面源污染治理。</w:t>
            </w:r>
            <w:r>
              <w:rPr>
                <w:rFonts w:hint="eastAsia" w:ascii="宋体" w:hAnsi="宋体" w:cs="宋体"/>
                <w:color w:val="000000"/>
                <w:sz w:val="24"/>
                <w:lang w:eastAsia="zh-CN"/>
              </w:rPr>
              <w:tab/>
            </w:r>
            <w:r>
              <w:rPr>
                <w:rFonts w:hint="eastAsia" w:ascii="宋体" w:hAnsi="宋体" w:cs="宋体"/>
                <w:color w:val="000000"/>
                <w:sz w:val="24"/>
                <w:lang w:eastAsia="zh-CN"/>
              </w:rPr>
              <w:tab/>
            </w:r>
            <w:r>
              <w:rPr>
                <w:rFonts w:hint="eastAsia" w:ascii="宋体" w:hAnsi="宋体" w:cs="宋体"/>
                <w:color w:val="000000"/>
                <w:sz w:val="24"/>
                <w:lang w:eastAsia="zh-CN"/>
              </w:rPr>
              <w:tab/>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eastAsia="zh-CN"/>
              </w:rPr>
              <w:t>已完成</w:t>
            </w:r>
          </w:p>
        </w:tc>
      </w:tr>
      <w:tr>
        <w:tblPrEx>
          <w:tblCellMar>
            <w:top w:w="0" w:type="dxa"/>
            <w:left w:w="0" w:type="dxa"/>
            <w:bottom w:w="0" w:type="dxa"/>
            <w:right w:w="0" w:type="dxa"/>
          </w:tblCellMar>
        </w:tblPrEx>
        <w:trPr>
          <w:trHeight w:val="1042"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绩效指标完成情况</w:t>
            </w: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二级指标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预期指标值(包含数字及文字描述)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实际完成指标值(包含数字及文字描述)</w:t>
            </w:r>
          </w:p>
        </w:tc>
      </w:tr>
      <w:tr>
        <w:tblPrEx>
          <w:tblCellMar>
            <w:top w:w="0" w:type="dxa"/>
            <w:left w:w="0" w:type="dxa"/>
            <w:bottom w:w="0" w:type="dxa"/>
            <w:right w:w="0" w:type="dxa"/>
          </w:tblCellMar>
        </w:tblPrEx>
        <w:trPr>
          <w:trHeight w:val="953"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eastAsia="zh-CN"/>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eastAsia="zh-CN"/>
              </w:rPr>
              <w:t>保洁工作、环境治理宣传活动</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宋体" w:hAnsi="宋体" w:eastAsia="宋体" w:cs="宋体"/>
                <w:color w:val="000000"/>
                <w:sz w:val="24"/>
                <w:lang w:val="en-US" w:eastAsia="zh-CN"/>
              </w:rPr>
            </w:pPr>
            <w:r>
              <w:rPr>
                <w:rFonts w:hint="eastAsia" w:ascii="宋体" w:hAnsi="宋体" w:cs="宋体"/>
                <w:color w:val="000000"/>
                <w:sz w:val="24"/>
                <w:lang w:eastAsia="zh-CN"/>
              </w:rPr>
              <w:t>落实社区保洁员</w:t>
            </w:r>
            <w:r>
              <w:rPr>
                <w:rFonts w:hint="eastAsia" w:ascii="宋体" w:hAnsi="宋体" w:cs="宋体"/>
                <w:color w:val="000000"/>
                <w:sz w:val="24"/>
                <w:lang w:val="en-US" w:eastAsia="zh-CN"/>
              </w:rPr>
              <w:t>70</w:t>
            </w:r>
            <w:r>
              <w:rPr>
                <w:rFonts w:hint="eastAsia" w:ascii="宋体" w:hAnsi="宋体" w:cs="宋体"/>
                <w:color w:val="000000"/>
                <w:sz w:val="24"/>
                <w:lang w:eastAsia="zh-CN"/>
              </w:rPr>
              <w:t>名，各村保洁员</w:t>
            </w:r>
            <w:r>
              <w:rPr>
                <w:rFonts w:hint="eastAsia" w:ascii="宋体" w:hAnsi="宋体" w:cs="宋体"/>
                <w:color w:val="000000"/>
                <w:sz w:val="24"/>
                <w:lang w:val="en-US" w:eastAsia="zh-CN"/>
              </w:rPr>
              <w:t>2</w:t>
            </w:r>
            <w:r>
              <w:rPr>
                <w:rFonts w:hint="eastAsia" w:ascii="宋体" w:hAnsi="宋体" w:cs="宋体"/>
                <w:color w:val="000000"/>
                <w:sz w:val="24"/>
                <w:lang w:eastAsia="zh-CN"/>
              </w:rPr>
              <w:t>名、宣传标语不低于2</w:t>
            </w:r>
            <w:r>
              <w:rPr>
                <w:rFonts w:hint="eastAsia" w:ascii="宋体" w:hAnsi="宋体" w:cs="宋体"/>
                <w:color w:val="000000"/>
                <w:sz w:val="24"/>
                <w:lang w:val="en-US" w:eastAsia="zh-CN"/>
              </w:rPr>
              <w:t>0</w:t>
            </w:r>
            <w:r>
              <w:rPr>
                <w:rFonts w:hint="eastAsia" w:ascii="宋体" w:hAnsi="宋体" w:cs="宋体"/>
                <w:color w:val="000000"/>
                <w:sz w:val="24"/>
                <w:lang w:eastAsia="zh-CN"/>
              </w:rPr>
              <w:t>幅，会议每月一次</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宋体" w:hAnsi="宋体" w:cs="宋体"/>
                <w:color w:val="000000"/>
                <w:sz w:val="24"/>
                <w:lang w:val="en-US"/>
              </w:rPr>
            </w:pPr>
            <w:r>
              <w:rPr>
                <w:rFonts w:hint="eastAsia" w:ascii="宋体" w:hAnsi="宋体" w:cs="宋体"/>
                <w:color w:val="000000"/>
                <w:sz w:val="24"/>
                <w:lang w:val="en-US" w:eastAsia="zh-CN"/>
              </w:rPr>
              <w:t>已完成</w:t>
            </w:r>
            <w:r>
              <w:rPr>
                <w:rFonts w:hint="eastAsia" w:ascii="宋体" w:hAnsi="宋体" w:cs="宋体"/>
                <w:color w:val="000000"/>
                <w:sz w:val="24"/>
                <w:lang w:eastAsia="zh-CN"/>
              </w:rPr>
              <w:t>落实社区保洁员</w:t>
            </w:r>
            <w:r>
              <w:rPr>
                <w:rFonts w:hint="eastAsia" w:ascii="宋体" w:hAnsi="宋体" w:cs="宋体"/>
                <w:color w:val="000000"/>
                <w:sz w:val="24"/>
                <w:lang w:val="en-US" w:eastAsia="zh-CN"/>
              </w:rPr>
              <w:t>70</w:t>
            </w:r>
            <w:r>
              <w:rPr>
                <w:rFonts w:hint="eastAsia" w:ascii="宋体" w:hAnsi="宋体" w:cs="宋体"/>
                <w:color w:val="000000"/>
                <w:sz w:val="24"/>
                <w:lang w:eastAsia="zh-CN"/>
              </w:rPr>
              <w:t>名，各村保洁员</w:t>
            </w:r>
            <w:r>
              <w:rPr>
                <w:rFonts w:hint="eastAsia" w:ascii="宋体" w:hAnsi="宋体" w:cs="宋体"/>
                <w:color w:val="000000"/>
                <w:sz w:val="24"/>
                <w:lang w:val="en-US" w:eastAsia="zh-CN"/>
              </w:rPr>
              <w:t>2</w:t>
            </w:r>
            <w:r>
              <w:rPr>
                <w:rFonts w:hint="eastAsia" w:ascii="宋体" w:hAnsi="宋体" w:cs="宋体"/>
                <w:color w:val="000000"/>
                <w:sz w:val="24"/>
                <w:lang w:eastAsia="zh-CN"/>
              </w:rPr>
              <w:t>名、宣传标语不低于2</w:t>
            </w:r>
            <w:r>
              <w:rPr>
                <w:rFonts w:hint="eastAsia" w:ascii="宋体" w:hAnsi="宋体" w:cs="宋体"/>
                <w:color w:val="000000"/>
                <w:sz w:val="24"/>
                <w:lang w:val="en-US" w:eastAsia="zh-CN"/>
              </w:rPr>
              <w:t>0</w:t>
            </w:r>
            <w:r>
              <w:rPr>
                <w:rFonts w:hint="eastAsia" w:ascii="宋体" w:hAnsi="宋体" w:cs="宋体"/>
                <w:color w:val="000000"/>
                <w:sz w:val="24"/>
                <w:lang w:eastAsia="zh-CN"/>
              </w:rPr>
              <w:t>幅，会议每月一次</w:t>
            </w:r>
          </w:p>
        </w:tc>
      </w:tr>
      <w:tr>
        <w:tblPrEx>
          <w:tblCellMar>
            <w:top w:w="0" w:type="dxa"/>
            <w:left w:w="0" w:type="dxa"/>
            <w:bottom w:w="0" w:type="dxa"/>
            <w:right w:w="0" w:type="dxa"/>
          </w:tblCellMar>
        </w:tblPrEx>
        <w:trPr>
          <w:trHeight w:val="1297"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eastAsia="zh-CN"/>
              </w:rPr>
              <w:t>质量指标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eastAsia="zh-CN"/>
              </w:rPr>
              <w:t>卫生保洁、垃圾清运、车辆停放</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eastAsia="zh-CN"/>
              </w:rPr>
              <w:t>做到场镇和村主要交通路干净，无污水，无垃圾。天天有人清扫做到垃圾日清，及时将垃圾运往佳境环保做无害化处理。</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eastAsia="zh-CN"/>
              </w:rPr>
              <w:t>已完成做到场镇和村主要交通路干净，无污水，无垃圾。天天有人清扫做到垃圾日清，及时将垃圾运往佳境环保做无害化处理。</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eastAsia="zh-CN"/>
              </w:rPr>
              <w:t>时效指标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eastAsia="zh-CN"/>
              </w:rPr>
              <w:t>年度目标任务完成率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宋体" w:hAnsi="宋体" w:cs="宋体"/>
                <w:color w:val="000000"/>
                <w:sz w:val="24"/>
                <w:lang w:val="en-US"/>
              </w:rPr>
            </w:pPr>
            <w:r>
              <w:rPr>
                <w:rFonts w:hint="eastAsia" w:ascii="宋体" w:hAnsi="宋体" w:cs="宋体"/>
                <w:color w:val="000000"/>
                <w:sz w:val="24"/>
                <w:lang w:val="en-US" w:eastAsia="zh-CN"/>
              </w:rPr>
              <w:t>目标任务完成率达100%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val="en-US" w:eastAsia="zh-CN"/>
              </w:rPr>
              <w:t>完成率</w:t>
            </w:r>
            <w:r>
              <w:rPr>
                <w:rFonts w:hint="default" w:ascii="Arial" w:hAnsi="Arial" w:cs="Arial"/>
                <w:color w:val="000000"/>
                <w:sz w:val="24"/>
                <w:lang w:val="en-US" w:eastAsia="zh-CN"/>
              </w:rPr>
              <w:t>≥</w:t>
            </w:r>
            <w:r>
              <w:rPr>
                <w:rFonts w:hint="eastAsia" w:ascii="宋体" w:hAnsi="宋体" w:cs="宋体"/>
                <w:color w:val="000000"/>
                <w:sz w:val="24"/>
                <w:lang w:val="en-US" w:eastAsia="zh-CN"/>
              </w:rPr>
              <w:t>100%</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cs="宋体"/>
                <w:color w:val="000000"/>
                <w:sz w:val="24"/>
                <w:lang w:eastAsia="zh-CN"/>
              </w:rPr>
            </w:pPr>
            <w:r>
              <w:rPr>
                <w:rFonts w:hint="eastAsia" w:ascii="宋体" w:hAnsi="宋体" w:cs="宋体"/>
                <w:color w:val="000000"/>
                <w:sz w:val="24"/>
                <w:lang w:eastAsia="zh-CN"/>
              </w:rPr>
              <w:t>成本指标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cs="宋体"/>
                <w:color w:val="000000"/>
                <w:sz w:val="24"/>
                <w:lang w:eastAsia="zh-CN"/>
              </w:rPr>
            </w:pPr>
            <w:r>
              <w:rPr>
                <w:rFonts w:hint="eastAsia" w:ascii="宋体" w:hAnsi="宋体" w:cs="宋体"/>
                <w:color w:val="000000"/>
                <w:sz w:val="24"/>
                <w:lang w:eastAsia="zh-CN"/>
              </w:rPr>
              <w:t>垃圾处置费用、保洁员工资、垃圾清运车费</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cs="宋体"/>
                <w:color w:val="000000"/>
                <w:sz w:val="24"/>
                <w:lang w:val="en-US" w:eastAsia="zh-CN"/>
              </w:rPr>
            </w:pPr>
            <w:r>
              <w:rPr>
                <w:rFonts w:hint="eastAsia" w:ascii="宋体" w:hAnsi="宋体" w:cs="宋体"/>
                <w:color w:val="000000"/>
                <w:sz w:val="24"/>
                <w:lang w:val="en-US" w:eastAsia="zh-CN"/>
              </w:rPr>
              <w:t>严格按相关要求报账、严格按相关要求报账、严格按相关要求报账</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cs="宋体"/>
                <w:color w:val="000000"/>
                <w:sz w:val="24"/>
                <w:lang w:val="en-US" w:eastAsia="zh-CN"/>
              </w:rPr>
            </w:pPr>
            <w:r>
              <w:rPr>
                <w:rFonts w:hint="eastAsia" w:ascii="宋体" w:hAnsi="宋体" w:cs="宋体"/>
                <w:color w:val="000000"/>
                <w:sz w:val="24"/>
                <w:lang w:val="en-US" w:eastAsia="zh-CN"/>
              </w:rPr>
              <w:t>严格按相关要求报账、严格按相关要求报账、严格按相关要求报账</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项目</w:t>
            </w:r>
            <w:r>
              <w:rPr>
                <w:rFonts w:hint="eastAsia" w:ascii="宋体" w:hAnsi="宋体" w:cs="宋体"/>
                <w:color w:val="000000"/>
                <w:kern w:val="0"/>
                <w:sz w:val="24"/>
                <w:lang w:eastAsia="zh-CN" w:bidi="ar"/>
              </w:rPr>
              <w:t>效益</w:t>
            </w:r>
            <w:r>
              <w:rPr>
                <w:rFonts w:hint="eastAsia" w:ascii="宋体" w:hAnsi="宋体" w:cs="宋体"/>
                <w:color w:val="000000"/>
                <w:kern w:val="0"/>
                <w:sz w:val="24"/>
                <w:lang w:bidi="ar"/>
              </w:rPr>
              <w:t>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eastAsia="zh-CN"/>
              </w:rPr>
              <w:t>经济效益指标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eastAsia="zh-CN"/>
              </w:rPr>
              <w:t>投资环境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eastAsia="zh-CN"/>
              </w:rPr>
              <w:t>为外来投资商创建一个干净、整治的投资环境，提升五四招商引资能力。</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000000"/>
                <w:sz w:val="24"/>
                <w:lang w:eastAsia="zh-CN"/>
              </w:rPr>
            </w:pPr>
            <w:r>
              <w:rPr>
                <w:rFonts w:hint="eastAsia" w:ascii="宋体" w:hAnsi="宋体" w:cs="宋体"/>
                <w:color w:val="000000"/>
                <w:sz w:val="24"/>
                <w:lang w:eastAsia="zh-CN"/>
              </w:rPr>
              <w:t>已完成</w:t>
            </w:r>
          </w:p>
        </w:tc>
      </w:tr>
      <w:tr>
        <w:tblPrEx>
          <w:tblCellMar>
            <w:top w:w="0" w:type="dxa"/>
            <w:left w:w="0" w:type="dxa"/>
            <w:bottom w:w="0" w:type="dxa"/>
            <w:right w:w="0" w:type="dxa"/>
          </w:tblCellMar>
        </w:tblPrEx>
        <w:trPr>
          <w:trHeight w:val="103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项目</w:t>
            </w:r>
            <w:r>
              <w:rPr>
                <w:rFonts w:hint="eastAsia" w:ascii="宋体" w:hAnsi="宋体" w:cs="宋体"/>
                <w:color w:val="000000"/>
                <w:kern w:val="0"/>
                <w:sz w:val="24"/>
                <w:lang w:eastAsia="zh-CN" w:bidi="ar"/>
              </w:rPr>
              <w:t>效益</w:t>
            </w:r>
            <w:r>
              <w:rPr>
                <w:rFonts w:hint="eastAsia" w:ascii="宋体" w:hAnsi="宋体" w:cs="宋体"/>
                <w:color w:val="000000"/>
                <w:kern w:val="0"/>
                <w:sz w:val="24"/>
                <w:lang w:bidi="ar"/>
              </w:rPr>
              <w:t>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eastAsia="zh-CN"/>
              </w:rPr>
              <w:t>社会效益指标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eastAsia="zh-CN"/>
              </w:rPr>
              <w:t>环境卫生整治</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eastAsia="zh-CN"/>
              </w:rPr>
              <w:t>改善人居环境，提升群众幸福生活指数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宋体" w:hAnsi="宋体" w:cs="宋体"/>
                <w:color w:val="000000"/>
                <w:sz w:val="24"/>
                <w:lang w:val="en-US"/>
              </w:rPr>
            </w:pPr>
            <w:r>
              <w:rPr>
                <w:rFonts w:hint="eastAsia" w:ascii="宋体" w:hAnsi="宋体" w:cs="宋体"/>
                <w:color w:val="000000"/>
                <w:sz w:val="24"/>
                <w:lang w:eastAsia="zh-CN"/>
              </w:rPr>
              <w:t>改善了群众的人居环境，提升了幸福生活</w:t>
            </w:r>
            <w:r>
              <w:rPr>
                <w:rFonts w:hint="eastAsia" w:ascii="宋体" w:hAnsi="宋体" w:cs="宋体"/>
                <w:color w:val="000000"/>
                <w:sz w:val="24"/>
                <w:lang w:val="en-US" w:eastAsia="zh-CN"/>
              </w:rPr>
              <w:t xml:space="preserve"> 指数。</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项目</w:t>
            </w:r>
            <w:r>
              <w:rPr>
                <w:rFonts w:hint="eastAsia" w:ascii="宋体" w:hAnsi="宋体" w:cs="宋体"/>
                <w:color w:val="000000"/>
                <w:kern w:val="0"/>
                <w:sz w:val="24"/>
                <w:lang w:eastAsia="zh-CN" w:bidi="ar"/>
              </w:rPr>
              <w:t>效益</w:t>
            </w:r>
            <w:r>
              <w:rPr>
                <w:rFonts w:hint="eastAsia" w:ascii="宋体" w:hAnsi="宋体" w:cs="宋体"/>
                <w:color w:val="000000"/>
                <w:kern w:val="0"/>
                <w:sz w:val="24"/>
                <w:lang w:bidi="ar"/>
              </w:rPr>
              <w:t>指标</w:t>
            </w:r>
            <w:r>
              <w:rPr>
                <w:rFonts w:hint="eastAsia" w:ascii="宋体" w:hAnsi="宋体" w:cs="宋体"/>
                <w:color w:val="000000"/>
                <w:sz w:val="24"/>
                <w:lang w:eastAsia="zh-CN"/>
              </w:rPr>
              <w:t>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eastAsia="zh-CN"/>
              </w:rPr>
              <w:t>生态效益指标意</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eastAsia="zh-CN"/>
              </w:rPr>
              <w:t>坚持绿色环保</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both"/>
              <w:textAlignment w:val="center"/>
              <w:rPr>
                <w:rFonts w:hint="default" w:ascii="宋体" w:hAnsi="宋体" w:cs="宋体"/>
                <w:color w:val="000000"/>
                <w:sz w:val="24"/>
                <w:lang w:val="en-US"/>
              </w:rPr>
            </w:pPr>
            <w:r>
              <w:rPr>
                <w:rFonts w:hint="eastAsia" w:ascii="宋体" w:hAnsi="宋体" w:cs="宋体"/>
                <w:color w:val="000000"/>
                <w:sz w:val="24"/>
                <w:lang w:val="en-US" w:eastAsia="zh-CN"/>
              </w:rPr>
              <w:t xml:space="preserve"> 垃圾日清，迅速处置</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eastAsia="zh-CN"/>
              </w:rPr>
              <w:t>做到了垃圾日清，垃圾池周清。</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项目</w:t>
            </w:r>
            <w:r>
              <w:rPr>
                <w:rFonts w:hint="eastAsia" w:ascii="宋体" w:hAnsi="宋体" w:cs="宋体"/>
                <w:color w:val="000000"/>
                <w:kern w:val="0"/>
                <w:sz w:val="24"/>
                <w:lang w:eastAsia="zh-CN" w:bidi="ar"/>
              </w:rPr>
              <w:t>效益</w:t>
            </w:r>
            <w:r>
              <w:rPr>
                <w:rFonts w:hint="eastAsia" w:ascii="宋体" w:hAnsi="宋体" w:cs="宋体"/>
                <w:color w:val="000000"/>
                <w:kern w:val="0"/>
                <w:sz w:val="24"/>
                <w:lang w:bidi="ar"/>
              </w:rPr>
              <w:t>指标</w:t>
            </w:r>
            <w:r>
              <w:rPr>
                <w:rFonts w:hint="eastAsia" w:ascii="宋体" w:hAnsi="宋体" w:cs="宋体"/>
                <w:color w:val="000000"/>
                <w:sz w:val="24"/>
                <w:lang w:eastAsia="zh-CN"/>
              </w:rPr>
              <w:t>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eastAsia="zh-CN"/>
              </w:rPr>
              <w:t>可持续影响指标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eastAsia="zh-CN"/>
              </w:rPr>
              <w:t>政策导向</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eastAsia="zh-CN"/>
              </w:rPr>
              <w:t>长期保障工作平稳进行</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Arial" w:hAnsi="Arial" w:cs="Arial"/>
                <w:color w:val="000000"/>
                <w:sz w:val="24"/>
                <w:lang w:val="en-US" w:eastAsia="zh-CN"/>
              </w:rPr>
              <w:t>促进了全乡环境整治的发展</w:t>
            </w:r>
          </w:p>
        </w:tc>
      </w:tr>
      <w:tr>
        <w:tblPrEx>
          <w:tblCellMar>
            <w:top w:w="0" w:type="dxa"/>
            <w:left w:w="0" w:type="dxa"/>
            <w:bottom w:w="0" w:type="dxa"/>
            <w:right w:w="0" w:type="dxa"/>
          </w:tblCellMar>
        </w:tblPrEx>
        <w:trPr>
          <w:trHeight w:val="1297"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满意度指标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eastAsia="zh-CN"/>
              </w:rPr>
              <w:t>满意度指标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eastAsia="zh-CN"/>
              </w:rPr>
              <w:t>社会满意</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both"/>
              <w:textAlignment w:val="center"/>
              <w:rPr>
                <w:rFonts w:ascii="宋体" w:hAnsi="宋体" w:cs="宋体"/>
                <w:color w:val="000000"/>
                <w:sz w:val="24"/>
              </w:rPr>
            </w:pPr>
            <w:r>
              <w:rPr>
                <w:rFonts w:hint="eastAsia" w:ascii="宋体" w:hAnsi="宋体" w:cs="宋体"/>
                <w:color w:val="000000"/>
                <w:sz w:val="24"/>
                <w:lang w:val="en-US" w:eastAsia="zh-CN"/>
              </w:rPr>
              <w:t xml:space="preserve">  社会满意度</w:t>
            </w:r>
            <w:r>
              <w:rPr>
                <w:rFonts w:hint="default" w:ascii="Arial" w:hAnsi="Arial" w:cs="Arial"/>
                <w:color w:val="000000"/>
                <w:sz w:val="24"/>
                <w:lang w:val="en-US" w:eastAsia="zh-CN"/>
              </w:rPr>
              <w:t>≥</w:t>
            </w:r>
            <w:r>
              <w:rPr>
                <w:rFonts w:hint="eastAsia" w:ascii="宋体" w:hAnsi="宋体" w:cs="宋体"/>
                <w:color w:val="000000"/>
                <w:sz w:val="24"/>
                <w:lang w:val="en-US" w:eastAsia="zh-CN"/>
              </w:rPr>
              <w:t>95%</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eastAsia="zh-CN"/>
              </w:rPr>
              <w:t>已达到</w:t>
            </w:r>
            <w:r>
              <w:rPr>
                <w:rFonts w:hint="eastAsia" w:ascii="宋体" w:hAnsi="宋体" w:cs="宋体"/>
                <w:color w:val="000000"/>
                <w:sz w:val="24"/>
                <w:lang w:val="en-US" w:eastAsia="zh-CN"/>
              </w:rPr>
              <w:t>满意度</w:t>
            </w:r>
            <w:r>
              <w:rPr>
                <w:rFonts w:hint="default" w:ascii="Arial" w:hAnsi="Arial" w:cs="Arial"/>
                <w:color w:val="000000"/>
                <w:sz w:val="24"/>
                <w:lang w:val="en-US" w:eastAsia="zh-CN"/>
              </w:rPr>
              <w:t>≥</w:t>
            </w:r>
            <w:r>
              <w:rPr>
                <w:rFonts w:hint="eastAsia" w:ascii="宋体" w:hAnsi="宋体" w:cs="宋体"/>
                <w:color w:val="000000"/>
                <w:sz w:val="24"/>
                <w:lang w:val="en-US" w:eastAsia="zh-CN"/>
              </w:rPr>
              <w:t>95%</w:t>
            </w:r>
          </w:p>
        </w:tc>
      </w:tr>
    </w:tbl>
    <w:p>
      <w:pPr>
        <w:numPr>
          <w:ilvl w:val="0"/>
          <w:numId w:val="0"/>
        </w:numPr>
        <w:spacing w:line="540" w:lineRule="exact"/>
        <w:rPr>
          <w:rFonts w:hint="eastAsia" w:ascii="仿宋_GB2312" w:hAnsi="仿宋_GB2312" w:eastAsia="仿宋_GB2312" w:cs="仿宋_GB2312"/>
          <w:sz w:val="32"/>
          <w:szCs w:val="32"/>
        </w:rPr>
      </w:pPr>
    </w:p>
    <w:p>
      <w:pPr>
        <w:numPr>
          <w:ilvl w:val="0"/>
          <w:numId w:val="0"/>
        </w:numPr>
        <w:spacing w:line="580" w:lineRule="exact"/>
        <w:ind w:firstLine="640" w:firstLineChars="200"/>
        <w:rPr>
          <w:rFonts w:hint="eastAsia" w:ascii="仿宋_GB2312" w:hAnsi="仿宋_GB2312" w:eastAsia="仿宋_GB2312" w:cs="仿宋_GB2312"/>
          <w:sz w:val="32"/>
          <w:szCs w:val="32"/>
        </w:rPr>
      </w:pPr>
      <w:r>
        <w:rPr>
          <w:rFonts w:hint="eastAsia" w:eastAsia="方正仿宋_GBK"/>
          <w:color w:val="000000"/>
          <w:sz w:val="32"/>
          <w:szCs w:val="32"/>
        </w:rPr>
        <w:t>（</w:t>
      </w:r>
      <w:r>
        <w:rPr>
          <w:rFonts w:eastAsia="方正仿宋_GBK"/>
          <w:color w:val="000000"/>
          <w:sz w:val="32"/>
          <w:szCs w:val="32"/>
        </w:rPr>
        <w:t>3</w:t>
      </w:r>
      <w:r>
        <w:rPr>
          <w:rFonts w:hint="eastAsia" w:eastAsia="方正仿宋_GBK"/>
          <w:color w:val="000000"/>
          <w:sz w:val="32"/>
          <w:szCs w:val="32"/>
        </w:rPr>
        <w:t>）</w:t>
      </w:r>
      <w:r>
        <w:rPr>
          <w:rFonts w:hint="eastAsia" w:ascii="仿宋_GB2312" w:hAnsi="仿宋_GB2312" w:eastAsia="仿宋_GB2312" w:cs="仿宋_GB2312"/>
          <w:sz w:val="32"/>
          <w:szCs w:val="32"/>
        </w:rPr>
        <w:t>财力保障项促进发展项目绩效目标完成情况综述。项目全年预算数</w:t>
      </w:r>
      <w:r>
        <w:rPr>
          <w:rFonts w:hint="eastAsia" w:ascii="仿宋_GB2312" w:hAnsi="仿宋_GB2312" w:eastAsia="仿宋_GB2312" w:cs="仿宋_GB2312"/>
          <w:sz w:val="32"/>
          <w:szCs w:val="32"/>
          <w:lang w:val="en-US" w:eastAsia="zh-CN"/>
        </w:rPr>
        <w:t>110</w:t>
      </w:r>
      <w:r>
        <w:rPr>
          <w:rFonts w:hint="eastAsia" w:ascii="仿宋_GB2312" w:hAnsi="仿宋_GB2312" w:eastAsia="仿宋_GB2312" w:cs="仿宋_GB2312"/>
          <w:sz w:val="32"/>
          <w:szCs w:val="32"/>
        </w:rPr>
        <w:t>万元，执行数为</w:t>
      </w:r>
      <w:r>
        <w:rPr>
          <w:rFonts w:hint="eastAsia" w:ascii="仿宋_GB2312" w:hAnsi="仿宋_GB2312" w:eastAsia="仿宋_GB2312" w:cs="仿宋_GB2312"/>
          <w:sz w:val="32"/>
          <w:szCs w:val="32"/>
          <w:lang w:val="en-US" w:eastAsia="zh-CN"/>
        </w:rPr>
        <w:t>110</w:t>
      </w:r>
      <w:r>
        <w:rPr>
          <w:rFonts w:hint="eastAsia" w:ascii="仿宋_GB2312" w:hAnsi="仿宋_GB2312" w:eastAsia="仿宋_GB2312" w:cs="仿宋_GB2312"/>
          <w:sz w:val="32"/>
          <w:szCs w:val="32"/>
        </w:rPr>
        <w:t>万元，完成预算的100%。通过项目实施，巩固产业发展，让百姓参与其中，促进产业发展，让百姓得实惠，提高人均收入。发现的主要问题：一是在管理中还不是很到位，</w:t>
      </w:r>
      <w:r>
        <w:rPr>
          <w:rFonts w:hint="eastAsia" w:ascii="仿宋_GB2312" w:hAnsi="仿宋_GB2312" w:eastAsia="仿宋_GB2312" w:cs="仿宋_GB2312"/>
          <w:sz w:val="32"/>
          <w:szCs w:val="32"/>
          <w:lang w:eastAsia="zh-CN"/>
        </w:rPr>
        <w:t>二是产业发展资金投入较少</w:t>
      </w:r>
      <w:r>
        <w:rPr>
          <w:rFonts w:hint="eastAsia" w:ascii="仿宋_GB2312" w:hAnsi="仿宋_GB2312" w:eastAsia="仿宋_GB2312" w:cs="仿宋_GB2312"/>
          <w:sz w:val="32"/>
          <w:szCs w:val="32"/>
        </w:rPr>
        <w:t>。下一步改进措施：提高人人参与到管理中来，切实抓好责任管理。</w:t>
      </w:r>
    </w:p>
    <w:tbl>
      <w:tblPr>
        <w:tblStyle w:val="12"/>
        <w:tblpPr w:leftFromText="180" w:rightFromText="180" w:vertAnchor="text" w:horzAnchor="page" w:tblpXSpec="center" w:tblpY="423"/>
        <w:tblOverlap w:val="never"/>
        <w:tblW w:w="9960" w:type="dxa"/>
        <w:tblInd w:w="0" w:type="dxa"/>
        <w:tblLayout w:type="fixed"/>
        <w:tblCellMar>
          <w:top w:w="0" w:type="dxa"/>
          <w:left w:w="0" w:type="dxa"/>
          <w:bottom w:w="0" w:type="dxa"/>
          <w:right w:w="0" w:type="dxa"/>
        </w:tblCellMar>
      </w:tblPr>
      <w:tblGrid>
        <w:gridCol w:w="390"/>
        <w:gridCol w:w="1367"/>
        <w:gridCol w:w="1025"/>
        <w:gridCol w:w="2392"/>
        <w:gridCol w:w="2394"/>
        <w:gridCol w:w="2392"/>
      </w:tblGrid>
      <w:tr>
        <w:tblPrEx>
          <w:tblCellMar>
            <w:top w:w="0" w:type="dxa"/>
            <w:left w:w="0" w:type="dxa"/>
            <w:bottom w:w="0" w:type="dxa"/>
            <w:right w:w="0" w:type="dxa"/>
          </w:tblCellMar>
        </w:tblPrEx>
        <w:trPr>
          <w:trHeight w:val="1034" w:hRule="atLeast"/>
        </w:trPr>
        <w:tc>
          <w:tcPr>
            <w:tcW w:w="9960" w:type="dxa"/>
            <w:gridSpan w:val="6"/>
            <w:tcMar>
              <w:top w:w="15" w:type="dxa"/>
              <w:left w:w="15" w:type="dxa"/>
              <w:bottom w:w="0" w:type="dxa"/>
              <w:right w:w="15" w:type="dxa"/>
            </w:tcMar>
            <w:vAlign w:val="center"/>
          </w:tcPr>
          <w:p>
            <w:pPr>
              <w:pStyle w:val="27"/>
              <w:widowControl/>
              <w:ind w:left="4173" w:leftChars="1310" w:hanging="1422" w:hangingChars="395"/>
              <w:textAlignment w:val="center"/>
              <w:rPr>
                <w:rFonts w:ascii="宋体" w:hAnsi="宋体" w:cs="宋体"/>
                <w:color w:val="000000"/>
                <w:sz w:val="36"/>
                <w:szCs w:val="36"/>
              </w:rPr>
            </w:pPr>
            <w:r>
              <w:rPr>
                <w:rFonts w:hint="eastAsia" w:ascii="黑体" w:hAnsi="黑体" w:eastAsia="黑体" w:cs="宋体"/>
                <w:bCs/>
                <w:color w:val="000000"/>
                <w:kern w:val="0"/>
                <w:sz w:val="36"/>
                <w:szCs w:val="36"/>
                <w:lang w:bidi="ar"/>
              </w:rPr>
              <w:t>项目支出绩效目标完成情况表</w:t>
            </w:r>
            <w:r>
              <w:rPr>
                <w:rFonts w:hint="eastAsia" w:ascii="黑体" w:hAnsi="黑体" w:eastAsia="黑体" w:cs="宋体"/>
                <w:bCs/>
                <w:color w:val="000000"/>
                <w:kern w:val="0"/>
                <w:sz w:val="36"/>
                <w:szCs w:val="36"/>
                <w:lang w:eastAsia="zh-CN" w:bidi="ar"/>
              </w:rPr>
              <w:t>（</w:t>
            </w:r>
            <w:r>
              <w:rPr>
                <w:rFonts w:hint="eastAsia" w:ascii="黑体" w:hAnsi="黑体" w:eastAsia="黑体" w:cs="宋体"/>
                <w:bCs/>
                <w:color w:val="000000"/>
                <w:kern w:val="0"/>
                <w:sz w:val="36"/>
                <w:szCs w:val="36"/>
                <w:lang w:val="en-US" w:eastAsia="zh-CN" w:bidi="ar"/>
              </w:rPr>
              <w:t>3</w:t>
            </w:r>
            <w:r>
              <w:rPr>
                <w:rFonts w:hint="eastAsia" w:ascii="黑体" w:hAnsi="黑体" w:eastAsia="黑体" w:cs="宋体"/>
                <w:bCs/>
                <w:color w:val="000000"/>
                <w:kern w:val="0"/>
                <w:sz w:val="36"/>
                <w:szCs w:val="36"/>
                <w:lang w:eastAsia="zh-CN" w:bidi="ar"/>
              </w:rPr>
              <w:t>）</w:t>
            </w:r>
            <w:r>
              <w:rPr>
                <w:rFonts w:hint="eastAsia" w:ascii="宋体" w:hAnsi="宋体" w:cs="宋体"/>
                <w:b/>
                <w:bCs/>
                <w:color w:val="000000"/>
                <w:kern w:val="0"/>
                <w:sz w:val="36"/>
                <w:szCs w:val="36"/>
                <w:lang w:bidi="ar"/>
              </w:rPr>
              <w:br w:type="textWrapping"/>
            </w:r>
            <w:r>
              <w:rPr>
                <w:rFonts w:hint="eastAsia" w:ascii="宋体" w:hAnsi="宋体" w:cs="宋体"/>
                <w:color w:val="000000"/>
                <w:kern w:val="0"/>
                <w:sz w:val="36"/>
                <w:szCs w:val="36"/>
                <w:lang w:bidi="ar"/>
              </w:rPr>
              <w:t>(20</w:t>
            </w:r>
            <w:r>
              <w:rPr>
                <w:rFonts w:hint="eastAsia" w:ascii="宋体" w:hAnsi="宋体" w:cs="宋体"/>
                <w:color w:val="000000"/>
                <w:kern w:val="0"/>
                <w:sz w:val="36"/>
                <w:szCs w:val="36"/>
                <w:lang w:val="en-US" w:eastAsia="zh-CN" w:bidi="ar"/>
              </w:rPr>
              <w:t>20</w:t>
            </w:r>
            <w:r>
              <w:rPr>
                <w:rFonts w:hint="eastAsia" w:ascii="宋体" w:hAnsi="宋体" w:cs="宋体"/>
                <w:color w:val="000000"/>
                <w:kern w:val="0"/>
                <w:sz w:val="36"/>
                <w:szCs w:val="36"/>
                <w:lang w:bidi="ar"/>
              </w:rPr>
              <w:t>年度)</w:t>
            </w:r>
          </w:p>
        </w:tc>
      </w:tr>
      <w:tr>
        <w:tblPrEx>
          <w:tblCellMar>
            <w:top w:w="0" w:type="dxa"/>
            <w:left w:w="0" w:type="dxa"/>
            <w:bottom w:w="0" w:type="dxa"/>
            <w:right w:w="0" w:type="dxa"/>
          </w:tblCellMar>
        </w:tblPrEx>
        <w:trPr>
          <w:trHeight w:val="90"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宋体" w:hAnsi="宋体" w:cs="宋体"/>
                <w:color w:val="000000"/>
                <w:sz w:val="24"/>
                <w:lang w:val="en-US"/>
              </w:rPr>
            </w:pPr>
            <w:r>
              <w:rPr>
                <w:rFonts w:hint="eastAsia" w:ascii="宋体" w:hAnsi="宋体" w:cs="宋体"/>
                <w:color w:val="000000"/>
                <w:sz w:val="24"/>
                <w:lang w:val="en-US" w:eastAsia="zh-CN"/>
              </w:rPr>
              <w:t>石桥镇2020年度财力保障促发展项目</w:t>
            </w:r>
          </w:p>
        </w:tc>
      </w:tr>
      <w:tr>
        <w:tblPrEx>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eastAsia="zh-CN"/>
              </w:rPr>
              <w:t>达州市达川区石桥镇人民政府</w:t>
            </w:r>
          </w:p>
        </w:tc>
      </w:tr>
      <w:tr>
        <w:tblPrEx>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预算执行情况(万元)</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预算数: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val="en-US" w:eastAsia="zh-CN"/>
              </w:rPr>
              <w:t>110万元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执行数: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val="en-US" w:eastAsia="zh-CN"/>
              </w:rPr>
              <w:t>110万元</w:t>
            </w:r>
          </w:p>
        </w:tc>
      </w:tr>
      <w:tr>
        <w:tblPrEx>
          <w:tblCellMar>
            <w:top w:w="0" w:type="dxa"/>
            <w:left w:w="0" w:type="dxa"/>
            <w:bottom w:w="0" w:type="dxa"/>
            <w:right w:w="0" w:type="dxa"/>
          </w:tblCellMar>
        </w:tblPrEx>
        <w:trPr>
          <w:trHeight w:val="276"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val="en-US" w:eastAsia="zh-CN"/>
              </w:rPr>
              <w:t>110万元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val="en-US" w:eastAsia="zh-CN"/>
              </w:rPr>
              <w:t>110万元</w:t>
            </w:r>
          </w:p>
        </w:tc>
      </w:tr>
      <w:tr>
        <w:tblPrEx>
          <w:tblCellMar>
            <w:top w:w="0" w:type="dxa"/>
            <w:left w:w="0" w:type="dxa"/>
            <w:bottom w:w="0" w:type="dxa"/>
            <w:right w:w="0" w:type="dxa"/>
          </w:tblCellMar>
        </w:tblPrEx>
        <w:trPr>
          <w:trHeight w:val="1511"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hint="eastAsia" w:ascii="宋体" w:hAnsi="宋体" w:eastAsia="宋体" w:cs="宋体"/>
                <w:color w:val="000000"/>
                <w:sz w:val="24"/>
                <w:lang w:val="en-US" w:eastAsia="zh-CN"/>
              </w:rPr>
            </w:pPr>
            <w:r>
              <w:rPr>
                <w:rFonts w:hint="eastAsia" w:ascii="宋体" w:hAnsi="宋体" w:cs="宋体"/>
                <w:color w:val="000000"/>
                <w:sz w:val="24"/>
                <w:lang w:val="en-US" w:eastAsia="zh-CN"/>
              </w:rPr>
              <w:t>0</w:t>
            </w:r>
          </w:p>
        </w:tc>
      </w:tr>
      <w:tr>
        <w:tblPrEx>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实际完成目标</w:t>
            </w:r>
          </w:p>
        </w:tc>
      </w:tr>
      <w:tr>
        <w:tblPrEx>
          <w:tblCellMar>
            <w:top w:w="0" w:type="dxa"/>
            <w:left w:w="0" w:type="dxa"/>
            <w:bottom w:w="0" w:type="dxa"/>
            <w:right w:w="0" w:type="dxa"/>
          </w:tblCellMar>
        </w:tblPrEx>
        <w:trPr>
          <w:trHeight w:val="1864"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sz w:val="24"/>
                <w:lang w:eastAsia="zh-CN"/>
              </w:rPr>
              <w:t>加大村级基础设施建设投入，改善农村基础设施状况，修建水利、道路，增强农村经济发展实力</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eastAsia="zh-CN"/>
              </w:rPr>
              <w:t>已完成</w:t>
            </w:r>
          </w:p>
        </w:tc>
      </w:tr>
      <w:tr>
        <w:tblPrEx>
          <w:tblCellMar>
            <w:top w:w="0" w:type="dxa"/>
            <w:left w:w="0" w:type="dxa"/>
            <w:bottom w:w="0" w:type="dxa"/>
            <w:right w:w="0" w:type="dxa"/>
          </w:tblCellMar>
        </w:tblPrEx>
        <w:trPr>
          <w:trHeight w:val="822"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绩效指标完成情况</w:t>
            </w: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二级指标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预期指标值(包含数字及文字描述)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实际完成指标值(包含数字及文字描述)</w:t>
            </w:r>
          </w:p>
        </w:tc>
      </w:tr>
      <w:tr>
        <w:tblPrEx>
          <w:tblCellMar>
            <w:top w:w="0" w:type="dxa"/>
            <w:left w:w="0" w:type="dxa"/>
            <w:bottom w:w="0" w:type="dxa"/>
            <w:right w:w="0" w:type="dxa"/>
          </w:tblCellMar>
        </w:tblPrEx>
        <w:trPr>
          <w:trHeight w:val="953"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eastAsia="zh-CN"/>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eastAsia="zh-CN"/>
              </w:rPr>
              <w:t>方便群众出行</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宋体" w:hAnsi="宋体" w:eastAsia="宋体" w:cs="宋体"/>
                <w:color w:val="000000"/>
                <w:sz w:val="24"/>
                <w:lang w:val="en-US" w:eastAsia="zh-CN"/>
              </w:rPr>
            </w:pPr>
            <w:r>
              <w:rPr>
                <w:rFonts w:hint="eastAsia" w:ascii="宋体" w:hAnsi="宋体" w:cs="宋体"/>
                <w:color w:val="000000"/>
                <w:sz w:val="24"/>
                <w:lang w:eastAsia="zh-CN"/>
              </w:rPr>
              <w:t>解决</w:t>
            </w:r>
            <w:r>
              <w:rPr>
                <w:rFonts w:hint="eastAsia" w:ascii="宋体" w:hAnsi="宋体" w:cs="宋体"/>
                <w:color w:val="000000"/>
                <w:sz w:val="24"/>
                <w:lang w:val="en-US" w:eastAsia="zh-CN"/>
              </w:rPr>
              <w:t>1628</w:t>
            </w:r>
            <w:r>
              <w:rPr>
                <w:rFonts w:hint="eastAsia" w:ascii="宋体" w:hAnsi="宋体" w:cs="宋体"/>
                <w:color w:val="000000"/>
                <w:sz w:val="24"/>
                <w:lang w:eastAsia="zh-CN"/>
              </w:rPr>
              <w:t>余人出行</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宋体" w:hAnsi="宋体" w:cs="宋体"/>
                <w:color w:val="000000"/>
                <w:sz w:val="24"/>
                <w:lang w:val="en-US"/>
              </w:rPr>
            </w:pPr>
            <w:r>
              <w:rPr>
                <w:rFonts w:hint="eastAsia" w:ascii="宋体" w:hAnsi="宋体" w:cs="宋体"/>
                <w:color w:val="000000"/>
                <w:sz w:val="24"/>
                <w:lang w:val="en-US" w:eastAsia="zh-CN"/>
              </w:rPr>
              <w:t>已完成涉及1756人的出行问题</w:t>
            </w:r>
          </w:p>
        </w:tc>
      </w:tr>
      <w:tr>
        <w:tblPrEx>
          <w:tblCellMar>
            <w:top w:w="0" w:type="dxa"/>
            <w:left w:w="0" w:type="dxa"/>
            <w:bottom w:w="0" w:type="dxa"/>
            <w:right w:w="0" w:type="dxa"/>
          </w:tblCellMar>
        </w:tblPrEx>
        <w:trPr>
          <w:trHeight w:val="1107"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eastAsia="zh-CN"/>
              </w:rPr>
              <w:t>质量指标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eastAsia="zh-CN"/>
              </w:rPr>
              <w:t>工程标准</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sz w:val="24"/>
                <w:lang w:eastAsia="zh-CN"/>
              </w:rPr>
              <w:t>严格按照工程标准执行，以监理单位验收质量为准</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eastAsia="zh-CN"/>
              </w:rPr>
              <w:t>已完成相关任务</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eastAsia="zh-CN"/>
              </w:rPr>
              <w:t>时效指标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eastAsia="zh-CN"/>
              </w:rPr>
              <w:t>年度目标任务完成率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宋体" w:hAnsi="宋体" w:cs="宋体"/>
                <w:color w:val="000000"/>
                <w:sz w:val="24"/>
                <w:lang w:val="en-US"/>
              </w:rPr>
            </w:pPr>
            <w:r>
              <w:rPr>
                <w:rFonts w:hint="eastAsia" w:ascii="宋体" w:hAnsi="宋体" w:cs="宋体"/>
                <w:color w:val="000000"/>
                <w:sz w:val="24"/>
                <w:lang w:val="en-US" w:eastAsia="zh-CN"/>
              </w:rPr>
              <w:t>目标任务完成率达100%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val="en-US" w:eastAsia="zh-CN"/>
              </w:rPr>
              <w:t>完成率</w:t>
            </w:r>
            <w:r>
              <w:rPr>
                <w:rFonts w:hint="default" w:ascii="Arial" w:hAnsi="Arial" w:cs="Arial"/>
                <w:color w:val="000000"/>
                <w:sz w:val="24"/>
                <w:lang w:val="en-US" w:eastAsia="zh-CN"/>
              </w:rPr>
              <w:t>≥</w:t>
            </w:r>
            <w:r>
              <w:rPr>
                <w:rFonts w:hint="eastAsia" w:ascii="宋体" w:hAnsi="宋体" w:cs="宋体"/>
                <w:color w:val="000000"/>
                <w:sz w:val="24"/>
                <w:lang w:val="en-US" w:eastAsia="zh-CN"/>
              </w:rPr>
              <w:t>100%</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cs="宋体"/>
                <w:color w:val="000000"/>
                <w:sz w:val="24"/>
                <w:lang w:eastAsia="zh-CN"/>
              </w:rPr>
            </w:pPr>
            <w:r>
              <w:rPr>
                <w:rFonts w:hint="eastAsia" w:ascii="宋体" w:hAnsi="宋体" w:cs="宋体"/>
                <w:color w:val="000000"/>
                <w:sz w:val="24"/>
                <w:lang w:eastAsia="zh-CN"/>
              </w:rPr>
              <w:t>成本指标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cs="宋体"/>
                <w:color w:val="000000"/>
                <w:sz w:val="24"/>
                <w:lang w:eastAsia="zh-CN"/>
              </w:rPr>
            </w:pPr>
            <w:r>
              <w:rPr>
                <w:rFonts w:hint="eastAsia" w:ascii="宋体" w:hAnsi="宋体" w:cs="宋体"/>
                <w:color w:val="000000"/>
                <w:sz w:val="24"/>
                <w:lang w:eastAsia="zh-CN"/>
              </w:rPr>
              <w:t>材料采购、人工费用、其他费用</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cs="宋体"/>
                <w:color w:val="000000"/>
                <w:sz w:val="24"/>
                <w:lang w:val="en-US" w:eastAsia="zh-CN"/>
              </w:rPr>
            </w:pPr>
            <w:r>
              <w:rPr>
                <w:rFonts w:hint="eastAsia" w:ascii="宋体" w:hAnsi="宋体" w:cs="宋体"/>
                <w:color w:val="000000"/>
                <w:sz w:val="24"/>
                <w:lang w:val="en-US" w:eastAsia="zh-CN"/>
              </w:rPr>
              <w:t>严格预算，最后以审计价为准、以当地人工费用标准为准、严格预算，最后以审计价为准</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cs="宋体"/>
                <w:color w:val="000000"/>
                <w:sz w:val="24"/>
                <w:lang w:val="en-US" w:eastAsia="zh-CN"/>
              </w:rPr>
            </w:pPr>
            <w:r>
              <w:rPr>
                <w:rFonts w:hint="eastAsia" w:ascii="宋体" w:hAnsi="宋体" w:cs="宋体"/>
                <w:color w:val="000000"/>
                <w:sz w:val="24"/>
                <w:lang w:val="en-US" w:eastAsia="zh-CN"/>
              </w:rPr>
              <w:t>严格预算，最后以审计价为准、以当地人工费用标准为准、严格预算，最后以审计价为准</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项目</w:t>
            </w:r>
            <w:r>
              <w:rPr>
                <w:rFonts w:hint="eastAsia" w:ascii="宋体" w:hAnsi="宋体" w:cs="宋体"/>
                <w:color w:val="000000"/>
                <w:kern w:val="0"/>
                <w:sz w:val="24"/>
                <w:lang w:eastAsia="zh-CN" w:bidi="ar"/>
              </w:rPr>
              <w:t>效益</w:t>
            </w:r>
            <w:r>
              <w:rPr>
                <w:rFonts w:hint="eastAsia" w:ascii="宋体" w:hAnsi="宋体" w:cs="宋体"/>
                <w:color w:val="000000"/>
                <w:kern w:val="0"/>
                <w:sz w:val="24"/>
                <w:lang w:bidi="ar"/>
              </w:rPr>
              <w:t>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eastAsia="zh-CN"/>
              </w:rPr>
              <w:t>经济效益指标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eastAsia="zh-CN"/>
              </w:rPr>
              <w:t>为经济发展提供基础</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eastAsia="zh-CN"/>
              </w:rPr>
              <w:t>提升运输能力，联通产业发展圈，提高运输迅速，节约运输成本，引起产业规模扩大，增加就业人员的工资水平，提高经济发展。</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eastAsia="zh-CN"/>
              </w:rPr>
              <w:t>提升运输能力，联通产业发展圈，提高运输迅速，节约运输成本，引起产业规模扩大，增加就业人员的工资水平，提高经济发展。</w:t>
            </w:r>
          </w:p>
        </w:tc>
      </w:tr>
      <w:tr>
        <w:tblPrEx>
          <w:tblCellMar>
            <w:top w:w="0" w:type="dxa"/>
            <w:left w:w="0" w:type="dxa"/>
            <w:bottom w:w="0" w:type="dxa"/>
            <w:right w:w="0" w:type="dxa"/>
          </w:tblCellMar>
        </w:tblPrEx>
        <w:trPr>
          <w:trHeight w:val="103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项目</w:t>
            </w:r>
            <w:r>
              <w:rPr>
                <w:rFonts w:hint="eastAsia" w:ascii="宋体" w:hAnsi="宋体" w:cs="宋体"/>
                <w:color w:val="000000"/>
                <w:kern w:val="0"/>
                <w:sz w:val="24"/>
                <w:lang w:eastAsia="zh-CN" w:bidi="ar"/>
              </w:rPr>
              <w:t>效益</w:t>
            </w:r>
            <w:r>
              <w:rPr>
                <w:rFonts w:hint="eastAsia" w:ascii="宋体" w:hAnsi="宋体" w:cs="宋体"/>
                <w:color w:val="000000"/>
                <w:kern w:val="0"/>
                <w:sz w:val="24"/>
                <w:lang w:bidi="ar"/>
              </w:rPr>
              <w:t>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eastAsia="zh-CN"/>
              </w:rPr>
              <w:t>社会效益指标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eastAsia="zh-CN"/>
              </w:rPr>
              <w:t>改善出行</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eastAsia="zh-CN"/>
              </w:rPr>
              <w:t>方便群众出行，农产品物资运输更加方便快捷，提升物流速度，为社会提供安全便捷的运输条件。</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eastAsia="zh-CN"/>
              </w:rPr>
              <w:t>方便群众出行，农产品物资运输更加方便快捷，提升物流速度，为社会提供安全便捷的运输条件。</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项目</w:t>
            </w:r>
            <w:r>
              <w:rPr>
                <w:rFonts w:hint="eastAsia" w:ascii="宋体" w:hAnsi="宋体" w:cs="宋体"/>
                <w:color w:val="000000"/>
                <w:kern w:val="0"/>
                <w:sz w:val="24"/>
                <w:lang w:eastAsia="zh-CN" w:bidi="ar"/>
              </w:rPr>
              <w:t>效益</w:t>
            </w:r>
            <w:r>
              <w:rPr>
                <w:rFonts w:hint="eastAsia" w:ascii="宋体" w:hAnsi="宋体" w:cs="宋体"/>
                <w:color w:val="000000"/>
                <w:kern w:val="0"/>
                <w:sz w:val="24"/>
                <w:lang w:bidi="ar"/>
              </w:rPr>
              <w:t>指标</w:t>
            </w:r>
            <w:r>
              <w:rPr>
                <w:rFonts w:hint="eastAsia" w:ascii="宋体" w:hAnsi="宋体" w:cs="宋体"/>
                <w:color w:val="000000"/>
                <w:sz w:val="24"/>
                <w:lang w:eastAsia="zh-CN"/>
              </w:rPr>
              <w:t>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eastAsia="zh-CN"/>
              </w:rPr>
              <w:t>生态效益指标意</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eastAsia="zh-CN"/>
              </w:rPr>
              <w:t>坚持绿色环保</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both"/>
              <w:textAlignment w:val="center"/>
              <w:rPr>
                <w:rFonts w:hint="default" w:ascii="宋体" w:hAnsi="宋体" w:cs="宋体"/>
                <w:color w:val="000000"/>
                <w:sz w:val="24"/>
                <w:lang w:val="en-US"/>
              </w:rPr>
            </w:pPr>
            <w:r>
              <w:rPr>
                <w:rFonts w:hint="eastAsia" w:ascii="宋体" w:hAnsi="宋体" w:cs="宋体"/>
                <w:color w:val="000000"/>
                <w:sz w:val="24"/>
                <w:lang w:val="en-US" w:eastAsia="zh-CN"/>
              </w:rPr>
              <w:t xml:space="preserve">   道路建设规划合理，不能以牺牲环保为代价。</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eastAsia="zh-CN"/>
              </w:rPr>
              <w:t>已达到</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项目</w:t>
            </w:r>
            <w:r>
              <w:rPr>
                <w:rFonts w:hint="eastAsia" w:ascii="宋体" w:hAnsi="宋体" w:cs="宋体"/>
                <w:color w:val="000000"/>
                <w:kern w:val="0"/>
                <w:sz w:val="24"/>
                <w:lang w:eastAsia="zh-CN" w:bidi="ar"/>
              </w:rPr>
              <w:t>效益</w:t>
            </w:r>
            <w:r>
              <w:rPr>
                <w:rFonts w:hint="eastAsia" w:ascii="宋体" w:hAnsi="宋体" w:cs="宋体"/>
                <w:color w:val="000000"/>
                <w:kern w:val="0"/>
                <w:sz w:val="24"/>
                <w:lang w:bidi="ar"/>
              </w:rPr>
              <w:t>指标</w:t>
            </w:r>
            <w:r>
              <w:rPr>
                <w:rFonts w:hint="eastAsia" w:ascii="宋体" w:hAnsi="宋体" w:cs="宋体"/>
                <w:color w:val="000000"/>
                <w:sz w:val="24"/>
                <w:lang w:eastAsia="zh-CN"/>
              </w:rPr>
              <w:t>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eastAsia="zh-CN"/>
              </w:rPr>
              <w:t>可持续影响指标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eastAsia="zh-CN"/>
              </w:rPr>
              <w:t>后期经济发展</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eastAsia="zh-CN"/>
              </w:rPr>
              <w:t>将持续为该村提供经济发展动力</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Arial" w:hAnsi="Arial" w:cs="Arial"/>
                <w:color w:val="000000"/>
                <w:sz w:val="24"/>
                <w:lang w:val="en-US" w:eastAsia="zh-CN"/>
              </w:rPr>
              <w:t>促进了当地经济发展</w:t>
            </w:r>
          </w:p>
        </w:tc>
      </w:tr>
      <w:tr>
        <w:tblPrEx>
          <w:tblCellMar>
            <w:top w:w="0" w:type="dxa"/>
            <w:left w:w="0" w:type="dxa"/>
            <w:bottom w:w="0" w:type="dxa"/>
            <w:right w:w="0" w:type="dxa"/>
          </w:tblCellMar>
        </w:tblPrEx>
        <w:trPr>
          <w:trHeight w:val="1297"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满意度指标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eastAsia="zh-CN"/>
              </w:rPr>
              <w:t>满意度指标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eastAsia="zh-CN"/>
              </w:rPr>
              <w:t>村民满意</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both"/>
              <w:textAlignment w:val="center"/>
              <w:rPr>
                <w:rFonts w:ascii="宋体" w:hAnsi="宋体" w:cs="宋体"/>
                <w:color w:val="000000"/>
                <w:sz w:val="24"/>
              </w:rPr>
            </w:pPr>
            <w:r>
              <w:rPr>
                <w:rFonts w:hint="eastAsia" w:ascii="宋体" w:hAnsi="宋体" w:cs="宋体"/>
                <w:color w:val="000000"/>
                <w:sz w:val="24"/>
                <w:lang w:val="en-US" w:eastAsia="zh-CN"/>
              </w:rPr>
              <w:t xml:space="preserve">       满意度</w:t>
            </w:r>
            <w:r>
              <w:rPr>
                <w:rFonts w:hint="default" w:ascii="Arial" w:hAnsi="Arial" w:cs="Arial"/>
                <w:color w:val="000000"/>
                <w:sz w:val="24"/>
                <w:lang w:val="en-US" w:eastAsia="zh-CN"/>
              </w:rPr>
              <w:t>≥</w:t>
            </w:r>
            <w:r>
              <w:rPr>
                <w:rFonts w:hint="eastAsia" w:ascii="宋体" w:hAnsi="宋体" w:cs="宋体"/>
                <w:color w:val="000000"/>
                <w:sz w:val="24"/>
                <w:lang w:val="en-US" w:eastAsia="zh-CN"/>
              </w:rPr>
              <w:t>95%</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eastAsia="zh-CN"/>
              </w:rPr>
              <w:t>已达到</w:t>
            </w:r>
            <w:r>
              <w:rPr>
                <w:rFonts w:hint="eastAsia" w:ascii="宋体" w:hAnsi="宋体" w:cs="宋体"/>
                <w:color w:val="000000"/>
                <w:sz w:val="24"/>
                <w:lang w:val="en-US" w:eastAsia="zh-CN"/>
              </w:rPr>
              <w:t>满意度</w:t>
            </w:r>
            <w:r>
              <w:rPr>
                <w:rFonts w:hint="default" w:ascii="Arial" w:hAnsi="Arial" w:cs="Arial"/>
                <w:color w:val="000000"/>
                <w:sz w:val="24"/>
                <w:lang w:val="en-US" w:eastAsia="zh-CN"/>
              </w:rPr>
              <w:t>≥</w:t>
            </w:r>
            <w:r>
              <w:rPr>
                <w:rFonts w:hint="eastAsia" w:ascii="宋体" w:hAnsi="宋体" w:cs="宋体"/>
                <w:color w:val="000000"/>
                <w:sz w:val="24"/>
                <w:lang w:val="en-US" w:eastAsia="zh-CN"/>
              </w:rPr>
              <w:t>95%</w:t>
            </w:r>
          </w:p>
        </w:tc>
      </w:tr>
    </w:tbl>
    <w:p>
      <w:pPr>
        <w:numPr>
          <w:ilvl w:val="0"/>
          <w:numId w:val="0"/>
        </w:numPr>
        <w:spacing w:line="540" w:lineRule="exact"/>
        <w:rPr>
          <w:rFonts w:hint="eastAsia" w:ascii="仿宋_GB2312" w:hAnsi="仿宋_GB2312" w:eastAsia="仿宋_GB2312" w:cs="仿宋_GB2312"/>
          <w:sz w:val="32"/>
          <w:szCs w:val="32"/>
        </w:rPr>
      </w:pPr>
    </w:p>
    <w:p>
      <w:pPr>
        <w:numPr>
          <w:ilvl w:val="0"/>
          <w:numId w:val="11"/>
        </w:num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财力保障项</w:t>
      </w:r>
      <w:r>
        <w:rPr>
          <w:rFonts w:hint="eastAsia" w:ascii="仿宋_GB2312" w:hAnsi="仿宋_GB2312" w:eastAsia="仿宋_GB2312" w:cs="仿宋_GB2312"/>
          <w:sz w:val="32"/>
          <w:szCs w:val="32"/>
          <w:lang w:eastAsia="zh-CN"/>
        </w:rPr>
        <w:t>安全生产监管项</w:t>
      </w:r>
      <w:r>
        <w:rPr>
          <w:rFonts w:hint="eastAsia" w:ascii="仿宋_GB2312" w:hAnsi="仿宋_GB2312" w:eastAsia="仿宋_GB2312" w:cs="仿宋_GB2312"/>
          <w:sz w:val="32"/>
          <w:szCs w:val="32"/>
        </w:rPr>
        <w:t>目绩效目标完成情况综述。项目全年预算数</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万元，执行数为</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万元，完成预算的100%。通过项目实施，巩固</w:t>
      </w:r>
      <w:r>
        <w:rPr>
          <w:rFonts w:hint="eastAsia" w:ascii="仿宋_GB2312" w:hAnsi="仿宋_GB2312" w:eastAsia="仿宋_GB2312" w:cs="仿宋_GB2312"/>
          <w:sz w:val="32"/>
          <w:szCs w:val="32"/>
          <w:lang w:eastAsia="zh-CN"/>
        </w:rPr>
        <w:t>保障辖区安全</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为辖区营造良好的生活投资安全氛围</w:t>
      </w:r>
      <w:r>
        <w:rPr>
          <w:rFonts w:hint="eastAsia" w:ascii="仿宋_GB2312" w:hAnsi="仿宋_GB2312" w:eastAsia="仿宋_GB2312" w:cs="仿宋_GB2312"/>
          <w:sz w:val="32"/>
          <w:szCs w:val="32"/>
        </w:rPr>
        <w:t>。发现的主要问题：一是在管理中还不是很到位，</w:t>
      </w:r>
      <w:r>
        <w:rPr>
          <w:rFonts w:hint="eastAsia" w:ascii="仿宋_GB2312" w:hAnsi="仿宋_GB2312" w:eastAsia="仿宋_GB2312" w:cs="仿宋_GB2312"/>
          <w:sz w:val="32"/>
          <w:szCs w:val="32"/>
          <w:lang w:eastAsia="zh-CN"/>
        </w:rPr>
        <w:t>二是投入力度较大，具体人员较少</w:t>
      </w:r>
      <w:r>
        <w:rPr>
          <w:rFonts w:hint="eastAsia" w:ascii="仿宋_GB2312" w:hAnsi="仿宋_GB2312" w:eastAsia="仿宋_GB2312" w:cs="仿宋_GB2312"/>
          <w:sz w:val="32"/>
          <w:szCs w:val="32"/>
        </w:rPr>
        <w:t>。下一步改进措施：提高人人参与到管理中来，切实抓好责任管理。</w:t>
      </w:r>
    </w:p>
    <w:tbl>
      <w:tblPr>
        <w:tblStyle w:val="12"/>
        <w:tblpPr w:leftFromText="180" w:rightFromText="180" w:vertAnchor="text" w:horzAnchor="page" w:tblpXSpec="center" w:tblpY="423"/>
        <w:tblOverlap w:val="never"/>
        <w:tblW w:w="9960" w:type="dxa"/>
        <w:tblInd w:w="0" w:type="dxa"/>
        <w:tblLayout w:type="fixed"/>
        <w:tblCellMar>
          <w:top w:w="0" w:type="dxa"/>
          <w:left w:w="0" w:type="dxa"/>
          <w:bottom w:w="0" w:type="dxa"/>
          <w:right w:w="0" w:type="dxa"/>
        </w:tblCellMar>
      </w:tblPr>
      <w:tblGrid>
        <w:gridCol w:w="390"/>
        <w:gridCol w:w="1367"/>
        <w:gridCol w:w="1025"/>
        <w:gridCol w:w="2392"/>
        <w:gridCol w:w="2394"/>
        <w:gridCol w:w="2392"/>
      </w:tblGrid>
      <w:tr>
        <w:tblPrEx>
          <w:tblCellMar>
            <w:top w:w="0" w:type="dxa"/>
            <w:left w:w="0" w:type="dxa"/>
            <w:bottom w:w="0" w:type="dxa"/>
            <w:right w:w="0" w:type="dxa"/>
          </w:tblCellMar>
        </w:tblPrEx>
        <w:trPr>
          <w:trHeight w:val="1034" w:hRule="atLeast"/>
        </w:trPr>
        <w:tc>
          <w:tcPr>
            <w:tcW w:w="9960" w:type="dxa"/>
            <w:gridSpan w:val="6"/>
            <w:tcMar>
              <w:top w:w="15" w:type="dxa"/>
              <w:left w:w="15" w:type="dxa"/>
              <w:bottom w:w="0" w:type="dxa"/>
              <w:right w:w="15" w:type="dxa"/>
            </w:tcMar>
            <w:vAlign w:val="center"/>
          </w:tcPr>
          <w:p>
            <w:pPr>
              <w:pStyle w:val="27"/>
              <w:widowControl/>
              <w:ind w:left="4173" w:leftChars="1310" w:hanging="1422" w:hangingChars="395"/>
              <w:textAlignment w:val="center"/>
              <w:rPr>
                <w:rFonts w:ascii="宋体" w:hAnsi="宋体" w:cs="宋体"/>
                <w:color w:val="000000"/>
                <w:sz w:val="36"/>
                <w:szCs w:val="36"/>
              </w:rPr>
            </w:pPr>
            <w:r>
              <w:rPr>
                <w:rFonts w:hint="eastAsia" w:ascii="黑体" w:hAnsi="黑体" w:eastAsia="黑体" w:cs="宋体"/>
                <w:bCs/>
                <w:color w:val="000000"/>
                <w:kern w:val="0"/>
                <w:sz w:val="36"/>
                <w:szCs w:val="36"/>
                <w:lang w:bidi="ar"/>
              </w:rPr>
              <w:t>项目支出绩效目标完成情况表</w:t>
            </w:r>
            <w:r>
              <w:rPr>
                <w:rFonts w:hint="eastAsia" w:ascii="黑体" w:hAnsi="黑体" w:eastAsia="黑体" w:cs="宋体"/>
                <w:bCs/>
                <w:color w:val="000000"/>
                <w:kern w:val="0"/>
                <w:sz w:val="36"/>
                <w:szCs w:val="36"/>
                <w:lang w:eastAsia="zh-CN" w:bidi="ar"/>
              </w:rPr>
              <w:t>（</w:t>
            </w:r>
            <w:r>
              <w:rPr>
                <w:rFonts w:hint="eastAsia" w:ascii="黑体" w:hAnsi="黑体" w:eastAsia="黑体" w:cs="宋体"/>
                <w:bCs/>
                <w:color w:val="000000"/>
                <w:kern w:val="0"/>
                <w:sz w:val="36"/>
                <w:szCs w:val="36"/>
                <w:lang w:val="en-US" w:eastAsia="zh-CN" w:bidi="ar"/>
              </w:rPr>
              <w:t>4</w:t>
            </w:r>
            <w:r>
              <w:rPr>
                <w:rFonts w:hint="eastAsia" w:ascii="黑体" w:hAnsi="黑体" w:eastAsia="黑体" w:cs="宋体"/>
                <w:bCs/>
                <w:color w:val="000000"/>
                <w:kern w:val="0"/>
                <w:sz w:val="36"/>
                <w:szCs w:val="36"/>
                <w:lang w:eastAsia="zh-CN" w:bidi="ar"/>
              </w:rPr>
              <w:t>）</w:t>
            </w:r>
            <w:r>
              <w:rPr>
                <w:rFonts w:hint="eastAsia" w:ascii="宋体" w:hAnsi="宋体" w:cs="宋体"/>
                <w:b/>
                <w:bCs/>
                <w:color w:val="000000"/>
                <w:kern w:val="0"/>
                <w:sz w:val="36"/>
                <w:szCs w:val="36"/>
                <w:lang w:bidi="ar"/>
              </w:rPr>
              <w:br w:type="textWrapping"/>
            </w:r>
            <w:r>
              <w:rPr>
                <w:rFonts w:hint="eastAsia" w:ascii="宋体" w:hAnsi="宋体" w:cs="宋体"/>
                <w:color w:val="000000"/>
                <w:kern w:val="0"/>
                <w:sz w:val="36"/>
                <w:szCs w:val="36"/>
                <w:lang w:bidi="ar"/>
              </w:rPr>
              <w:t>(20</w:t>
            </w:r>
            <w:r>
              <w:rPr>
                <w:rFonts w:hint="eastAsia" w:ascii="宋体" w:hAnsi="宋体" w:cs="宋体"/>
                <w:color w:val="000000"/>
                <w:kern w:val="0"/>
                <w:sz w:val="36"/>
                <w:szCs w:val="36"/>
                <w:lang w:val="en-US" w:eastAsia="zh-CN" w:bidi="ar"/>
              </w:rPr>
              <w:t>20</w:t>
            </w:r>
            <w:r>
              <w:rPr>
                <w:rFonts w:hint="eastAsia" w:ascii="宋体" w:hAnsi="宋体" w:cs="宋体"/>
                <w:color w:val="000000"/>
                <w:kern w:val="0"/>
                <w:sz w:val="36"/>
                <w:szCs w:val="36"/>
                <w:lang w:bidi="ar"/>
              </w:rPr>
              <w:t>年度)</w:t>
            </w:r>
          </w:p>
        </w:tc>
      </w:tr>
      <w:tr>
        <w:tblPrEx>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宋体" w:hAnsi="宋体" w:cs="宋体"/>
                <w:color w:val="000000"/>
                <w:sz w:val="24"/>
                <w:lang w:val="en-US"/>
              </w:rPr>
            </w:pPr>
            <w:r>
              <w:rPr>
                <w:rFonts w:hint="eastAsia" w:ascii="宋体" w:hAnsi="宋体" w:cs="宋体"/>
                <w:color w:val="000000"/>
                <w:sz w:val="24"/>
                <w:lang w:val="en-US" w:eastAsia="zh-CN"/>
              </w:rPr>
              <w:t>石桥镇2020年财力保障-保运行-安全生产监管经费</w:t>
            </w:r>
          </w:p>
        </w:tc>
      </w:tr>
      <w:tr>
        <w:tblPrEx>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eastAsia="zh-CN"/>
              </w:rPr>
              <w:t>达州市达川区石桥镇人民政府</w:t>
            </w:r>
          </w:p>
        </w:tc>
      </w:tr>
      <w:tr>
        <w:tblPrEx>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预算执行情况(万元)</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预算数: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val="en-US" w:eastAsia="zh-CN"/>
              </w:rPr>
              <w:t>9万元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执行数: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val="en-US" w:eastAsia="zh-CN"/>
              </w:rPr>
              <w:t>9万元</w:t>
            </w:r>
          </w:p>
        </w:tc>
      </w:tr>
      <w:tr>
        <w:tblPrEx>
          <w:tblCellMar>
            <w:top w:w="0" w:type="dxa"/>
            <w:left w:w="0" w:type="dxa"/>
            <w:bottom w:w="0" w:type="dxa"/>
            <w:right w:w="0" w:type="dxa"/>
          </w:tblCellMar>
        </w:tblPrEx>
        <w:trPr>
          <w:trHeight w:val="276"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val="en-US" w:eastAsia="zh-CN"/>
              </w:rPr>
              <w:t>9万元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val="en-US" w:eastAsia="zh-CN"/>
              </w:rPr>
              <w:t>9万元</w:t>
            </w:r>
          </w:p>
        </w:tc>
      </w:tr>
      <w:tr>
        <w:tblPrEx>
          <w:tblCellMar>
            <w:top w:w="0" w:type="dxa"/>
            <w:left w:w="0" w:type="dxa"/>
            <w:bottom w:w="0" w:type="dxa"/>
            <w:right w:w="0" w:type="dxa"/>
          </w:tblCellMar>
        </w:tblPrEx>
        <w:trPr>
          <w:trHeight w:val="1511"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hint="eastAsia" w:ascii="宋体" w:hAnsi="宋体" w:eastAsia="宋体" w:cs="宋体"/>
                <w:color w:val="000000"/>
                <w:sz w:val="24"/>
                <w:lang w:val="en-US" w:eastAsia="zh-CN"/>
              </w:rPr>
            </w:pPr>
            <w:r>
              <w:rPr>
                <w:rFonts w:hint="eastAsia" w:ascii="宋体" w:hAnsi="宋体" w:cs="宋体"/>
                <w:color w:val="000000"/>
                <w:sz w:val="24"/>
                <w:lang w:val="en-US" w:eastAsia="zh-CN"/>
              </w:rPr>
              <w:t>0</w:t>
            </w:r>
          </w:p>
        </w:tc>
      </w:tr>
      <w:tr>
        <w:tblPrEx>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实际完成目标</w:t>
            </w:r>
          </w:p>
        </w:tc>
      </w:tr>
      <w:tr>
        <w:tblPrEx>
          <w:tblCellMar>
            <w:top w:w="0" w:type="dxa"/>
            <w:left w:w="0" w:type="dxa"/>
            <w:bottom w:w="0" w:type="dxa"/>
            <w:right w:w="0" w:type="dxa"/>
          </w:tblCellMar>
        </w:tblPrEx>
        <w:trPr>
          <w:trHeight w:val="1159"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sz w:val="24"/>
                <w:lang w:eastAsia="zh-CN"/>
              </w:rPr>
              <w:t>防范遏制生产安全事故为重点，切实落实企业主体责任、部门监管责任、党委政府领导责任，狠抓改革创新、依法治理、基础建设、专项整治和安全宣传教育，落实隐患排查治理体系、风险预防控制体系和社会共治体系建设等工作。</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eastAsia="zh-CN"/>
              </w:rPr>
              <w:t>已完成</w:t>
            </w:r>
          </w:p>
        </w:tc>
      </w:tr>
      <w:tr>
        <w:tblPrEx>
          <w:tblCellMar>
            <w:top w:w="0" w:type="dxa"/>
            <w:left w:w="0" w:type="dxa"/>
            <w:bottom w:w="0" w:type="dxa"/>
            <w:right w:w="0" w:type="dxa"/>
          </w:tblCellMar>
        </w:tblPrEx>
        <w:trPr>
          <w:trHeight w:val="1042"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绩效指标完成情况</w:t>
            </w: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二级指标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预期指标值(包含数字及文字描述)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实际完成指标值(包含数字及文字描述)</w:t>
            </w:r>
          </w:p>
        </w:tc>
      </w:tr>
      <w:tr>
        <w:tblPrEx>
          <w:tblCellMar>
            <w:top w:w="0" w:type="dxa"/>
            <w:left w:w="0" w:type="dxa"/>
            <w:bottom w:w="0" w:type="dxa"/>
            <w:right w:w="0" w:type="dxa"/>
          </w:tblCellMar>
        </w:tblPrEx>
        <w:trPr>
          <w:trHeight w:val="953"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eastAsia="zh-CN"/>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eastAsia="zh-CN"/>
              </w:rPr>
              <w:t>学习宣传教育活动、开展打非治违和专项整治、专项排查，重点领域整治</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宋体" w:hAnsi="宋体" w:eastAsia="宋体" w:cs="宋体"/>
                <w:color w:val="000000"/>
                <w:sz w:val="24"/>
                <w:lang w:val="en-US" w:eastAsia="zh-CN"/>
              </w:rPr>
            </w:pPr>
            <w:r>
              <w:rPr>
                <w:rFonts w:hint="eastAsia" w:ascii="宋体" w:hAnsi="宋体" w:cs="宋体"/>
                <w:color w:val="000000"/>
                <w:sz w:val="24"/>
                <w:lang w:eastAsia="zh-CN"/>
              </w:rPr>
              <w:t>1</w:t>
            </w:r>
            <w:r>
              <w:rPr>
                <w:rFonts w:hint="eastAsia" w:ascii="宋体" w:hAnsi="宋体" w:cs="宋体"/>
                <w:color w:val="000000"/>
                <w:sz w:val="24"/>
                <w:lang w:val="en-US" w:eastAsia="zh-CN"/>
              </w:rPr>
              <w:t>6</w:t>
            </w:r>
            <w:r>
              <w:rPr>
                <w:rFonts w:hint="eastAsia" w:ascii="宋体" w:hAnsi="宋体" w:cs="宋体"/>
                <w:color w:val="000000"/>
                <w:sz w:val="24"/>
                <w:lang w:eastAsia="zh-CN"/>
              </w:rPr>
              <w:t>次以上、</w:t>
            </w:r>
            <w:r>
              <w:rPr>
                <w:rFonts w:hint="eastAsia" w:ascii="宋体" w:hAnsi="宋体" w:cs="宋体"/>
                <w:color w:val="000000"/>
                <w:sz w:val="24"/>
                <w:lang w:val="en-US" w:eastAsia="zh-CN"/>
              </w:rPr>
              <w:t>10</w:t>
            </w:r>
            <w:r>
              <w:rPr>
                <w:rFonts w:hint="eastAsia" w:ascii="宋体" w:hAnsi="宋体" w:cs="宋体"/>
                <w:color w:val="000000"/>
                <w:sz w:val="24"/>
                <w:lang w:eastAsia="zh-CN"/>
              </w:rPr>
              <w:t>次以上、每月1次</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宋体" w:hAnsi="宋体" w:cs="宋体"/>
                <w:color w:val="000000"/>
                <w:sz w:val="24"/>
                <w:lang w:val="en-US"/>
              </w:rPr>
            </w:pPr>
            <w:r>
              <w:rPr>
                <w:rFonts w:hint="eastAsia" w:ascii="宋体" w:hAnsi="宋体" w:cs="宋体"/>
                <w:color w:val="000000"/>
                <w:sz w:val="24"/>
                <w:lang w:val="en-US" w:eastAsia="zh-CN"/>
              </w:rPr>
              <w:t>已完成排查16次以上、已完成宣传教育活动10次以上、对重点领域每月1次排查。</w:t>
            </w:r>
          </w:p>
        </w:tc>
      </w:tr>
      <w:tr>
        <w:tblPrEx>
          <w:tblCellMar>
            <w:top w:w="0" w:type="dxa"/>
            <w:left w:w="0" w:type="dxa"/>
            <w:bottom w:w="0" w:type="dxa"/>
            <w:right w:w="0" w:type="dxa"/>
          </w:tblCellMar>
        </w:tblPrEx>
        <w:trPr>
          <w:trHeight w:val="1297"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eastAsia="zh-CN"/>
              </w:rPr>
              <w:t>质量指标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eastAsia="zh-CN"/>
              </w:rPr>
              <w:t>责任落实、加大宣传、狠抓整治</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eastAsia="zh-CN"/>
              </w:rPr>
              <w:t>明确党委政府领导责任、镇安监所监管责任、各村社区、企业主体责任体系、每月召开一次安全专项会议、每月排查一次安全隐患，对隐患进行定人定责定时整改</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eastAsia="zh-CN"/>
              </w:rPr>
              <w:t>已完成责任体系、每月召开一次安全专项会议、每月排查一次安全隐患，对隐患进行定人定责定时整改</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eastAsia="zh-CN"/>
              </w:rPr>
              <w:t>时效指标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eastAsia="zh-CN"/>
              </w:rPr>
              <w:t>年度目标任务完成率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宋体" w:hAnsi="宋体" w:cs="宋体"/>
                <w:color w:val="000000"/>
                <w:sz w:val="24"/>
                <w:lang w:val="en-US"/>
              </w:rPr>
            </w:pPr>
            <w:r>
              <w:rPr>
                <w:rFonts w:hint="eastAsia" w:ascii="宋体" w:hAnsi="宋体" w:cs="宋体"/>
                <w:color w:val="000000"/>
                <w:sz w:val="24"/>
                <w:lang w:val="en-US" w:eastAsia="zh-CN"/>
              </w:rPr>
              <w:t>目标任务完成率达100%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val="en-US" w:eastAsia="zh-CN"/>
              </w:rPr>
              <w:t>完成率</w:t>
            </w:r>
            <w:r>
              <w:rPr>
                <w:rFonts w:hint="default" w:ascii="Arial" w:hAnsi="Arial" w:cs="Arial"/>
                <w:color w:val="000000"/>
                <w:sz w:val="24"/>
                <w:lang w:val="en-US" w:eastAsia="zh-CN"/>
              </w:rPr>
              <w:t>≥</w:t>
            </w:r>
            <w:r>
              <w:rPr>
                <w:rFonts w:hint="eastAsia" w:ascii="宋体" w:hAnsi="宋体" w:cs="宋体"/>
                <w:color w:val="000000"/>
                <w:sz w:val="24"/>
                <w:lang w:val="en-US" w:eastAsia="zh-CN"/>
              </w:rPr>
              <w:t>100%</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cs="宋体"/>
                <w:color w:val="000000"/>
                <w:sz w:val="24"/>
                <w:lang w:eastAsia="zh-CN"/>
              </w:rPr>
            </w:pPr>
            <w:r>
              <w:rPr>
                <w:rFonts w:hint="eastAsia" w:ascii="宋体" w:hAnsi="宋体" w:cs="宋体"/>
                <w:color w:val="000000"/>
                <w:sz w:val="24"/>
                <w:lang w:eastAsia="zh-CN"/>
              </w:rPr>
              <w:t>成本指标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cs="宋体"/>
                <w:color w:val="000000"/>
                <w:sz w:val="24"/>
                <w:lang w:eastAsia="zh-CN"/>
              </w:rPr>
            </w:pPr>
            <w:r>
              <w:rPr>
                <w:rFonts w:hint="eastAsia" w:ascii="宋体" w:hAnsi="宋体" w:cs="宋体"/>
                <w:color w:val="000000"/>
                <w:sz w:val="24"/>
                <w:lang w:eastAsia="zh-CN"/>
              </w:rPr>
              <w:t>差旅费标准、会议培训会标准、宣传费用标准</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cs="宋体"/>
                <w:color w:val="000000"/>
                <w:sz w:val="24"/>
                <w:lang w:val="en-US" w:eastAsia="zh-CN"/>
              </w:rPr>
            </w:pPr>
            <w:r>
              <w:rPr>
                <w:rFonts w:hint="eastAsia" w:ascii="宋体" w:hAnsi="宋体" w:cs="宋体"/>
                <w:color w:val="000000"/>
                <w:sz w:val="24"/>
                <w:lang w:val="en-US" w:eastAsia="zh-CN"/>
              </w:rPr>
              <w:t>遵守达州市达川区差旅费有关标准、遵守达州市达川区会议费有关标准、遵守达州市达川区政府采购有关标准</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cs="宋体"/>
                <w:color w:val="000000"/>
                <w:sz w:val="24"/>
                <w:lang w:val="en-US" w:eastAsia="zh-CN"/>
              </w:rPr>
            </w:pPr>
            <w:r>
              <w:rPr>
                <w:rFonts w:hint="eastAsia" w:ascii="宋体" w:hAnsi="宋体" w:cs="宋体"/>
                <w:color w:val="000000"/>
                <w:sz w:val="24"/>
                <w:lang w:val="en-US" w:eastAsia="zh-CN"/>
              </w:rPr>
              <w:t>遵守达州市达川区差旅费有关标准、遵守达州市达川区会议费有关标准、遵守达州市达川区政府采购有关标准</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项目</w:t>
            </w:r>
            <w:r>
              <w:rPr>
                <w:rFonts w:hint="eastAsia" w:ascii="宋体" w:hAnsi="宋体" w:cs="宋体"/>
                <w:color w:val="000000"/>
                <w:kern w:val="0"/>
                <w:sz w:val="24"/>
                <w:lang w:eastAsia="zh-CN" w:bidi="ar"/>
              </w:rPr>
              <w:t>效益</w:t>
            </w:r>
            <w:r>
              <w:rPr>
                <w:rFonts w:hint="eastAsia" w:ascii="宋体" w:hAnsi="宋体" w:cs="宋体"/>
                <w:color w:val="000000"/>
                <w:kern w:val="0"/>
                <w:sz w:val="24"/>
                <w:lang w:bidi="ar"/>
              </w:rPr>
              <w:t>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eastAsia="zh-CN"/>
              </w:rPr>
              <w:t>经济效益指标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eastAsia="zh-CN"/>
              </w:rPr>
              <w:t>安全零事故，为经济保驾护航</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eastAsia="zh-CN"/>
              </w:rPr>
              <w:t>以安全生产为主要目标，防范各类事故发生，减少各类经济成本，确保经济稳步发展。</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eastAsia="zh-CN"/>
              </w:rPr>
              <w:t>完成安全生产为主要目标，防范各类事故发生，减少各类经济成本，确保经济稳步发展。</w:t>
            </w:r>
          </w:p>
        </w:tc>
      </w:tr>
      <w:tr>
        <w:tblPrEx>
          <w:tblCellMar>
            <w:top w:w="0" w:type="dxa"/>
            <w:left w:w="0" w:type="dxa"/>
            <w:bottom w:w="0" w:type="dxa"/>
            <w:right w:w="0" w:type="dxa"/>
          </w:tblCellMar>
        </w:tblPrEx>
        <w:trPr>
          <w:trHeight w:val="103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项目</w:t>
            </w:r>
            <w:r>
              <w:rPr>
                <w:rFonts w:hint="eastAsia" w:ascii="宋体" w:hAnsi="宋体" w:cs="宋体"/>
                <w:color w:val="000000"/>
                <w:kern w:val="0"/>
                <w:sz w:val="24"/>
                <w:lang w:eastAsia="zh-CN" w:bidi="ar"/>
              </w:rPr>
              <w:t>效益</w:t>
            </w:r>
            <w:r>
              <w:rPr>
                <w:rFonts w:hint="eastAsia" w:ascii="宋体" w:hAnsi="宋体" w:cs="宋体"/>
                <w:color w:val="000000"/>
                <w:kern w:val="0"/>
                <w:sz w:val="24"/>
                <w:lang w:bidi="ar"/>
              </w:rPr>
              <w:t>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eastAsia="zh-CN"/>
              </w:rPr>
              <w:t>社会效益指标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eastAsia="zh-CN"/>
              </w:rPr>
              <w:t>有效防范和遏制各项事故发生</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eastAsia="zh-CN"/>
              </w:rPr>
              <w:t>及时处理相关债务，调和基层政权和债权人的关系，提升社会满意度</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eastAsia="zh-CN"/>
              </w:rPr>
              <w:t>为企业、群众提供一个安全的生产生活环境，保障人民群众生活财产安全</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项目</w:t>
            </w:r>
            <w:r>
              <w:rPr>
                <w:rFonts w:hint="eastAsia" w:ascii="宋体" w:hAnsi="宋体" w:cs="宋体"/>
                <w:color w:val="000000"/>
                <w:kern w:val="0"/>
                <w:sz w:val="24"/>
                <w:lang w:eastAsia="zh-CN" w:bidi="ar"/>
              </w:rPr>
              <w:t>效益</w:t>
            </w:r>
            <w:r>
              <w:rPr>
                <w:rFonts w:hint="eastAsia" w:ascii="宋体" w:hAnsi="宋体" w:cs="宋体"/>
                <w:color w:val="000000"/>
                <w:kern w:val="0"/>
                <w:sz w:val="24"/>
                <w:lang w:bidi="ar"/>
              </w:rPr>
              <w:t>指标</w:t>
            </w:r>
            <w:r>
              <w:rPr>
                <w:rFonts w:hint="eastAsia" w:ascii="宋体" w:hAnsi="宋体" w:cs="宋体"/>
                <w:color w:val="000000"/>
                <w:sz w:val="24"/>
                <w:lang w:eastAsia="zh-CN"/>
              </w:rPr>
              <w:t>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eastAsia="zh-CN"/>
              </w:rPr>
              <w:t>生态效益指标意</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eastAsia="zh-CN"/>
              </w:rPr>
              <w:t>坚持绿色环保</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both"/>
              <w:textAlignment w:val="center"/>
              <w:rPr>
                <w:rFonts w:hint="default" w:ascii="宋体" w:hAnsi="宋体" w:cs="宋体"/>
                <w:color w:val="000000"/>
                <w:sz w:val="24"/>
                <w:lang w:val="en-US"/>
              </w:rPr>
            </w:pPr>
            <w:r>
              <w:rPr>
                <w:rFonts w:hint="eastAsia" w:ascii="宋体" w:hAnsi="宋体" w:cs="宋体"/>
                <w:color w:val="000000"/>
                <w:sz w:val="24"/>
                <w:lang w:val="en-US" w:eastAsia="zh-CN"/>
              </w:rPr>
              <w:t xml:space="preserve"> 不得破坏生态和损害环境</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eastAsia="zh-CN"/>
              </w:rPr>
              <w:t>已达到</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项目</w:t>
            </w:r>
            <w:r>
              <w:rPr>
                <w:rFonts w:hint="eastAsia" w:ascii="宋体" w:hAnsi="宋体" w:cs="宋体"/>
                <w:color w:val="000000"/>
                <w:kern w:val="0"/>
                <w:sz w:val="24"/>
                <w:lang w:eastAsia="zh-CN" w:bidi="ar"/>
              </w:rPr>
              <w:t>效益</w:t>
            </w:r>
            <w:r>
              <w:rPr>
                <w:rFonts w:hint="eastAsia" w:ascii="宋体" w:hAnsi="宋体" w:cs="宋体"/>
                <w:color w:val="000000"/>
                <w:kern w:val="0"/>
                <w:sz w:val="24"/>
                <w:lang w:bidi="ar"/>
              </w:rPr>
              <w:t>指标</w:t>
            </w:r>
            <w:r>
              <w:rPr>
                <w:rFonts w:hint="eastAsia" w:ascii="宋体" w:hAnsi="宋体" w:cs="宋体"/>
                <w:color w:val="000000"/>
                <w:sz w:val="24"/>
                <w:lang w:eastAsia="zh-CN"/>
              </w:rPr>
              <w:t>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eastAsia="zh-CN"/>
              </w:rPr>
              <w:t>可持续影响指标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eastAsia="zh-CN"/>
              </w:rPr>
              <w:t>政策导向</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eastAsia="zh-CN"/>
              </w:rPr>
              <w:t>长期保障工作平稳进行</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Arial" w:hAnsi="Arial" w:cs="Arial"/>
                <w:color w:val="000000"/>
                <w:sz w:val="24"/>
                <w:lang w:val="en-US" w:eastAsia="zh-CN"/>
              </w:rPr>
              <w:t>长期保障工作平稳进行展</w:t>
            </w:r>
          </w:p>
        </w:tc>
      </w:tr>
      <w:tr>
        <w:tblPrEx>
          <w:tblCellMar>
            <w:top w:w="0" w:type="dxa"/>
            <w:left w:w="0" w:type="dxa"/>
            <w:bottom w:w="0" w:type="dxa"/>
            <w:right w:w="0" w:type="dxa"/>
          </w:tblCellMar>
        </w:tblPrEx>
        <w:trPr>
          <w:trHeight w:val="1297"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满意度指标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eastAsia="zh-CN"/>
              </w:rPr>
              <w:t>满意度指标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eastAsia="zh-CN"/>
              </w:rPr>
              <w:t>村民满意</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both"/>
              <w:textAlignment w:val="center"/>
              <w:rPr>
                <w:rFonts w:ascii="宋体" w:hAnsi="宋体" w:cs="宋体"/>
                <w:color w:val="000000"/>
                <w:sz w:val="24"/>
              </w:rPr>
            </w:pPr>
            <w:r>
              <w:rPr>
                <w:rFonts w:hint="eastAsia" w:ascii="宋体" w:hAnsi="宋体" w:cs="宋体"/>
                <w:color w:val="000000"/>
                <w:sz w:val="24"/>
                <w:lang w:val="en-US" w:eastAsia="zh-CN"/>
              </w:rPr>
              <w:t xml:space="preserve">       满意度</w:t>
            </w:r>
            <w:r>
              <w:rPr>
                <w:rFonts w:hint="default" w:ascii="Arial" w:hAnsi="Arial" w:cs="Arial"/>
                <w:color w:val="000000"/>
                <w:sz w:val="24"/>
                <w:lang w:val="en-US" w:eastAsia="zh-CN"/>
              </w:rPr>
              <w:t>≥</w:t>
            </w:r>
            <w:r>
              <w:rPr>
                <w:rFonts w:hint="eastAsia" w:ascii="宋体" w:hAnsi="宋体" w:cs="宋体"/>
                <w:color w:val="000000"/>
                <w:sz w:val="24"/>
                <w:lang w:val="en-US" w:eastAsia="zh-CN"/>
              </w:rPr>
              <w:t>95%</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eastAsia="zh-CN"/>
              </w:rPr>
              <w:t>已达到</w:t>
            </w:r>
            <w:r>
              <w:rPr>
                <w:rFonts w:hint="eastAsia" w:ascii="宋体" w:hAnsi="宋体" w:cs="宋体"/>
                <w:color w:val="000000"/>
                <w:sz w:val="24"/>
                <w:lang w:val="en-US" w:eastAsia="zh-CN"/>
              </w:rPr>
              <w:t>满意度</w:t>
            </w:r>
            <w:r>
              <w:rPr>
                <w:rFonts w:hint="default" w:ascii="Arial" w:hAnsi="Arial" w:cs="Arial"/>
                <w:color w:val="000000"/>
                <w:sz w:val="24"/>
                <w:lang w:val="en-US" w:eastAsia="zh-CN"/>
              </w:rPr>
              <w:t>≥</w:t>
            </w:r>
            <w:r>
              <w:rPr>
                <w:rFonts w:hint="eastAsia" w:ascii="宋体" w:hAnsi="宋体" w:cs="宋体"/>
                <w:color w:val="000000"/>
                <w:sz w:val="24"/>
                <w:lang w:val="en-US" w:eastAsia="zh-CN"/>
              </w:rPr>
              <w:t>95%</w:t>
            </w:r>
          </w:p>
        </w:tc>
      </w:tr>
    </w:tbl>
    <w:p>
      <w:pPr>
        <w:numPr>
          <w:ilvl w:val="0"/>
          <w:numId w:val="11"/>
        </w:numPr>
        <w:spacing w:line="580" w:lineRule="exact"/>
        <w:ind w:left="0" w:lef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财力保障信访、维稳、扫黄、除黑、禁毒资金</w:t>
      </w:r>
      <w:r>
        <w:rPr>
          <w:rFonts w:hint="eastAsia" w:ascii="仿宋_GB2312" w:hAnsi="仿宋_GB2312" w:eastAsia="仿宋_GB2312" w:cs="仿宋_GB2312"/>
          <w:sz w:val="32"/>
          <w:szCs w:val="32"/>
          <w:lang w:eastAsia="zh-CN"/>
        </w:rPr>
        <w:t>项</w:t>
      </w:r>
      <w:r>
        <w:rPr>
          <w:rFonts w:hint="eastAsia" w:ascii="仿宋_GB2312" w:hAnsi="仿宋_GB2312" w:eastAsia="仿宋_GB2312" w:cs="仿宋_GB2312"/>
          <w:sz w:val="32"/>
          <w:szCs w:val="32"/>
        </w:rPr>
        <w:t>目绩效目标完成情况综述。项目全年预算数</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万元，执行数为</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万元，完成预算的100%。通过项目实施，</w:t>
      </w:r>
      <w:r>
        <w:rPr>
          <w:rFonts w:hint="eastAsia" w:ascii="仿宋_GB2312" w:hAnsi="仿宋_GB2312" w:eastAsia="仿宋_GB2312" w:cs="仿宋_GB2312"/>
          <w:sz w:val="32"/>
          <w:szCs w:val="32"/>
          <w:lang w:eastAsia="zh-CN"/>
        </w:rPr>
        <w:t>维护了辖区信访、维稳等工作开展</w:t>
      </w:r>
      <w:r>
        <w:rPr>
          <w:rFonts w:hint="eastAsia" w:ascii="仿宋_GB2312" w:hAnsi="仿宋_GB2312" w:eastAsia="仿宋_GB2312" w:cs="仿宋_GB2312"/>
          <w:sz w:val="32"/>
          <w:szCs w:val="32"/>
        </w:rPr>
        <w:t>，解决</w:t>
      </w:r>
      <w:r>
        <w:rPr>
          <w:rFonts w:hint="eastAsia" w:ascii="仿宋_GB2312" w:hAnsi="仿宋_GB2312" w:eastAsia="仿宋_GB2312" w:cs="仿宋_GB2312"/>
          <w:sz w:val="32"/>
          <w:szCs w:val="32"/>
          <w:lang w:eastAsia="zh-CN"/>
        </w:rPr>
        <w:t>了</w:t>
      </w:r>
      <w:r>
        <w:rPr>
          <w:rFonts w:hint="eastAsia" w:ascii="仿宋_GB2312" w:hAnsi="仿宋_GB2312" w:eastAsia="仿宋_GB2312" w:cs="仿宋_GB2312"/>
          <w:sz w:val="32"/>
          <w:szCs w:val="32"/>
        </w:rPr>
        <w:t>群众合理诉求，打击黄、赌、毒，扫清黑恶势力，为人民群众塑造一个安定、和谐、稳定的社会环境。发现的主要问题：一是在管理中还不是很到位，</w:t>
      </w:r>
      <w:r>
        <w:rPr>
          <w:rFonts w:hint="eastAsia" w:ascii="仿宋_GB2312" w:hAnsi="仿宋_GB2312" w:eastAsia="仿宋_GB2312" w:cs="仿宋_GB2312"/>
          <w:sz w:val="32"/>
          <w:szCs w:val="32"/>
          <w:lang w:eastAsia="zh-CN"/>
        </w:rPr>
        <w:t>二是投入力度较大，具体人员较少</w:t>
      </w:r>
      <w:r>
        <w:rPr>
          <w:rFonts w:hint="eastAsia" w:ascii="仿宋_GB2312" w:hAnsi="仿宋_GB2312" w:eastAsia="仿宋_GB2312" w:cs="仿宋_GB2312"/>
          <w:sz w:val="32"/>
          <w:szCs w:val="32"/>
        </w:rPr>
        <w:t>。下一步改进措施：提高人人参与到管理中来，切实抓好责任管理。</w:t>
      </w:r>
    </w:p>
    <w:tbl>
      <w:tblPr>
        <w:tblStyle w:val="12"/>
        <w:tblpPr w:leftFromText="180" w:rightFromText="180" w:vertAnchor="text" w:horzAnchor="page" w:tblpXSpec="center" w:tblpY="423"/>
        <w:tblOverlap w:val="never"/>
        <w:tblW w:w="9960" w:type="dxa"/>
        <w:tblInd w:w="0" w:type="dxa"/>
        <w:tblLayout w:type="fixed"/>
        <w:tblCellMar>
          <w:top w:w="0" w:type="dxa"/>
          <w:left w:w="0" w:type="dxa"/>
          <w:bottom w:w="0" w:type="dxa"/>
          <w:right w:w="0" w:type="dxa"/>
        </w:tblCellMar>
      </w:tblPr>
      <w:tblGrid>
        <w:gridCol w:w="390"/>
        <w:gridCol w:w="1367"/>
        <w:gridCol w:w="1025"/>
        <w:gridCol w:w="2392"/>
        <w:gridCol w:w="2394"/>
        <w:gridCol w:w="2392"/>
      </w:tblGrid>
      <w:tr>
        <w:tblPrEx>
          <w:tblCellMar>
            <w:top w:w="0" w:type="dxa"/>
            <w:left w:w="0" w:type="dxa"/>
            <w:bottom w:w="0" w:type="dxa"/>
            <w:right w:w="0" w:type="dxa"/>
          </w:tblCellMar>
        </w:tblPrEx>
        <w:trPr>
          <w:trHeight w:val="1034" w:hRule="atLeast"/>
        </w:trPr>
        <w:tc>
          <w:tcPr>
            <w:tcW w:w="9960" w:type="dxa"/>
            <w:gridSpan w:val="6"/>
            <w:tcMar>
              <w:top w:w="15" w:type="dxa"/>
              <w:left w:w="15" w:type="dxa"/>
              <w:bottom w:w="0" w:type="dxa"/>
              <w:right w:w="15" w:type="dxa"/>
            </w:tcMar>
            <w:vAlign w:val="center"/>
          </w:tcPr>
          <w:p>
            <w:pPr>
              <w:pStyle w:val="27"/>
              <w:widowControl/>
              <w:ind w:left="4173" w:leftChars="1310" w:hanging="1422" w:hangingChars="395"/>
              <w:textAlignment w:val="center"/>
              <w:rPr>
                <w:rFonts w:ascii="宋体" w:hAnsi="宋体" w:cs="宋体"/>
                <w:color w:val="000000"/>
                <w:sz w:val="36"/>
                <w:szCs w:val="36"/>
              </w:rPr>
            </w:pPr>
            <w:r>
              <w:rPr>
                <w:rFonts w:hint="eastAsia" w:ascii="黑体" w:hAnsi="黑体" w:eastAsia="黑体" w:cs="宋体"/>
                <w:bCs/>
                <w:color w:val="000000"/>
                <w:kern w:val="0"/>
                <w:sz w:val="36"/>
                <w:szCs w:val="36"/>
                <w:lang w:bidi="ar"/>
              </w:rPr>
              <w:t>项目支出绩效目标完成情况表</w:t>
            </w:r>
            <w:r>
              <w:rPr>
                <w:rFonts w:hint="eastAsia" w:ascii="黑体" w:hAnsi="黑体" w:eastAsia="黑体" w:cs="宋体"/>
                <w:bCs/>
                <w:color w:val="000000"/>
                <w:kern w:val="0"/>
                <w:sz w:val="36"/>
                <w:szCs w:val="36"/>
                <w:lang w:eastAsia="zh-CN" w:bidi="ar"/>
              </w:rPr>
              <w:t>（</w:t>
            </w:r>
            <w:r>
              <w:rPr>
                <w:rFonts w:hint="eastAsia" w:ascii="黑体" w:hAnsi="黑体" w:eastAsia="黑体" w:cs="宋体"/>
                <w:bCs/>
                <w:color w:val="000000"/>
                <w:kern w:val="0"/>
                <w:sz w:val="36"/>
                <w:szCs w:val="36"/>
                <w:lang w:val="en-US" w:eastAsia="zh-CN" w:bidi="ar"/>
              </w:rPr>
              <w:t>5</w:t>
            </w:r>
            <w:r>
              <w:rPr>
                <w:rFonts w:hint="eastAsia" w:ascii="黑体" w:hAnsi="黑体" w:eastAsia="黑体" w:cs="宋体"/>
                <w:bCs/>
                <w:color w:val="000000"/>
                <w:kern w:val="0"/>
                <w:sz w:val="36"/>
                <w:szCs w:val="36"/>
                <w:lang w:eastAsia="zh-CN" w:bidi="ar"/>
              </w:rPr>
              <w:t>）</w:t>
            </w:r>
            <w:r>
              <w:rPr>
                <w:rFonts w:hint="eastAsia" w:ascii="宋体" w:hAnsi="宋体" w:cs="宋体"/>
                <w:b/>
                <w:bCs/>
                <w:color w:val="000000"/>
                <w:kern w:val="0"/>
                <w:sz w:val="36"/>
                <w:szCs w:val="36"/>
                <w:lang w:bidi="ar"/>
              </w:rPr>
              <w:br w:type="textWrapping"/>
            </w:r>
            <w:r>
              <w:rPr>
                <w:rFonts w:hint="eastAsia" w:ascii="宋体" w:hAnsi="宋体" w:cs="宋体"/>
                <w:color w:val="000000"/>
                <w:kern w:val="0"/>
                <w:sz w:val="36"/>
                <w:szCs w:val="36"/>
                <w:lang w:bidi="ar"/>
              </w:rPr>
              <w:t>(20</w:t>
            </w:r>
            <w:r>
              <w:rPr>
                <w:rFonts w:hint="eastAsia" w:ascii="宋体" w:hAnsi="宋体" w:cs="宋体"/>
                <w:color w:val="000000"/>
                <w:kern w:val="0"/>
                <w:sz w:val="36"/>
                <w:szCs w:val="36"/>
                <w:lang w:val="en-US" w:eastAsia="zh-CN" w:bidi="ar"/>
              </w:rPr>
              <w:t>20</w:t>
            </w:r>
            <w:r>
              <w:rPr>
                <w:rFonts w:hint="eastAsia" w:ascii="宋体" w:hAnsi="宋体" w:cs="宋体"/>
                <w:color w:val="000000"/>
                <w:kern w:val="0"/>
                <w:sz w:val="36"/>
                <w:szCs w:val="36"/>
                <w:lang w:bidi="ar"/>
              </w:rPr>
              <w:t>年度)</w:t>
            </w:r>
          </w:p>
        </w:tc>
      </w:tr>
      <w:tr>
        <w:tblPrEx>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宋体" w:hAnsi="宋体" w:cs="宋体"/>
                <w:color w:val="000000"/>
                <w:sz w:val="24"/>
                <w:lang w:val="en-US"/>
              </w:rPr>
            </w:pPr>
            <w:r>
              <w:rPr>
                <w:rFonts w:hint="eastAsia" w:ascii="宋体" w:hAnsi="宋体" w:cs="宋体"/>
                <w:color w:val="000000"/>
                <w:sz w:val="24"/>
                <w:lang w:val="en-US" w:eastAsia="zh-CN"/>
              </w:rPr>
              <w:t>石桥镇2020年度信访、维稳、扫黑除恶、禁毒资金项目</w:t>
            </w:r>
          </w:p>
        </w:tc>
      </w:tr>
      <w:tr>
        <w:tblPrEx>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eastAsia="zh-CN"/>
              </w:rPr>
              <w:t>达州市达川区石桥镇人民政府</w:t>
            </w:r>
          </w:p>
        </w:tc>
      </w:tr>
      <w:tr>
        <w:tblPrEx>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预算执行情况(万元)</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预算数: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val="en-US" w:eastAsia="zh-CN"/>
              </w:rPr>
              <w:t>5万元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执行数: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val="en-US" w:eastAsia="zh-CN"/>
              </w:rPr>
              <w:t>5万元</w:t>
            </w:r>
          </w:p>
        </w:tc>
      </w:tr>
      <w:tr>
        <w:tblPrEx>
          <w:tblCellMar>
            <w:top w:w="0" w:type="dxa"/>
            <w:left w:w="0" w:type="dxa"/>
            <w:bottom w:w="0" w:type="dxa"/>
            <w:right w:w="0" w:type="dxa"/>
          </w:tblCellMar>
        </w:tblPrEx>
        <w:trPr>
          <w:trHeight w:val="276"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val="en-US" w:eastAsia="zh-CN"/>
              </w:rPr>
              <w:t>5万元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val="en-US" w:eastAsia="zh-CN"/>
              </w:rPr>
              <w:t>5万元</w:t>
            </w:r>
          </w:p>
        </w:tc>
      </w:tr>
      <w:tr>
        <w:tblPrEx>
          <w:tblCellMar>
            <w:top w:w="0" w:type="dxa"/>
            <w:left w:w="0" w:type="dxa"/>
            <w:bottom w:w="0" w:type="dxa"/>
            <w:right w:w="0" w:type="dxa"/>
          </w:tblCellMar>
        </w:tblPrEx>
        <w:trPr>
          <w:trHeight w:val="1511"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hint="eastAsia" w:ascii="宋体" w:hAnsi="宋体" w:eastAsia="宋体" w:cs="宋体"/>
                <w:color w:val="000000"/>
                <w:sz w:val="24"/>
                <w:lang w:val="en-US" w:eastAsia="zh-CN"/>
              </w:rPr>
            </w:pPr>
            <w:r>
              <w:rPr>
                <w:rFonts w:hint="eastAsia" w:ascii="宋体" w:hAnsi="宋体" w:cs="宋体"/>
                <w:color w:val="000000"/>
                <w:sz w:val="24"/>
                <w:lang w:val="en-US" w:eastAsia="zh-CN"/>
              </w:rPr>
              <w:t>0</w:t>
            </w:r>
          </w:p>
        </w:tc>
      </w:tr>
      <w:tr>
        <w:tblPrEx>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实际完成目标</w:t>
            </w:r>
          </w:p>
        </w:tc>
      </w:tr>
      <w:tr>
        <w:tblPrEx>
          <w:tblCellMar>
            <w:top w:w="0" w:type="dxa"/>
            <w:left w:w="0" w:type="dxa"/>
            <w:bottom w:w="0" w:type="dxa"/>
            <w:right w:w="0" w:type="dxa"/>
          </w:tblCellMar>
        </w:tblPrEx>
        <w:trPr>
          <w:trHeight w:val="1159"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eastAsia="zh-CN"/>
              </w:rPr>
              <w:t>解决群众合理诉求，，打击黄、赌、毒，扫清黑恶势力，为人民群众塑造一个安定、和谐、稳定的社会环境</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eastAsia="zh-CN"/>
              </w:rPr>
              <w:t>已完成</w:t>
            </w:r>
          </w:p>
        </w:tc>
      </w:tr>
      <w:tr>
        <w:tblPrEx>
          <w:tblCellMar>
            <w:top w:w="0" w:type="dxa"/>
            <w:left w:w="0" w:type="dxa"/>
            <w:bottom w:w="0" w:type="dxa"/>
            <w:right w:w="0" w:type="dxa"/>
          </w:tblCellMar>
        </w:tblPrEx>
        <w:trPr>
          <w:trHeight w:val="1042"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绩效指标完成情况</w:t>
            </w: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二级指标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三级指标</w:t>
            </w:r>
            <w:bookmarkStart w:id="71" w:name="_GoBack"/>
            <w:bookmarkEnd w:id="71"/>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预期指标值(包含数字及文字描述)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实际完成指标值(包含数字及文字描述)</w:t>
            </w:r>
          </w:p>
        </w:tc>
      </w:tr>
      <w:tr>
        <w:tblPrEx>
          <w:tblCellMar>
            <w:top w:w="0" w:type="dxa"/>
            <w:left w:w="0" w:type="dxa"/>
            <w:bottom w:w="0" w:type="dxa"/>
            <w:right w:w="0" w:type="dxa"/>
          </w:tblCellMar>
        </w:tblPrEx>
        <w:trPr>
          <w:trHeight w:val="953"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eastAsia="zh-CN"/>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eastAsia="zh-CN"/>
              </w:rPr>
              <w:t>开展教育宣传活动、组织专项行动</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18</w:t>
            </w:r>
            <w:r>
              <w:rPr>
                <w:rFonts w:hint="eastAsia" w:ascii="宋体" w:hAnsi="宋体" w:cs="宋体"/>
                <w:color w:val="000000"/>
                <w:sz w:val="24"/>
                <w:lang w:eastAsia="zh-CN"/>
              </w:rPr>
              <w:t>次、</w:t>
            </w:r>
            <w:r>
              <w:rPr>
                <w:rFonts w:hint="eastAsia" w:ascii="宋体" w:hAnsi="宋体" w:cs="宋体"/>
                <w:color w:val="000000"/>
                <w:sz w:val="24"/>
                <w:lang w:val="en-US" w:eastAsia="zh-CN"/>
              </w:rPr>
              <w:t>7</w:t>
            </w:r>
            <w:r>
              <w:rPr>
                <w:rFonts w:hint="eastAsia" w:ascii="宋体" w:hAnsi="宋体" w:cs="宋体"/>
                <w:color w:val="000000"/>
                <w:sz w:val="24"/>
                <w:lang w:eastAsia="zh-CN"/>
              </w:rPr>
              <w:t>次</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宋体" w:hAnsi="宋体" w:cs="宋体"/>
                <w:color w:val="000000"/>
                <w:sz w:val="24"/>
                <w:lang w:val="en-US"/>
              </w:rPr>
            </w:pPr>
            <w:r>
              <w:rPr>
                <w:rFonts w:hint="eastAsia" w:ascii="宋体" w:hAnsi="宋体" w:cs="宋体"/>
                <w:color w:val="000000"/>
                <w:sz w:val="24"/>
                <w:lang w:val="en-US" w:eastAsia="zh-CN"/>
              </w:rPr>
              <w:t>已完成全年开展了宣传活动18次，组织专项行动7次。</w:t>
            </w:r>
          </w:p>
        </w:tc>
      </w:tr>
      <w:tr>
        <w:tblPrEx>
          <w:tblCellMar>
            <w:top w:w="0" w:type="dxa"/>
            <w:left w:w="0" w:type="dxa"/>
            <w:bottom w:w="0" w:type="dxa"/>
            <w:right w:w="0" w:type="dxa"/>
          </w:tblCellMar>
        </w:tblPrEx>
        <w:trPr>
          <w:trHeight w:val="1297"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eastAsia="zh-CN"/>
              </w:rPr>
              <w:t>质量指标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eastAsia="zh-CN"/>
              </w:rPr>
              <w:t>合理诉求、扫黑除恶</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eastAsia="zh-CN"/>
              </w:rPr>
              <w:t>及时处理，上报，将矛盾化解在萌芽状态。及时上报线索，配合民警开展工作</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eastAsia="zh-CN"/>
              </w:rPr>
              <w:t>已完成相关任务</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eastAsia="zh-CN"/>
              </w:rPr>
              <w:t>时效指标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eastAsia="zh-CN"/>
              </w:rPr>
              <w:t>年度目标任务完成率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宋体" w:hAnsi="宋体" w:cs="宋体"/>
                <w:color w:val="000000"/>
                <w:sz w:val="24"/>
                <w:lang w:val="en-US"/>
              </w:rPr>
            </w:pPr>
            <w:r>
              <w:rPr>
                <w:rFonts w:hint="eastAsia" w:ascii="宋体" w:hAnsi="宋体" w:cs="宋体"/>
                <w:color w:val="000000"/>
                <w:sz w:val="24"/>
                <w:lang w:val="en-US" w:eastAsia="zh-CN"/>
              </w:rPr>
              <w:t>目标任务完成率达100%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val="en-US" w:eastAsia="zh-CN"/>
              </w:rPr>
              <w:t>完成率</w:t>
            </w:r>
            <w:r>
              <w:rPr>
                <w:rFonts w:hint="default" w:ascii="Arial" w:hAnsi="Arial" w:cs="Arial"/>
                <w:color w:val="000000"/>
                <w:sz w:val="24"/>
                <w:lang w:val="en-US" w:eastAsia="zh-CN"/>
              </w:rPr>
              <w:t>≥</w:t>
            </w:r>
            <w:r>
              <w:rPr>
                <w:rFonts w:hint="eastAsia" w:ascii="宋体" w:hAnsi="宋体" w:cs="宋体"/>
                <w:color w:val="000000"/>
                <w:sz w:val="24"/>
                <w:lang w:val="en-US" w:eastAsia="zh-CN"/>
              </w:rPr>
              <w:t>100%</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cs="宋体"/>
                <w:color w:val="000000"/>
                <w:sz w:val="24"/>
                <w:lang w:eastAsia="zh-CN"/>
              </w:rPr>
            </w:pPr>
            <w:r>
              <w:rPr>
                <w:rFonts w:hint="eastAsia" w:ascii="宋体" w:hAnsi="宋体" w:cs="宋体"/>
                <w:color w:val="000000"/>
                <w:sz w:val="24"/>
                <w:lang w:eastAsia="zh-CN"/>
              </w:rPr>
              <w:t>成本指标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cs="宋体"/>
                <w:color w:val="000000"/>
                <w:sz w:val="24"/>
                <w:lang w:eastAsia="zh-CN"/>
              </w:rPr>
            </w:pPr>
            <w:r>
              <w:rPr>
                <w:rFonts w:hint="eastAsia" w:ascii="宋体" w:hAnsi="宋体" w:cs="宋体"/>
                <w:color w:val="000000"/>
                <w:sz w:val="24"/>
                <w:lang w:eastAsia="zh-CN"/>
              </w:rPr>
              <w:t>差旅费标准、会议培训会标准、会议培训会标准</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cs="宋体"/>
                <w:color w:val="000000"/>
                <w:sz w:val="24"/>
                <w:lang w:val="en-US" w:eastAsia="zh-CN"/>
              </w:rPr>
            </w:pPr>
            <w:r>
              <w:rPr>
                <w:rFonts w:hint="eastAsia" w:ascii="宋体" w:hAnsi="宋体" w:cs="宋体"/>
                <w:color w:val="000000"/>
                <w:sz w:val="24"/>
                <w:lang w:val="en-US" w:eastAsia="zh-CN"/>
              </w:rPr>
              <w:t>遵守达州市达川区差旅费有关标准、遵守达州市达川区会议费有关标准、遵守达州市达川区政府采购有关标准</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cs="宋体"/>
                <w:color w:val="000000"/>
                <w:sz w:val="24"/>
                <w:lang w:val="en-US" w:eastAsia="zh-CN"/>
              </w:rPr>
            </w:pPr>
            <w:r>
              <w:rPr>
                <w:rFonts w:hint="eastAsia" w:ascii="宋体" w:hAnsi="宋体" w:cs="宋体"/>
                <w:color w:val="000000"/>
                <w:sz w:val="24"/>
                <w:lang w:val="en-US" w:eastAsia="zh-CN"/>
              </w:rPr>
              <w:t>遵守达州市达川区差旅费有关标准、遵守达州市达川区会议费有关标准、遵守达州市达川区政府采购有关标准</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项目</w:t>
            </w:r>
            <w:r>
              <w:rPr>
                <w:rFonts w:hint="eastAsia" w:ascii="宋体" w:hAnsi="宋体" w:cs="宋体"/>
                <w:color w:val="000000"/>
                <w:kern w:val="0"/>
                <w:sz w:val="24"/>
                <w:lang w:eastAsia="zh-CN" w:bidi="ar"/>
              </w:rPr>
              <w:t>效益</w:t>
            </w:r>
            <w:r>
              <w:rPr>
                <w:rFonts w:hint="eastAsia" w:ascii="宋体" w:hAnsi="宋体" w:cs="宋体"/>
                <w:color w:val="000000"/>
                <w:kern w:val="0"/>
                <w:sz w:val="24"/>
                <w:lang w:bidi="ar"/>
              </w:rPr>
              <w:t>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eastAsia="zh-CN"/>
              </w:rPr>
              <w:t>经济效益指标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eastAsia="zh-CN"/>
              </w:rPr>
              <w:t>经济投资环境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eastAsia="zh-CN"/>
              </w:rPr>
              <w:t>保护投资人的利益不受损害。确保社会平安、稳定。</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eastAsia="zh-CN"/>
              </w:rPr>
              <w:t>保护投资人的利益不受损害。确保社会平安、稳定。</w:t>
            </w:r>
          </w:p>
        </w:tc>
      </w:tr>
      <w:tr>
        <w:tblPrEx>
          <w:tblCellMar>
            <w:top w:w="0" w:type="dxa"/>
            <w:left w:w="0" w:type="dxa"/>
            <w:bottom w:w="0" w:type="dxa"/>
            <w:right w:w="0" w:type="dxa"/>
          </w:tblCellMar>
        </w:tblPrEx>
        <w:trPr>
          <w:trHeight w:val="103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项目</w:t>
            </w:r>
            <w:r>
              <w:rPr>
                <w:rFonts w:hint="eastAsia" w:ascii="宋体" w:hAnsi="宋体" w:cs="宋体"/>
                <w:color w:val="000000"/>
                <w:kern w:val="0"/>
                <w:sz w:val="24"/>
                <w:lang w:eastAsia="zh-CN" w:bidi="ar"/>
              </w:rPr>
              <w:t>效益</w:t>
            </w:r>
            <w:r>
              <w:rPr>
                <w:rFonts w:hint="eastAsia" w:ascii="宋体" w:hAnsi="宋体" w:cs="宋体"/>
                <w:color w:val="000000"/>
                <w:kern w:val="0"/>
                <w:sz w:val="24"/>
                <w:lang w:bidi="ar"/>
              </w:rPr>
              <w:t>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eastAsia="zh-CN"/>
              </w:rPr>
              <w:t>社会效益指标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eastAsia="zh-CN"/>
              </w:rPr>
              <w:t>营造良好社会风气</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eastAsia="zh-CN"/>
              </w:rPr>
              <w:t>合理信访，及时处置，扫黑除恶，综合治理，塑造了公平、正义、平安、和谐的社会。</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eastAsia="zh-CN"/>
              </w:rPr>
              <w:t>合理信访，及时处置，扫黑除恶，综合治理，塑造了公平、正义、平安、和谐的社会。</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项目</w:t>
            </w:r>
            <w:r>
              <w:rPr>
                <w:rFonts w:hint="eastAsia" w:ascii="宋体" w:hAnsi="宋体" w:cs="宋体"/>
                <w:color w:val="000000"/>
                <w:kern w:val="0"/>
                <w:sz w:val="24"/>
                <w:lang w:eastAsia="zh-CN" w:bidi="ar"/>
              </w:rPr>
              <w:t>效益</w:t>
            </w:r>
            <w:r>
              <w:rPr>
                <w:rFonts w:hint="eastAsia" w:ascii="宋体" w:hAnsi="宋体" w:cs="宋体"/>
                <w:color w:val="000000"/>
                <w:kern w:val="0"/>
                <w:sz w:val="24"/>
                <w:lang w:bidi="ar"/>
              </w:rPr>
              <w:t>指标</w:t>
            </w:r>
            <w:r>
              <w:rPr>
                <w:rFonts w:hint="eastAsia" w:ascii="宋体" w:hAnsi="宋体" w:cs="宋体"/>
                <w:color w:val="000000"/>
                <w:sz w:val="24"/>
                <w:lang w:eastAsia="zh-CN"/>
              </w:rPr>
              <w:t>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eastAsia="zh-CN"/>
              </w:rPr>
              <w:t>生态效益指标意</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eastAsia="zh-CN"/>
              </w:rPr>
              <w:t>坚持绿色环保</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both"/>
              <w:textAlignment w:val="center"/>
              <w:rPr>
                <w:rFonts w:hint="default" w:ascii="宋体" w:hAnsi="宋体" w:cs="宋体"/>
                <w:color w:val="000000"/>
                <w:sz w:val="24"/>
                <w:lang w:val="en-US"/>
              </w:rPr>
            </w:pPr>
            <w:r>
              <w:rPr>
                <w:rFonts w:hint="eastAsia" w:ascii="宋体" w:hAnsi="宋体" w:cs="宋体"/>
                <w:color w:val="000000"/>
                <w:sz w:val="24"/>
                <w:lang w:val="en-US" w:eastAsia="zh-CN"/>
              </w:rPr>
              <w:t xml:space="preserve"> 保障环境，不能以牺牲环境为代价</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eastAsia="zh-CN"/>
              </w:rPr>
              <w:t>已达到</w:t>
            </w:r>
          </w:p>
        </w:tc>
      </w:tr>
      <w:tr>
        <w:tblPrEx>
          <w:tblCellMar>
            <w:top w:w="0" w:type="dxa"/>
            <w:left w:w="0" w:type="dxa"/>
            <w:bottom w:w="0" w:type="dxa"/>
            <w:right w:w="0" w:type="dxa"/>
          </w:tblCellMar>
        </w:tblPrEx>
        <w:trPr>
          <w:trHeight w:val="1147"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项目</w:t>
            </w:r>
            <w:r>
              <w:rPr>
                <w:rFonts w:hint="eastAsia" w:ascii="宋体" w:hAnsi="宋体" w:cs="宋体"/>
                <w:color w:val="000000"/>
                <w:kern w:val="0"/>
                <w:sz w:val="24"/>
                <w:lang w:eastAsia="zh-CN" w:bidi="ar"/>
              </w:rPr>
              <w:t>效益</w:t>
            </w:r>
            <w:r>
              <w:rPr>
                <w:rFonts w:hint="eastAsia" w:ascii="宋体" w:hAnsi="宋体" w:cs="宋体"/>
                <w:color w:val="000000"/>
                <w:kern w:val="0"/>
                <w:sz w:val="24"/>
                <w:lang w:bidi="ar"/>
              </w:rPr>
              <w:t>指标</w:t>
            </w:r>
            <w:r>
              <w:rPr>
                <w:rFonts w:hint="eastAsia" w:ascii="宋体" w:hAnsi="宋体" w:cs="宋体"/>
                <w:color w:val="000000"/>
                <w:sz w:val="24"/>
                <w:lang w:eastAsia="zh-CN"/>
              </w:rPr>
              <w:t>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eastAsia="zh-CN"/>
              </w:rPr>
              <w:t>可持续影响指标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eastAsia="zh-CN"/>
              </w:rPr>
              <w:t>政策导向</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eastAsia="zh-CN"/>
              </w:rPr>
              <w:t>长期保障工作平稳进行</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Arial" w:hAnsi="Arial" w:cs="Arial"/>
                <w:color w:val="000000"/>
                <w:sz w:val="24"/>
                <w:lang w:val="en-US" w:eastAsia="zh-CN"/>
              </w:rPr>
              <w:t>已保障工作平稳进行</w:t>
            </w:r>
          </w:p>
        </w:tc>
      </w:tr>
      <w:tr>
        <w:tblPrEx>
          <w:tblCellMar>
            <w:top w:w="0" w:type="dxa"/>
            <w:left w:w="0" w:type="dxa"/>
            <w:bottom w:w="0" w:type="dxa"/>
            <w:right w:w="0" w:type="dxa"/>
          </w:tblCellMar>
        </w:tblPrEx>
        <w:trPr>
          <w:trHeight w:val="1297"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满意度指标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eastAsia="zh-CN"/>
              </w:rPr>
              <w:t>满意度指标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eastAsia="zh-CN"/>
              </w:rPr>
              <w:t>村民满意</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both"/>
              <w:textAlignment w:val="center"/>
              <w:rPr>
                <w:rFonts w:ascii="宋体" w:hAnsi="宋体" w:cs="宋体"/>
                <w:color w:val="000000"/>
                <w:sz w:val="24"/>
              </w:rPr>
            </w:pPr>
            <w:r>
              <w:rPr>
                <w:rFonts w:hint="eastAsia" w:ascii="宋体" w:hAnsi="宋体" w:cs="宋体"/>
                <w:color w:val="000000"/>
                <w:sz w:val="24"/>
                <w:lang w:val="en-US" w:eastAsia="zh-CN"/>
              </w:rPr>
              <w:t xml:space="preserve">       满意度</w:t>
            </w:r>
            <w:r>
              <w:rPr>
                <w:rFonts w:hint="default" w:ascii="Arial" w:hAnsi="Arial" w:cs="Arial"/>
                <w:color w:val="000000"/>
                <w:sz w:val="24"/>
                <w:lang w:val="en-US" w:eastAsia="zh-CN"/>
              </w:rPr>
              <w:t>≥</w:t>
            </w:r>
            <w:r>
              <w:rPr>
                <w:rFonts w:hint="eastAsia" w:ascii="宋体" w:hAnsi="宋体" w:cs="宋体"/>
                <w:color w:val="000000"/>
                <w:sz w:val="24"/>
                <w:lang w:val="en-US" w:eastAsia="zh-CN"/>
              </w:rPr>
              <w:t>95%</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eastAsia="zh-CN"/>
              </w:rPr>
              <w:t>已达到</w:t>
            </w:r>
            <w:r>
              <w:rPr>
                <w:rFonts w:hint="eastAsia" w:ascii="宋体" w:hAnsi="宋体" w:cs="宋体"/>
                <w:color w:val="000000"/>
                <w:sz w:val="24"/>
                <w:lang w:val="en-US" w:eastAsia="zh-CN"/>
              </w:rPr>
              <w:t>满意度</w:t>
            </w:r>
            <w:r>
              <w:rPr>
                <w:rFonts w:hint="default" w:ascii="Arial" w:hAnsi="Arial" w:cs="Arial"/>
                <w:color w:val="000000"/>
                <w:sz w:val="24"/>
                <w:lang w:val="en-US" w:eastAsia="zh-CN"/>
              </w:rPr>
              <w:t>≥</w:t>
            </w:r>
            <w:r>
              <w:rPr>
                <w:rFonts w:hint="eastAsia" w:ascii="宋体" w:hAnsi="宋体" w:cs="宋体"/>
                <w:color w:val="000000"/>
                <w:sz w:val="24"/>
                <w:lang w:val="en-US" w:eastAsia="zh-CN"/>
              </w:rPr>
              <w:t>95%</w:t>
            </w:r>
          </w:p>
        </w:tc>
      </w:tr>
    </w:tbl>
    <w:p>
      <w:pPr>
        <w:numPr>
          <w:ilvl w:val="0"/>
          <w:numId w:val="0"/>
        </w:numPr>
        <w:spacing w:line="540" w:lineRule="exact"/>
        <w:rPr>
          <w:rFonts w:hint="eastAsia" w:ascii="仿宋_GB2312" w:hAnsi="仿宋_GB2312" w:eastAsia="仿宋_GB2312" w:cs="仿宋_GB2312"/>
          <w:sz w:val="32"/>
          <w:szCs w:val="32"/>
        </w:rPr>
      </w:pPr>
    </w:p>
    <w:p>
      <w:pPr>
        <w:numPr>
          <w:ilvl w:val="0"/>
          <w:numId w:val="9"/>
        </w:numPr>
        <w:spacing w:line="560" w:lineRule="exact"/>
        <w:ind w:left="0" w:leftChars="0" w:firstLine="640" w:firstLineChars="200"/>
        <w:rPr>
          <w:rFonts w:hint="eastAsia" w:eastAsia="方正仿宋_GBK"/>
          <w:sz w:val="32"/>
          <w:szCs w:val="32"/>
        </w:rPr>
      </w:pPr>
      <w:r>
        <w:rPr>
          <w:rFonts w:hint="eastAsia" w:eastAsia="方正仿宋_GBK"/>
          <w:sz w:val="32"/>
          <w:szCs w:val="32"/>
        </w:rPr>
        <w:t>部门绩效评价结果。</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本部门按要求对20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年部门整体支出绩效评价情况开展自评，《</w:t>
      </w:r>
      <w:r>
        <w:rPr>
          <w:rFonts w:hint="eastAsia" w:ascii="仿宋_GB2312" w:hAnsi="仿宋_GB2312" w:eastAsia="仿宋_GB2312" w:cs="仿宋_GB2312"/>
          <w:sz w:val="32"/>
          <w:szCs w:val="32"/>
          <w:lang w:eastAsia="zh-CN"/>
        </w:rPr>
        <w:t>达川区石桥镇</w:t>
      </w:r>
      <w:r>
        <w:rPr>
          <w:rFonts w:hint="eastAsia" w:ascii="仿宋_GB2312" w:hAnsi="仿宋_GB2312" w:eastAsia="仿宋_GB2312" w:cs="仿宋_GB2312"/>
          <w:sz w:val="32"/>
          <w:szCs w:val="32"/>
        </w:rPr>
        <w:t>部门20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年部门整体支出绩效评价报告》见附件。</w:t>
      </w:r>
    </w:p>
    <w:p>
      <w:pPr>
        <w:spacing w:line="600" w:lineRule="exact"/>
        <w:ind w:firstLine="800" w:firstLineChars="250"/>
        <w:outlineLvl w:val="1"/>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本部门自行组织对</w:t>
      </w:r>
      <w:r>
        <w:rPr>
          <w:rFonts w:hint="eastAsia" w:ascii="仿宋_GB2312" w:hAnsi="仿宋_GB2312" w:eastAsia="仿宋_GB2312" w:cs="仿宋_GB2312"/>
          <w:sz w:val="32"/>
          <w:szCs w:val="32"/>
          <w:lang w:eastAsia="zh-CN"/>
        </w:rPr>
        <w:t>财力保障</w:t>
      </w:r>
      <w:r>
        <w:rPr>
          <w:rFonts w:hint="eastAsia" w:ascii="仿宋_GB2312" w:hAnsi="仿宋_GB2312" w:eastAsia="仿宋_GB2312" w:cs="仿宋_GB2312"/>
          <w:sz w:val="32"/>
          <w:szCs w:val="32"/>
        </w:rPr>
        <w:t>项目开展了绩效评价，《</w:t>
      </w:r>
      <w:r>
        <w:rPr>
          <w:rFonts w:hint="eastAsia" w:ascii="仿宋_GB2312" w:hAnsi="仿宋_GB2312" w:eastAsia="仿宋_GB2312" w:cs="仿宋_GB2312"/>
          <w:sz w:val="32"/>
          <w:szCs w:val="32"/>
          <w:lang w:eastAsia="zh-CN"/>
        </w:rPr>
        <w:t>石桥镇</w:t>
      </w: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项目年绩效评价报告》见附件。</w:t>
      </w:r>
    </w:p>
    <w:p>
      <w:pPr>
        <w:spacing w:line="600" w:lineRule="exact"/>
        <w:ind w:firstLine="800" w:firstLineChars="250"/>
        <w:outlineLvl w:val="1"/>
        <w:rPr>
          <w:rFonts w:hint="eastAsia" w:ascii="仿宋_GB2312" w:hAnsi="仿宋_GB2312" w:eastAsia="仿宋_GB2312" w:cs="仿宋_GB2312"/>
          <w:sz w:val="32"/>
          <w:szCs w:val="32"/>
        </w:rPr>
      </w:pPr>
    </w:p>
    <w:p>
      <w:pPr>
        <w:spacing w:line="600" w:lineRule="exact"/>
        <w:ind w:firstLine="800" w:firstLineChars="250"/>
        <w:outlineLvl w:val="1"/>
        <w:rPr>
          <w:rFonts w:hint="eastAsia" w:ascii="仿宋_GB2312" w:hAnsi="仿宋_GB2312" w:eastAsia="仿宋_GB2312" w:cs="仿宋_GB2312"/>
          <w:sz w:val="32"/>
          <w:szCs w:val="32"/>
        </w:rPr>
      </w:pPr>
    </w:p>
    <w:p>
      <w:pPr>
        <w:spacing w:line="600" w:lineRule="exact"/>
        <w:ind w:firstLine="800" w:firstLineChars="250"/>
        <w:outlineLvl w:val="1"/>
        <w:rPr>
          <w:rFonts w:hint="eastAsia" w:ascii="仿宋_GB2312" w:hAnsi="仿宋_GB2312" w:eastAsia="仿宋_GB2312" w:cs="仿宋_GB2312"/>
          <w:sz w:val="32"/>
          <w:szCs w:val="32"/>
        </w:rPr>
      </w:pPr>
    </w:p>
    <w:p>
      <w:pPr>
        <w:spacing w:line="600" w:lineRule="exact"/>
        <w:ind w:firstLine="800" w:firstLineChars="250"/>
        <w:outlineLvl w:val="1"/>
        <w:rPr>
          <w:rFonts w:hint="eastAsia" w:ascii="仿宋_GB2312" w:hAnsi="仿宋_GB2312" w:eastAsia="仿宋_GB2312" w:cs="仿宋_GB2312"/>
          <w:sz w:val="32"/>
          <w:szCs w:val="32"/>
        </w:rPr>
      </w:pPr>
    </w:p>
    <w:p>
      <w:pPr>
        <w:spacing w:line="600" w:lineRule="exact"/>
        <w:ind w:firstLine="800" w:firstLineChars="250"/>
        <w:outlineLvl w:val="1"/>
        <w:rPr>
          <w:rFonts w:hint="eastAsia" w:ascii="仿宋_GB2312" w:hAnsi="仿宋_GB2312" w:eastAsia="仿宋_GB2312" w:cs="仿宋_GB2312"/>
          <w:sz w:val="32"/>
          <w:szCs w:val="32"/>
        </w:rPr>
      </w:pPr>
    </w:p>
    <w:p>
      <w:pPr>
        <w:spacing w:line="600" w:lineRule="exact"/>
        <w:ind w:firstLine="800" w:firstLineChars="250"/>
        <w:outlineLvl w:val="1"/>
        <w:rPr>
          <w:rFonts w:hint="eastAsia" w:ascii="仿宋_GB2312" w:hAnsi="仿宋_GB2312" w:eastAsia="仿宋_GB2312" w:cs="仿宋_GB2312"/>
          <w:sz w:val="32"/>
          <w:szCs w:val="32"/>
        </w:rPr>
      </w:pPr>
    </w:p>
    <w:p>
      <w:pPr>
        <w:spacing w:line="600" w:lineRule="exact"/>
        <w:outlineLvl w:val="1"/>
        <w:rPr>
          <w:rFonts w:hint="eastAsia" w:ascii="仿宋_GB2312" w:hAnsi="仿宋_GB2312" w:eastAsia="仿宋_GB2312" w:cs="仿宋_GB2312"/>
          <w:sz w:val="32"/>
          <w:szCs w:val="32"/>
        </w:rPr>
      </w:pPr>
    </w:p>
    <w:p>
      <w:pPr>
        <w:spacing w:line="600" w:lineRule="exact"/>
        <w:ind w:firstLine="800" w:firstLineChars="250"/>
        <w:outlineLvl w:val="1"/>
        <w:rPr>
          <w:rFonts w:hint="eastAsia" w:ascii="仿宋_GB2312" w:hAnsi="仿宋_GB2312" w:eastAsia="仿宋_GB2312" w:cs="仿宋_GB2312"/>
          <w:sz w:val="32"/>
          <w:szCs w:val="32"/>
        </w:rPr>
      </w:pPr>
    </w:p>
    <w:p>
      <w:pPr>
        <w:numPr>
          <w:ilvl w:val="0"/>
          <w:numId w:val="12"/>
        </w:numPr>
        <w:spacing w:line="560" w:lineRule="exact"/>
        <w:jc w:val="center"/>
        <w:outlineLvl w:val="0"/>
        <w:rPr>
          <w:rStyle w:val="16"/>
          <w:rFonts w:hint="eastAsia" w:ascii="方正黑体_GBK" w:hAnsi="黑体" w:eastAsia="方正黑体_GBK"/>
          <w:b w:val="0"/>
          <w:sz w:val="32"/>
          <w:szCs w:val="32"/>
        </w:rPr>
      </w:pPr>
      <w:bookmarkStart w:id="52" w:name="_Toc15396613"/>
      <w:bookmarkStart w:id="53" w:name="_Toc15377225"/>
      <w:r>
        <w:rPr>
          <w:rFonts w:hint="eastAsia" w:ascii="方正黑体_GBK" w:hAnsi="黑体" w:eastAsia="方正黑体_GBK"/>
          <w:color w:val="000000"/>
          <w:sz w:val="32"/>
          <w:szCs w:val="32"/>
        </w:rPr>
        <w:t>名</w:t>
      </w:r>
      <w:r>
        <w:rPr>
          <w:rStyle w:val="16"/>
          <w:rFonts w:hint="eastAsia" w:ascii="方正黑体_GBK" w:hAnsi="黑体" w:eastAsia="方正黑体_GBK"/>
          <w:b w:val="0"/>
          <w:sz w:val="32"/>
          <w:szCs w:val="32"/>
        </w:rPr>
        <w:t>词解释</w:t>
      </w:r>
      <w:bookmarkEnd w:id="52"/>
      <w:bookmarkEnd w:id="53"/>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outlineLvl w:val="0"/>
        <w:rPr>
          <w:rFonts w:hint="eastAsia" w:ascii="仿宋_GB2312" w:eastAsia="仿宋_GB2312"/>
          <w:sz w:val="32"/>
          <w:szCs w:val="32"/>
        </w:rPr>
      </w:pPr>
      <w:r>
        <w:rPr>
          <w:rFonts w:hint="eastAsia" w:ascii="仿宋_GB2312" w:eastAsia="仿宋_GB2312"/>
          <w:sz w:val="32"/>
          <w:szCs w:val="32"/>
        </w:rPr>
        <w:t>1、财政拨款收入：指区级财政当年拨付的资金。</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outlineLvl w:val="0"/>
        <w:rPr>
          <w:rFonts w:hint="eastAsia" w:ascii="仿宋_GB2312" w:eastAsia="仿宋_GB2312"/>
          <w:sz w:val="32"/>
          <w:szCs w:val="32"/>
        </w:rPr>
      </w:pPr>
      <w:r>
        <w:rPr>
          <w:rFonts w:hint="eastAsia" w:ascii="仿宋_GB2312" w:eastAsia="仿宋_GB2312"/>
          <w:sz w:val="32"/>
          <w:szCs w:val="32"/>
        </w:rPr>
        <w:t>2、一般公共服务（类）政府办公厅（室）及相关机构事务（款）行政运行（项）：反映行政单位（包括实行公务员管理的事业单位）的基本支出。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outlineLvl w:val="0"/>
        <w:rPr>
          <w:rFonts w:hint="eastAsia" w:ascii="仿宋_GB2312" w:eastAsia="仿宋_GB2312"/>
          <w:sz w:val="32"/>
          <w:szCs w:val="32"/>
        </w:rPr>
      </w:pPr>
      <w:r>
        <w:rPr>
          <w:rFonts w:hint="eastAsia" w:ascii="仿宋_GB2312" w:eastAsia="仿宋_GB2312"/>
          <w:sz w:val="32"/>
          <w:szCs w:val="32"/>
        </w:rPr>
        <w:t>3、 一般公共服务支出（类）政府办公厅（室）及相关机构事务（款）一般行政管理事务（项）：反应行政单位行政管理</w:t>
      </w:r>
      <w:r>
        <w:rPr>
          <w:rFonts w:hint="eastAsia" w:ascii="仿宋_GB2312" w:eastAsia="仿宋_GB2312"/>
          <w:sz w:val="32"/>
          <w:szCs w:val="32"/>
          <w:lang w:eastAsia="zh-CN"/>
        </w:rPr>
        <w:t>事务</w:t>
      </w:r>
      <w:r>
        <w:rPr>
          <w:rFonts w:hint="eastAsia" w:ascii="仿宋_GB2312" w:eastAsia="仿宋_GB2312"/>
          <w:sz w:val="32"/>
          <w:szCs w:val="32"/>
        </w:rPr>
        <w:t>方面的支出。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outlineLvl w:val="0"/>
        <w:rPr>
          <w:rFonts w:hint="eastAsia" w:ascii="仿宋_GB2312" w:eastAsia="仿宋_GB2312"/>
          <w:sz w:val="32"/>
          <w:szCs w:val="32"/>
        </w:rPr>
      </w:pPr>
      <w:r>
        <w:rPr>
          <w:rFonts w:hint="eastAsia" w:ascii="仿宋_GB2312" w:eastAsia="仿宋_GB2312"/>
          <w:sz w:val="32"/>
          <w:szCs w:val="32"/>
        </w:rPr>
        <w:t>4、一般公共服务（类）财政事务（款）行政运行（项）：反映财政方面的支出。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outlineLvl w:val="0"/>
        <w:rPr>
          <w:rFonts w:hint="eastAsia" w:ascii="仿宋_GB2312" w:eastAsia="仿宋_GB2312"/>
          <w:sz w:val="32"/>
          <w:szCs w:val="32"/>
        </w:rPr>
      </w:pPr>
      <w:r>
        <w:rPr>
          <w:rFonts w:hint="eastAsia" w:ascii="仿宋_GB2312" w:eastAsia="仿宋_GB2312"/>
          <w:sz w:val="32"/>
          <w:szCs w:val="32"/>
          <w:lang w:val="en-US" w:eastAsia="zh-CN"/>
        </w:rPr>
        <w:t>5、一般公共服务支出（类）纪检监察事务（款）其他纪检监察事务支出（项）：</w:t>
      </w:r>
      <w:r>
        <w:rPr>
          <w:rFonts w:hint="eastAsia" w:ascii="仿宋_GB2312" w:eastAsia="仿宋_GB2312"/>
          <w:sz w:val="32"/>
          <w:szCs w:val="32"/>
          <w:lang w:eastAsia="zh-CN"/>
        </w:rPr>
        <w:t>反应本单位纪检监察相关事务支出。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outlineLvl w:val="0"/>
        <w:rPr>
          <w:rFonts w:hint="eastAsia" w:ascii="仿宋_GB2312" w:eastAsia="仿宋_GB2312"/>
          <w:sz w:val="32"/>
          <w:szCs w:val="32"/>
        </w:rPr>
      </w:pPr>
      <w:r>
        <w:rPr>
          <w:rFonts w:hint="eastAsia" w:ascii="仿宋_GB2312" w:eastAsia="仿宋_GB2312"/>
          <w:sz w:val="32"/>
          <w:szCs w:val="32"/>
          <w:lang w:val="en-US" w:eastAsia="zh-CN"/>
        </w:rPr>
        <w:t>6</w:t>
      </w:r>
      <w:r>
        <w:rPr>
          <w:rFonts w:hint="eastAsia" w:ascii="仿宋_GB2312" w:eastAsia="仿宋_GB2312"/>
          <w:sz w:val="32"/>
          <w:szCs w:val="32"/>
        </w:rPr>
        <w:t>、文化</w:t>
      </w:r>
      <w:r>
        <w:rPr>
          <w:rFonts w:hint="eastAsia" w:ascii="仿宋_GB2312" w:eastAsia="仿宋_GB2312"/>
          <w:sz w:val="32"/>
          <w:szCs w:val="32"/>
          <w:lang w:eastAsia="zh-CN"/>
        </w:rPr>
        <w:t>旅游</w:t>
      </w:r>
      <w:r>
        <w:rPr>
          <w:rFonts w:hint="eastAsia" w:ascii="仿宋_GB2312" w:eastAsia="仿宋_GB2312"/>
          <w:sz w:val="32"/>
          <w:szCs w:val="32"/>
        </w:rPr>
        <w:t>与传媒支出（类）文化（款）群众文化（项）：反映群众文化方面的支出，包括基层文化馆（站）、群众艺术馆支出等。</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outlineLvl w:val="0"/>
        <w:rPr>
          <w:rFonts w:hint="eastAsia" w:ascii="仿宋_GB2312" w:eastAsia="仿宋_GB2312"/>
          <w:sz w:val="32"/>
          <w:szCs w:val="32"/>
        </w:rPr>
      </w:pPr>
      <w:r>
        <w:rPr>
          <w:rFonts w:hint="eastAsia" w:ascii="仿宋_GB2312" w:eastAsia="仿宋_GB2312"/>
          <w:sz w:val="32"/>
          <w:szCs w:val="32"/>
          <w:lang w:val="en-US" w:eastAsia="zh-CN"/>
        </w:rPr>
        <w:t>7</w:t>
      </w:r>
      <w:r>
        <w:rPr>
          <w:rFonts w:hint="eastAsia" w:ascii="仿宋_GB2312" w:eastAsia="仿宋_GB2312"/>
          <w:sz w:val="32"/>
          <w:szCs w:val="32"/>
        </w:rPr>
        <w:t>、文化</w:t>
      </w:r>
      <w:r>
        <w:rPr>
          <w:rFonts w:hint="eastAsia" w:ascii="仿宋_GB2312" w:eastAsia="仿宋_GB2312"/>
          <w:sz w:val="32"/>
          <w:szCs w:val="32"/>
          <w:lang w:eastAsia="zh-CN"/>
        </w:rPr>
        <w:t>旅游</w:t>
      </w:r>
      <w:r>
        <w:rPr>
          <w:rFonts w:hint="eastAsia" w:ascii="仿宋_GB2312" w:eastAsia="仿宋_GB2312"/>
          <w:sz w:val="32"/>
          <w:szCs w:val="32"/>
        </w:rPr>
        <w:t xml:space="preserve">与传媒支出（类）新闻出版广播影视（款）广播（项）：反映广播系统职工工资及影视方面的支出。 </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left"/>
        <w:textAlignment w:val="auto"/>
        <w:outlineLvl w:val="0"/>
        <w:rPr>
          <w:rFonts w:hint="eastAsia" w:ascii="仿宋_GB2312" w:eastAsia="仿宋_GB2312"/>
          <w:sz w:val="32"/>
          <w:szCs w:val="32"/>
        </w:rPr>
      </w:pPr>
      <w:r>
        <w:rPr>
          <w:rFonts w:hint="eastAsia" w:ascii="仿宋_GB2312" w:eastAsia="仿宋_GB2312"/>
          <w:sz w:val="32"/>
          <w:szCs w:val="32"/>
          <w:lang w:val="en-US" w:eastAsia="zh-CN"/>
        </w:rPr>
        <w:t>8、</w:t>
      </w:r>
      <w:r>
        <w:rPr>
          <w:rFonts w:hint="eastAsia" w:ascii="仿宋_GB2312" w:eastAsia="仿宋_GB2312"/>
          <w:sz w:val="32"/>
          <w:szCs w:val="32"/>
        </w:rPr>
        <w:t>社会保障和就业支出（类）行政事业单位离退休（款）  机关事业单位基本养老保险缴费支出★（项）：反映机关事业单位基本养老保险缴费。</w:t>
      </w:r>
    </w:p>
    <w:p>
      <w:pPr>
        <w:numPr>
          <w:ilvl w:val="0"/>
          <w:numId w:val="0"/>
        </w:numPr>
        <w:spacing w:line="600" w:lineRule="exact"/>
        <w:ind w:firstLine="640" w:firstLineChars="200"/>
        <w:rPr>
          <w:rStyle w:val="14"/>
          <w:rFonts w:hint="eastAsia" w:ascii="仿宋" w:hAnsi="仿宋" w:eastAsia="仿宋"/>
          <w:b w:val="0"/>
          <w:bCs/>
          <w:color w:val="000000"/>
          <w:sz w:val="32"/>
          <w:szCs w:val="32"/>
          <w:lang w:eastAsia="zh-CN"/>
        </w:rPr>
      </w:pPr>
      <w:r>
        <w:rPr>
          <w:rFonts w:hint="eastAsia" w:ascii="仿宋_GB2312" w:eastAsia="仿宋_GB2312"/>
          <w:sz w:val="32"/>
          <w:szCs w:val="32"/>
          <w:lang w:val="en-US" w:eastAsia="zh-CN"/>
        </w:rPr>
        <w:t>9、社会保障和就业支出（类）行政事业单位离退休（款）机关事业单位职业年金缴费支出★（项）：</w:t>
      </w:r>
      <w:r>
        <w:rPr>
          <w:rFonts w:hint="eastAsia" w:ascii="仿宋_GB2312" w:eastAsia="仿宋_GB2312"/>
          <w:sz w:val="32"/>
          <w:szCs w:val="32"/>
          <w:lang w:eastAsia="zh-CN"/>
        </w:rPr>
        <w:t>反应机关事业</w:t>
      </w:r>
      <w:r>
        <w:rPr>
          <w:rStyle w:val="14"/>
          <w:rFonts w:hint="eastAsia" w:ascii="仿宋" w:hAnsi="仿宋" w:eastAsia="仿宋"/>
          <w:b w:val="0"/>
          <w:bCs/>
          <w:color w:val="000000"/>
          <w:sz w:val="32"/>
          <w:szCs w:val="32"/>
          <w:lang w:eastAsia="zh-CN"/>
        </w:rPr>
        <w:t>单位职业年金单位部分缴费情况。</w:t>
      </w:r>
    </w:p>
    <w:p>
      <w:pPr>
        <w:numPr>
          <w:ilvl w:val="0"/>
          <w:numId w:val="0"/>
        </w:numPr>
        <w:spacing w:line="600" w:lineRule="exact"/>
        <w:ind w:firstLine="640" w:firstLineChars="200"/>
        <w:rPr>
          <w:rFonts w:hint="eastAsia" w:ascii="仿宋_GB2312" w:eastAsia="仿宋_GB2312"/>
          <w:sz w:val="32"/>
          <w:szCs w:val="32"/>
        </w:rPr>
      </w:pPr>
      <w:r>
        <w:rPr>
          <w:rFonts w:hint="eastAsia" w:ascii="仿宋_GB2312" w:eastAsia="仿宋_GB2312"/>
          <w:sz w:val="32"/>
          <w:szCs w:val="32"/>
          <w:lang w:val="en-US" w:eastAsia="zh-CN"/>
        </w:rPr>
        <w:t>10社会保障和就业支出（类）抚恤（款）死亡抚恤（项）反应机关事业单位职工死亡抚恤金安葬费等情况。</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left"/>
        <w:textAlignment w:val="auto"/>
        <w:outlineLvl w:val="0"/>
        <w:rPr>
          <w:rFonts w:hint="eastAsia" w:ascii="仿宋_GB2312" w:eastAsia="仿宋_GB2312"/>
          <w:sz w:val="32"/>
          <w:szCs w:val="32"/>
        </w:rPr>
      </w:pPr>
      <w:r>
        <w:rPr>
          <w:rFonts w:hint="eastAsia" w:ascii="仿宋_GB2312" w:eastAsia="仿宋_GB2312"/>
          <w:sz w:val="32"/>
          <w:szCs w:val="32"/>
          <w:lang w:val="en-US" w:eastAsia="zh-CN"/>
        </w:rPr>
        <w:t>11、</w:t>
      </w:r>
      <w:r>
        <w:rPr>
          <w:rFonts w:hint="eastAsia" w:ascii="仿宋_GB2312" w:eastAsia="仿宋_GB2312"/>
          <w:sz w:val="32"/>
          <w:szCs w:val="32"/>
        </w:rPr>
        <w:t>社会保障和就业支出（类）抚恤（款）在乡复员、退伍军人生活补助（项）：反映复员、退伍军人领取的生活补助等方面的支出。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outlineLvl w:val="0"/>
        <w:rPr>
          <w:rFonts w:hint="eastAsia" w:ascii="仿宋_GB2312" w:eastAsia="仿宋_GB2312"/>
          <w:sz w:val="32"/>
          <w:szCs w:val="32"/>
        </w:rPr>
      </w:pPr>
      <w:r>
        <w:rPr>
          <w:rFonts w:hint="eastAsia" w:ascii="仿宋_GB2312" w:eastAsia="仿宋_GB2312"/>
          <w:sz w:val="32"/>
          <w:szCs w:val="32"/>
          <w:lang w:val="en-US" w:eastAsia="zh-CN"/>
        </w:rPr>
        <w:t>12、社会保障和就业支出（类）残疾人事业（款）其他残疾人事业支出（项）：主要反应残疾人专职委员相关工资福利费开支。</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outlineLvl w:val="0"/>
        <w:rPr>
          <w:rFonts w:hint="eastAsia" w:ascii="仿宋_GB2312" w:eastAsia="仿宋_GB2312"/>
          <w:sz w:val="32"/>
          <w:szCs w:val="32"/>
        </w:rPr>
      </w:pPr>
      <w:r>
        <w:rPr>
          <w:rFonts w:hint="eastAsia" w:ascii="仿宋_GB2312" w:eastAsia="仿宋_GB2312"/>
          <w:sz w:val="32"/>
          <w:szCs w:val="32"/>
          <w:lang w:val="en-US" w:eastAsia="zh-CN"/>
        </w:rPr>
        <w:t>13</w:t>
      </w:r>
      <w:r>
        <w:rPr>
          <w:rFonts w:hint="eastAsia" w:ascii="仿宋_GB2312" w:eastAsia="仿宋_GB2312"/>
          <w:sz w:val="32"/>
          <w:szCs w:val="32"/>
        </w:rPr>
        <w:t xml:space="preserve">、社会保障和就业支出（类）抚恤（款）义务兵优待（项）：反映义务兵优待方面的支出。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outlineLvl w:val="0"/>
        <w:rPr>
          <w:rFonts w:hint="eastAsia" w:ascii="仿宋_GB2312" w:eastAsia="仿宋_GB2312"/>
          <w:sz w:val="32"/>
          <w:szCs w:val="32"/>
        </w:rPr>
      </w:pPr>
      <w:r>
        <w:rPr>
          <w:rFonts w:hint="eastAsia" w:ascii="仿宋_GB2312" w:eastAsia="仿宋_GB2312"/>
          <w:sz w:val="32"/>
          <w:szCs w:val="32"/>
          <w:lang w:val="en-US" w:eastAsia="zh-CN"/>
        </w:rPr>
        <w:t>14</w:t>
      </w:r>
      <w:r>
        <w:rPr>
          <w:rFonts w:hint="eastAsia" w:ascii="仿宋_GB2312" w:eastAsia="仿宋_GB2312"/>
          <w:sz w:val="32"/>
          <w:szCs w:val="32"/>
        </w:rPr>
        <w:t>、社会保障和就业支出（类）特困人员救助供养★（款）农村特困人员救助供养支出★（项）：反映用于城乡五保人员的生活补助支出。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outlineLvl w:val="0"/>
        <w:rPr>
          <w:rFonts w:hint="eastAsia" w:ascii="仿宋_GB2312" w:eastAsia="仿宋_GB2312"/>
          <w:sz w:val="32"/>
          <w:szCs w:val="32"/>
        </w:rPr>
      </w:pPr>
      <w:r>
        <w:rPr>
          <w:rFonts w:hint="eastAsia" w:ascii="仿宋_GB2312" w:eastAsia="仿宋_GB2312"/>
          <w:sz w:val="32"/>
          <w:szCs w:val="32"/>
          <w:lang w:val="en-US" w:eastAsia="zh-CN"/>
        </w:rPr>
        <w:t>15</w:t>
      </w:r>
      <w:r>
        <w:rPr>
          <w:rFonts w:hint="eastAsia" w:ascii="仿宋_GB2312" w:eastAsia="仿宋_GB2312"/>
          <w:sz w:val="32"/>
          <w:szCs w:val="32"/>
        </w:rPr>
        <w:t>、卫生</w:t>
      </w:r>
      <w:r>
        <w:rPr>
          <w:rFonts w:hint="eastAsia" w:ascii="仿宋_GB2312" w:eastAsia="仿宋_GB2312"/>
          <w:sz w:val="32"/>
          <w:szCs w:val="32"/>
          <w:lang w:eastAsia="zh-CN"/>
        </w:rPr>
        <w:t>健康</w:t>
      </w:r>
      <w:r>
        <w:rPr>
          <w:rFonts w:hint="eastAsia" w:ascii="仿宋_GB2312" w:eastAsia="仿宋_GB2312"/>
          <w:sz w:val="32"/>
          <w:szCs w:val="32"/>
        </w:rPr>
        <w:t>支出（类）计划生育事务（款）计划生育机构（项）：反映卫生和计划生育部门所属计划生育机构的支出。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outlineLvl w:val="0"/>
        <w:rPr>
          <w:rFonts w:hint="eastAsia" w:ascii="仿宋_GB2312" w:eastAsia="仿宋_GB2312"/>
          <w:sz w:val="32"/>
          <w:szCs w:val="32"/>
        </w:rPr>
      </w:pPr>
      <w:r>
        <w:rPr>
          <w:rFonts w:hint="eastAsia" w:ascii="仿宋_GB2312" w:eastAsia="仿宋_GB2312"/>
          <w:sz w:val="32"/>
          <w:szCs w:val="32"/>
          <w:lang w:val="en-US" w:eastAsia="zh-CN"/>
        </w:rPr>
        <w:t>16</w:t>
      </w:r>
      <w:r>
        <w:rPr>
          <w:rFonts w:hint="eastAsia" w:ascii="仿宋_GB2312" w:eastAsia="仿宋_GB2312"/>
          <w:sz w:val="32"/>
          <w:szCs w:val="32"/>
        </w:rPr>
        <w:t>、卫生</w:t>
      </w:r>
      <w:r>
        <w:rPr>
          <w:rFonts w:hint="eastAsia" w:ascii="仿宋_GB2312" w:eastAsia="仿宋_GB2312"/>
          <w:sz w:val="32"/>
          <w:szCs w:val="32"/>
          <w:lang w:eastAsia="zh-CN"/>
        </w:rPr>
        <w:t>健康</w:t>
      </w:r>
      <w:r>
        <w:rPr>
          <w:rFonts w:hint="eastAsia" w:ascii="仿宋_GB2312" w:eastAsia="仿宋_GB2312"/>
          <w:sz w:val="32"/>
          <w:szCs w:val="32"/>
        </w:rPr>
        <w:t>支出（类）行政事业单位医疗（款）行政单位医疗（项）：反映财政部门集中安排的行政单位基本医疗保险缴费经费，未参加医疗保险的行政单位的公费医疗经费，按国家规定享受离休人员、红军老战士待遇的人员的医疗经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outlineLvl w:val="0"/>
        <w:rPr>
          <w:rFonts w:hint="eastAsia" w:ascii="仿宋_GB2312" w:eastAsia="仿宋_GB2312"/>
          <w:sz w:val="32"/>
          <w:szCs w:val="32"/>
        </w:rPr>
      </w:pPr>
      <w:r>
        <w:rPr>
          <w:rFonts w:hint="eastAsia" w:ascii="仿宋_GB2312" w:eastAsia="仿宋_GB2312"/>
          <w:sz w:val="32"/>
          <w:szCs w:val="32"/>
          <w:lang w:val="en-US" w:eastAsia="zh-CN"/>
        </w:rPr>
        <w:t>17</w:t>
      </w:r>
      <w:r>
        <w:rPr>
          <w:rFonts w:hint="eastAsia" w:ascii="仿宋_GB2312" w:eastAsia="仿宋_GB2312"/>
          <w:sz w:val="32"/>
          <w:szCs w:val="32"/>
        </w:rPr>
        <w:t>、卫生</w:t>
      </w:r>
      <w:r>
        <w:rPr>
          <w:rFonts w:hint="eastAsia" w:ascii="仿宋_GB2312" w:eastAsia="仿宋_GB2312"/>
          <w:sz w:val="32"/>
          <w:szCs w:val="32"/>
          <w:lang w:eastAsia="zh-CN"/>
        </w:rPr>
        <w:t>健康</w:t>
      </w:r>
      <w:r>
        <w:rPr>
          <w:rFonts w:hint="eastAsia" w:ascii="仿宋_GB2312" w:eastAsia="仿宋_GB2312"/>
          <w:sz w:val="32"/>
          <w:szCs w:val="32"/>
        </w:rPr>
        <w:t>支出（类）行政事业单位医疗（款）事业单位医疗（项）：反映财政部门集中安排的事业单位的公费医疗经费，按国家规定享受离休人员待遇的医疗经费。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outlineLvl w:val="0"/>
        <w:rPr>
          <w:rFonts w:hint="eastAsia" w:ascii="仿宋_GB2312" w:eastAsia="仿宋_GB2312"/>
          <w:sz w:val="32"/>
          <w:szCs w:val="32"/>
          <w:lang w:eastAsia="zh-CN"/>
        </w:rPr>
      </w:pPr>
      <w:r>
        <w:rPr>
          <w:rFonts w:hint="eastAsia" w:ascii="仿宋_GB2312" w:eastAsia="仿宋_GB2312"/>
          <w:sz w:val="32"/>
          <w:szCs w:val="32"/>
          <w:lang w:val="en-US" w:eastAsia="zh-CN"/>
        </w:rPr>
        <w:t>18、</w:t>
      </w:r>
      <w:r>
        <w:rPr>
          <w:rFonts w:hint="eastAsia" w:ascii="仿宋_GB2312" w:eastAsia="仿宋_GB2312"/>
          <w:sz w:val="32"/>
          <w:szCs w:val="32"/>
        </w:rPr>
        <w:t>卫生</w:t>
      </w:r>
      <w:r>
        <w:rPr>
          <w:rFonts w:hint="eastAsia" w:ascii="仿宋_GB2312" w:eastAsia="仿宋_GB2312"/>
          <w:sz w:val="32"/>
          <w:szCs w:val="32"/>
          <w:lang w:eastAsia="zh-CN"/>
        </w:rPr>
        <w:t>健康</w:t>
      </w:r>
      <w:r>
        <w:rPr>
          <w:rFonts w:hint="eastAsia" w:ascii="仿宋_GB2312" w:eastAsia="仿宋_GB2312"/>
          <w:sz w:val="32"/>
          <w:szCs w:val="32"/>
          <w:lang w:val="en-US" w:eastAsia="zh-CN"/>
        </w:rPr>
        <w:t>支出（类）行政事业单位医疗（款）公务员医疗补助★（项）：</w:t>
      </w:r>
      <w:r>
        <w:rPr>
          <w:rFonts w:hint="eastAsia" w:ascii="仿宋_GB2312" w:eastAsia="仿宋_GB2312"/>
          <w:sz w:val="32"/>
          <w:szCs w:val="32"/>
          <w:lang w:eastAsia="zh-CN"/>
        </w:rPr>
        <w:t>主要反映本单位公务员医疗补助缴费的情况。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outlineLvl w:val="0"/>
        <w:rPr>
          <w:rFonts w:hint="eastAsia" w:ascii="仿宋_GB2312" w:eastAsia="仿宋_GB2312"/>
          <w:sz w:val="32"/>
          <w:szCs w:val="32"/>
        </w:rPr>
      </w:pPr>
      <w:r>
        <w:rPr>
          <w:rFonts w:hint="eastAsia" w:ascii="仿宋_GB2312" w:eastAsia="仿宋_GB2312"/>
          <w:sz w:val="32"/>
          <w:szCs w:val="32"/>
        </w:rPr>
        <w:t>1</w:t>
      </w:r>
      <w:r>
        <w:rPr>
          <w:rFonts w:hint="eastAsia" w:ascii="仿宋_GB2312" w:eastAsia="仿宋_GB2312"/>
          <w:sz w:val="32"/>
          <w:szCs w:val="32"/>
          <w:lang w:val="en-US" w:eastAsia="zh-CN"/>
        </w:rPr>
        <w:t>9</w:t>
      </w:r>
      <w:r>
        <w:rPr>
          <w:rFonts w:hint="eastAsia" w:ascii="仿宋_GB2312" w:eastAsia="仿宋_GB2312"/>
          <w:sz w:val="32"/>
          <w:szCs w:val="32"/>
        </w:rPr>
        <w:t>、卫生</w:t>
      </w:r>
      <w:r>
        <w:rPr>
          <w:rFonts w:hint="eastAsia" w:ascii="仿宋_GB2312" w:eastAsia="仿宋_GB2312"/>
          <w:sz w:val="32"/>
          <w:szCs w:val="32"/>
          <w:lang w:eastAsia="zh-CN"/>
        </w:rPr>
        <w:t>健康</w:t>
      </w:r>
      <w:r>
        <w:rPr>
          <w:rFonts w:hint="eastAsia" w:ascii="仿宋_GB2312" w:eastAsia="仿宋_GB2312"/>
          <w:sz w:val="32"/>
          <w:szCs w:val="32"/>
        </w:rPr>
        <w:t>支出（类）计划生育事务（款）其他计划生育</w:t>
      </w:r>
      <w:r>
        <w:rPr>
          <w:rFonts w:hint="eastAsia" w:ascii="仿宋_GB2312" w:eastAsia="仿宋_GB2312"/>
          <w:sz w:val="32"/>
          <w:szCs w:val="32"/>
          <w:lang w:eastAsia="zh-CN"/>
        </w:rPr>
        <w:t>事务</w:t>
      </w:r>
      <w:r>
        <w:rPr>
          <w:rFonts w:hint="eastAsia" w:ascii="仿宋_GB2312" w:eastAsia="仿宋_GB2312"/>
          <w:sz w:val="32"/>
          <w:szCs w:val="32"/>
        </w:rPr>
        <w:t>支出（项）：反应计划生育机构事业单位部门等发生的支出。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outlineLvl w:val="0"/>
        <w:rPr>
          <w:rFonts w:hint="eastAsia" w:ascii="仿宋_GB2312" w:eastAsia="仿宋_GB2312"/>
          <w:sz w:val="32"/>
          <w:szCs w:val="32"/>
        </w:rPr>
      </w:pPr>
      <w:r>
        <w:rPr>
          <w:rFonts w:hint="eastAsia" w:ascii="仿宋_GB2312" w:eastAsia="仿宋_GB2312"/>
          <w:sz w:val="32"/>
          <w:szCs w:val="32"/>
          <w:lang w:val="en-US" w:eastAsia="zh-CN"/>
        </w:rPr>
        <w:t>20</w:t>
      </w:r>
      <w:r>
        <w:rPr>
          <w:rFonts w:hint="eastAsia" w:ascii="仿宋_GB2312" w:eastAsia="仿宋_GB2312"/>
          <w:sz w:val="32"/>
          <w:szCs w:val="32"/>
        </w:rPr>
        <w:t>、城乡社区支出（类）城乡社区环境卫生（款）  城乡社区环境卫生（项）：</w:t>
      </w:r>
      <w:r>
        <w:rPr>
          <w:rFonts w:hint="eastAsia" w:ascii="仿宋_GB2312" w:eastAsia="仿宋_GB2312"/>
          <w:sz w:val="32"/>
          <w:szCs w:val="32"/>
          <w:lang w:eastAsia="zh-CN"/>
        </w:rPr>
        <w:t>主要反映本单位辖区城乡社区环境整治等费用支出。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outlineLvl w:val="0"/>
        <w:rPr>
          <w:rFonts w:hint="eastAsia" w:ascii="仿宋_GB2312" w:eastAsia="仿宋_GB2312"/>
          <w:sz w:val="32"/>
          <w:szCs w:val="32"/>
        </w:rPr>
      </w:pPr>
      <w:r>
        <w:rPr>
          <w:rFonts w:hint="eastAsia" w:ascii="仿宋_GB2312" w:eastAsia="仿宋_GB2312"/>
          <w:sz w:val="32"/>
          <w:szCs w:val="32"/>
        </w:rPr>
        <w:t xml:space="preserve"> </w:t>
      </w:r>
      <w:r>
        <w:rPr>
          <w:rFonts w:hint="eastAsia" w:ascii="仿宋_GB2312" w:eastAsia="仿宋_GB2312"/>
          <w:sz w:val="32"/>
          <w:szCs w:val="32"/>
          <w:lang w:val="en-US" w:eastAsia="zh-CN"/>
        </w:rPr>
        <w:t>21</w:t>
      </w:r>
      <w:r>
        <w:rPr>
          <w:rFonts w:hint="eastAsia" w:ascii="仿宋_GB2312" w:eastAsia="仿宋_GB2312"/>
          <w:sz w:val="32"/>
          <w:szCs w:val="32"/>
        </w:rPr>
        <w:t>、城乡社区支出（类）国有土地使用权出让收入及对应专项债务收入安排的支出（款）其他国有土地使用权出让收入安排的支出（项）：反映一事一议等安排与社区建设发展的其他支出。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outlineLvl w:val="0"/>
        <w:rPr>
          <w:rFonts w:hint="eastAsia" w:ascii="仿宋_GB2312" w:eastAsia="仿宋_GB2312"/>
          <w:sz w:val="32"/>
          <w:szCs w:val="32"/>
        </w:rPr>
      </w:pPr>
      <w:r>
        <w:rPr>
          <w:rFonts w:hint="eastAsia" w:ascii="仿宋_GB2312" w:eastAsia="仿宋_GB2312"/>
          <w:sz w:val="32"/>
          <w:szCs w:val="32"/>
          <w:lang w:val="en-US" w:eastAsia="zh-CN"/>
        </w:rPr>
        <w:t>22</w:t>
      </w:r>
      <w:r>
        <w:rPr>
          <w:rFonts w:hint="eastAsia" w:ascii="仿宋_GB2312" w:eastAsia="仿宋_GB2312"/>
          <w:sz w:val="32"/>
          <w:szCs w:val="32"/>
        </w:rPr>
        <w:t>、城乡社区支出（类）其他城乡社区支出（款）其他城乡社区支出（项）：反应城乡社区其他方面支出。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outlineLvl w:val="0"/>
        <w:rPr>
          <w:rFonts w:hint="eastAsia" w:ascii="仿宋_GB2312" w:eastAsia="仿宋_GB2312"/>
          <w:sz w:val="32"/>
          <w:szCs w:val="32"/>
        </w:rPr>
      </w:pPr>
      <w:r>
        <w:rPr>
          <w:rFonts w:hint="eastAsia" w:ascii="仿宋_GB2312" w:eastAsia="仿宋_GB2312"/>
          <w:sz w:val="32"/>
          <w:szCs w:val="32"/>
          <w:lang w:val="en-US" w:eastAsia="zh-CN"/>
        </w:rPr>
        <w:t>23</w:t>
      </w:r>
      <w:r>
        <w:rPr>
          <w:rFonts w:hint="eastAsia" w:ascii="仿宋_GB2312" w:eastAsia="仿宋_GB2312"/>
          <w:sz w:val="32"/>
          <w:szCs w:val="32"/>
        </w:rPr>
        <w:t>、农林水支出（类）农业（款）事业运行（项）：反映用于农业事业单位基本支出，事业单位设施、系统运行与资产维护等方面的支出。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outlineLvl w:val="0"/>
        <w:rPr>
          <w:rFonts w:hint="eastAsia" w:ascii="仿宋_GB2312" w:eastAsia="仿宋_GB2312"/>
          <w:sz w:val="32"/>
          <w:szCs w:val="32"/>
        </w:rPr>
      </w:pPr>
      <w:r>
        <w:rPr>
          <w:rFonts w:hint="eastAsia" w:ascii="仿宋_GB2312" w:eastAsia="仿宋_GB2312"/>
          <w:sz w:val="32"/>
          <w:szCs w:val="32"/>
          <w:lang w:val="en-US" w:eastAsia="zh-CN"/>
        </w:rPr>
        <w:t>24</w:t>
      </w:r>
      <w:r>
        <w:rPr>
          <w:rFonts w:hint="eastAsia" w:ascii="仿宋_GB2312" w:eastAsia="仿宋_GB2312"/>
          <w:sz w:val="32"/>
          <w:szCs w:val="32"/>
        </w:rPr>
        <w:t>、农林水支出（类）农业（款）农村道路建设（项）：反映对</w:t>
      </w:r>
      <w:r>
        <w:rPr>
          <w:rFonts w:hint="eastAsia" w:ascii="仿宋_GB2312" w:eastAsia="仿宋_GB2312"/>
          <w:sz w:val="32"/>
          <w:szCs w:val="32"/>
          <w:lang w:eastAsia="zh-CN"/>
        </w:rPr>
        <w:t>农村道路建设的补助支出</w:t>
      </w:r>
      <w:r>
        <w:rPr>
          <w:rFonts w:hint="eastAsia" w:ascii="仿宋_GB2312" w:eastAsia="仿宋_GB2312"/>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outlineLvl w:val="0"/>
        <w:rPr>
          <w:rFonts w:hint="eastAsia" w:ascii="仿宋_GB2312" w:eastAsia="仿宋_GB2312"/>
          <w:sz w:val="32"/>
          <w:szCs w:val="32"/>
        </w:rPr>
      </w:pPr>
      <w:r>
        <w:rPr>
          <w:rFonts w:hint="eastAsia" w:ascii="仿宋_GB2312" w:eastAsia="仿宋_GB2312"/>
          <w:sz w:val="32"/>
          <w:szCs w:val="32"/>
          <w:lang w:val="en-US" w:eastAsia="zh-CN"/>
        </w:rPr>
        <w:t>25</w:t>
      </w:r>
      <w:r>
        <w:rPr>
          <w:rFonts w:hint="eastAsia" w:ascii="仿宋_GB2312" w:eastAsia="仿宋_GB2312"/>
          <w:sz w:val="32"/>
          <w:szCs w:val="32"/>
        </w:rPr>
        <w:t>、农林水支出（类）扶贫（款）其他扶贫支出（项）：反映用于</w:t>
      </w:r>
      <w:r>
        <w:rPr>
          <w:rFonts w:hint="eastAsia" w:ascii="仿宋_GB2312" w:eastAsia="仿宋_GB2312"/>
          <w:sz w:val="32"/>
          <w:szCs w:val="32"/>
          <w:lang w:eastAsia="zh-CN"/>
        </w:rPr>
        <w:t>农村脱贫攻坚中的支出</w:t>
      </w:r>
      <w:r>
        <w:rPr>
          <w:rFonts w:hint="eastAsia" w:ascii="仿宋_GB2312" w:eastAsia="仿宋_GB2312"/>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outlineLvl w:val="0"/>
        <w:rPr>
          <w:rFonts w:hint="eastAsia" w:ascii="仿宋_GB2312" w:eastAsia="仿宋_GB2312"/>
          <w:sz w:val="32"/>
          <w:szCs w:val="32"/>
          <w:lang w:eastAsia="zh-CN"/>
        </w:rPr>
      </w:pPr>
      <w:r>
        <w:rPr>
          <w:rFonts w:hint="eastAsia" w:ascii="仿宋_GB2312" w:eastAsia="仿宋_GB2312"/>
          <w:sz w:val="32"/>
          <w:szCs w:val="32"/>
          <w:lang w:val="en-US" w:eastAsia="zh-CN"/>
        </w:rPr>
        <w:t>26、</w:t>
      </w:r>
      <w:r>
        <w:rPr>
          <w:rFonts w:hint="eastAsia" w:ascii="仿宋_GB2312" w:eastAsia="仿宋_GB2312"/>
          <w:sz w:val="32"/>
          <w:szCs w:val="32"/>
        </w:rPr>
        <w:t>农林水支出（类）农业综合开发（款）产业化经营（项）：</w:t>
      </w:r>
      <w:r>
        <w:rPr>
          <w:rFonts w:hint="eastAsia" w:ascii="仿宋_GB2312" w:eastAsia="仿宋_GB2312"/>
          <w:sz w:val="32"/>
          <w:szCs w:val="32"/>
          <w:lang w:eastAsia="zh-CN"/>
        </w:rPr>
        <w:t>主要反映农村产业发展的补助支出。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outlineLvl w:val="0"/>
        <w:rPr>
          <w:rFonts w:hint="eastAsia" w:ascii="仿宋_GB2312" w:eastAsia="仿宋_GB2312"/>
          <w:sz w:val="32"/>
          <w:szCs w:val="32"/>
        </w:rPr>
      </w:pPr>
      <w:r>
        <w:rPr>
          <w:rFonts w:hint="eastAsia" w:ascii="仿宋_GB2312" w:eastAsia="仿宋_GB2312"/>
          <w:sz w:val="32"/>
          <w:szCs w:val="32"/>
          <w:lang w:val="en-US" w:eastAsia="zh-CN"/>
        </w:rPr>
        <w:t>27</w:t>
      </w:r>
      <w:r>
        <w:rPr>
          <w:rFonts w:hint="eastAsia" w:ascii="仿宋_GB2312" w:eastAsia="仿宋_GB2312"/>
          <w:sz w:val="32"/>
          <w:szCs w:val="32"/>
        </w:rPr>
        <w:t>、农林水支出（类）农村综合改革（款）对村级一事一议的补助（项）：反</w:t>
      </w:r>
      <w:r>
        <w:rPr>
          <w:rFonts w:hint="eastAsia" w:ascii="仿宋_GB2312" w:eastAsia="仿宋_GB2312"/>
          <w:sz w:val="32"/>
          <w:szCs w:val="32"/>
          <w:lang w:eastAsia="zh-CN"/>
        </w:rPr>
        <w:t>映</w:t>
      </w:r>
      <w:r>
        <w:rPr>
          <w:rFonts w:hint="eastAsia" w:ascii="仿宋_GB2312" w:eastAsia="仿宋_GB2312"/>
          <w:sz w:val="32"/>
          <w:szCs w:val="32"/>
        </w:rPr>
        <w:t>农村对村级一事一议财政奖补情况的支出。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outlineLvl w:val="0"/>
        <w:rPr>
          <w:rFonts w:hint="eastAsia" w:ascii="仿宋_GB2312" w:eastAsia="仿宋_GB2312"/>
          <w:sz w:val="32"/>
          <w:szCs w:val="32"/>
        </w:rPr>
      </w:pPr>
      <w:r>
        <w:rPr>
          <w:rFonts w:hint="eastAsia" w:ascii="仿宋_GB2312" w:eastAsia="仿宋_GB2312"/>
          <w:sz w:val="32"/>
          <w:szCs w:val="32"/>
        </w:rPr>
        <w:t>2</w:t>
      </w:r>
      <w:r>
        <w:rPr>
          <w:rFonts w:hint="eastAsia" w:ascii="仿宋_GB2312" w:eastAsia="仿宋_GB2312"/>
          <w:sz w:val="32"/>
          <w:szCs w:val="32"/>
          <w:lang w:val="en-US" w:eastAsia="zh-CN"/>
        </w:rPr>
        <w:t>8</w:t>
      </w:r>
      <w:r>
        <w:rPr>
          <w:rFonts w:hint="eastAsia" w:ascii="仿宋_GB2312" w:eastAsia="仿宋_GB2312"/>
          <w:sz w:val="32"/>
          <w:szCs w:val="32"/>
        </w:rPr>
        <w:t>、农林水支出（类）农村综合改革（款）对村民委员会和村支部的补助（项）：反映各级财政对村民委员会和村党支部的补助支出。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outlineLvl w:val="0"/>
        <w:rPr>
          <w:rFonts w:hint="eastAsia" w:ascii="仿宋_GB2312" w:eastAsia="仿宋_GB2312"/>
          <w:sz w:val="32"/>
          <w:szCs w:val="32"/>
        </w:rPr>
      </w:pPr>
      <w:r>
        <w:rPr>
          <w:rFonts w:hint="eastAsia" w:ascii="仿宋_GB2312" w:eastAsia="仿宋_GB2312"/>
          <w:sz w:val="32"/>
          <w:szCs w:val="32"/>
        </w:rPr>
        <w:t>2</w:t>
      </w:r>
      <w:r>
        <w:rPr>
          <w:rFonts w:hint="eastAsia" w:ascii="仿宋_GB2312" w:eastAsia="仿宋_GB2312"/>
          <w:sz w:val="32"/>
          <w:szCs w:val="32"/>
          <w:lang w:val="en-US" w:eastAsia="zh-CN"/>
        </w:rPr>
        <w:t>9</w:t>
      </w:r>
      <w:r>
        <w:rPr>
          <w:rFonts w:hint="eastAsia" w:ascii="仿宋_GB2312" w:eastAsia="仿宋_GB2312"/>
          <w:sz w:val="32"/>
          <w:szCs w:val="32"/>
        </w:rPr>
        <w:t>、住房保障支出（类）住房改革支出（款）  住房公积金（项）：反映用于本乡职工住房公积金缴存等支出。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outlineLvl w:val="0"/>
        <w:rPr>
          <w:rFonts w:hint="eastAsia" w:ascii="仿宋_GB2312" w:eastAsia="仿宋_GB2312"/>
          <w:sz w:val="32"/>
          <w:szCs w:val="32"/>
        </w:rPr>
      </w:pPr>
      <w:r>
        <w:rPr>
          <w:rFonts w:hint="eastAsia" w:ascii="仿宋_GB2312" w:eastAsia="仿宋_GB2312"/>
          <w:sz w:val="32"/>
          <w:szCs w:val="32"/>
          <w:lang w:val="en-US" w:eastAsia="zh-CN"/>
        </w:rPr>
        <w:t>30</w:t>
      </w:r>
      <w:r>
        <w:rPr>
          <w:rFonts w:hint="eastAsia" w:ascii="仿宋_GB2312" w:eastAsia="仿宋_GB2312"/>
          <w:sz w:val="32"/>
          <w:szCs w:val="32"/>
        </w:rPr>
        <w:t>、其他支出（类）彩票公益金及对应专项债务收入安排的支出（款）用于体育事业的彩票公益金支出（项）：反映用于本乡维修维护支出。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outlineLvl w:val="0"/>
        <w:rPr>
          <w:rFonts w:hint="eastAsia" w:ascii="仿宋_GB2312" w:eastAsia="仿宋_GB2312"/>
          <w:sz w:val="32"/>
          <w:szCs w:val="32"/>
        </w:rPr>
      </w:pPr>
      <w:r>
        <w:rPr>
          <w:rFonts w:hint="eastAsia" w:ascii="仿宋_GB2312" w:eastAsia="仿宋_GB2312"/>
          <w:sz w:val="32"/>
          <w:szCs w:val="32"/>
          <w:lang w:val="en-US" w:eastAsia="zh-CN"/>
        </w:rPr>
        <w:t>31</w:t>
      </w:r>
      <w:r>
        <w:rPr>
          <w:rFonts w:hint="eastAsia" w:ascii="仿宋_GB2312" w:eastAsia="仿宋_GB2312"/>
          <w:sz w:val="32"/>
          <w:szCs w:val="32"/>
        </w:rPr>
        <w:t>、结余分配：指事业单位按规定提取的职工福利基金、事业基金和缴纳的所得税，以及建设单位按规定应交回的基本建设竣工项目结余资金。</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outlineLvl w:val="0"/>
        <w:rPr>
          <w:rFonts w:hint="eastAsia" w:ascii="仿宋_GB2312" w:eastAsia="仿宋_GB2312"/>
          <w:sz w:val="32"/>
          <w:szCs w:val="32"/>
        </w:rPr>
      </w:pPr>
      <w:r>
        <w:rPr>
          <w:rFonts w:hint="eastAsia" w:ascii="仿宋_GB2312" w:eastAsia="仿宋_GB2312"/>
          <w:sz w:val="32"/>
          <w:szCs w:val="32"/>
          <w:lang w:val="en-US" w:eastAsia="zh-CN"/>
        </w:rPr>
        <w:t>32</w:t>
      </w:r>
      <w:r>
        <w:rPr>
          <w:rFonts w:hint="eastAsia" w:ascii="仿宋_GB2312" w:eastAsia="仿宋_GB2312"/>
          <w:sz w:val="32"/>
          <w:szCs w:val="32"/>
        </w:rPr>
        <w:t>、年末结转和结余：指本年度或以前年度预算安排、因客观条件发生变化无法按原计划实施，需延迟到以后年度按有关规定继续使用的资金。</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outlineLvl w:val="0"/>
        <w:rPr>
          <w:rFonts w:hint="eastAsia" w:ascii="仿宋_GB2312" w:eastAsia="仿宋_GB2312"/>
          <w:sz w:val="32"/>
          <w:szCs w:val="32"/>
        </w:rPr>
      </w:pPr>
      <w:r>
        <w:rPr>
          <w:rFonts w:hint="eastAsia" w:ascii="仿宋_GB2312" w:eastAsia="仿宋_GB2312"/>
          <w:sz w:val="32"/>
          <w:szCs w:val="32"/>
        </w:rPr>
        <w:t>3</w:t>
      </w:r>
      <w:r>
        <w:rPr>
          <w:rFonts w:hint="eastAsia" w:ascii="仿宋_GB2312" w:eastAsia="仿宋_GB2312"/>
          <w:sz w:val="32"/>
          <w:szCs w:val="32"/>
          <w:lang w:val="en-US" w:eastAsia="zh-CN"/>
        </w:rPr>
        <w:t>3</w:t>
      </w:r>
      <w:r>
        <w:rPr>
          <w:rFonts w:hint="eastAsia" w:ascii="仿宋_GB2312" w:eastAsia="仿宋_GB2312"/>
          <w:sz w:val="32"/>
          <w:szCs w:val="32"/>
        </w:rPr>
        <w:t>、基本支出：指为保障机构正常运转、完成日常工作任务而发生的人员支出和公用支出。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outlineLvl w:val="0"/>
        <w:rPr>
          <w:rFonts w:hint="eastAsia" w:ascii="仿宋_GB2312" w:eastAsia="仿宋_GB2312"/>
          <w:sz w:val="32"/>
          <w:szCs w:val="32"/>
        </w:rPr>
      </w:pPr>
      <w:r>
        <w:rPr>
          <w:rFonts w:hint="eastAsia" w:ascii="仿宋_GB2312" w:eastAsia="仿宋_GB2312"/>
          <w:sz w:val="32"/>
          <w:szCs w:val="32"/>
        </w:rPr>
        <w:t>3</w:t>
      </w:r>
      <w:r>
        <w:rPr>
          <w:rFonts w:hint="eastAsia" w:ascii="仿宋_GB2312" w:eastAsia="仿宋_GB2312"/>
          <w:sz w:val="32"/>
          <w:szCs w:val="32"/>
          <w:lang w:val="en-US" w:eastAsia="zh-CN"/>
        </w:rPr>
        <w:t>4</w:t>
      </w:r>
      <w:r>
        <w:rPr>
          <w:rFonts w:hint="eastAsia" w:ascii="仿宋_GB2312" w:eastAsia="仿宋_GB2312"/>
          <w:sz w:val="32"/>
          <w:szCs w:val="32"/>
        </w:rPr>
        <w:t xml:space="preserve">、项目支出：指在基本支出之外为完成特定行政任务和事业发展目标所发生的支出。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outlineLvl w:val="0"/>
        <w:rPr>
          <w:rFonts w:hint="eastAsia" w:ascii="仿宋_GB2312" w:eastAsia="仿宋_GB2312"/>
          <w:sz w:val="32"/>
          <w:szCs w:val="32"/>
        </w:rPr>
      </w:pPr>
      <w:r>
        <w:rPr>
          <w:rFonts w:hint="eastAsia" w:ascii="仿宋_GB2312" w:eastAsia="仿宋_GB2312"/>
          <w:sz w:val="32"/>
          <w:szCs w:val="32"/>
        </w:rPr>
        <w:t>3</w:t>
      </w:r>
      <w:r>
        <w:rPr>
          <w:rFonts w:hint="eastAsia" w:ascii="仿宋_GB2312" w:eastAsia="仿宋_GB2312"/>
          <w:sz w:val="32"/>
          <w:szCs w:val="32"/>
          <w:lang w:val="en-US" w:eastAsia="zh-CN"/>
        </w:rPr>
        <w:t>5</w:t>
      </w:r>
      <w:r>
        <w:rPr>
          <w:rFonts w:hint="eastAsia" w:ascii="仿宋_GB2312" w:eastAsia="仿宋_GB2312"/>
          <w:sz w:val="32"/>
          <w:szCs w:val="32"/>
        </w:rPr>
        <w:t>、经营支出：指事业单位在专业业务活动及其辅助活动之外开展非独立核算经营活动发生的支出。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outlineLvl w:val="0"/>
        <w:rPr>
          <w:rFonts w:hint="eastAsia" w:ascii="仿宋_GB2312" w:eastAsia="仿宋_GB2312"/>
          <w:sz w:val="32"/>
          <w:szCs w:val="32"/>
        </w:rPr>
      </w:pPr>
      <w:r>
        <w:rPr>
          <w:rFonts w:hint="eastAsia" w:ascii="仿宋_GB2312" w:eastAsia="仿宋_GB2312"/>
          <w:sz w:val="32"/>
          <w:szCs w:val="32"/>
        </w:rPr>
        <w:t>3</w:t>
      </w:r>
      <w:r>
        <w:rPr>
          <w:rFonts w:hint="eastAsia" w:ascii="仿宋_GB2312" w:eastAsia="仿宋_GB2312"/>
          <w:sz w:val="32"/>
          <w:szCs w:val="32"/>
          <w:lang w:val="en-US" w:eastAsia="zh-CN"/>
        </w:rPr>
        <w:t>6</w:t>
      </w:r>
      <w:r>
        <w:rPr>
          <w:rFonts w:hint="eastAsia" w:ascii="仿宋_GB2312" w:eastAsia="仿宋_GB2312"/>
          <w:sz w:val="32"/>
          <w:szCs w:val="32"/>
        </w:rPr>
        <w:t>、“三公”经费：纳入区级财政预决算管理的“三公”经费，是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outlineLvl w:val="0"/>
        <w:rPr>
          <w:rFonts w:hint="eastAsia" w:ascii="仿宋_GB2312" w:eastAsia="仿宋_GB2312"/>
          <w:sz w:val="32"/>
          <w:szCs w:val="32"/>
        </w:rPr>
      </w:pPr>
      <w:r>
        <w:rPr>
          <w:rFonts w:hint="eastAsia" w:ascii="仿宋_GB2312" w:eastAsia="仿宋_GB2312"/>
          <w:sz w:val="32"/>
          <w:szCs w:val="32"/>
        </w:rPr>
        <w:t>3</w:t>
      </w:r>
      <w:r>
        <w:rPr>
          <w:rFonts w:hint="eastAsia" w:ascii="仿宋_GB2312" w:eastAsia="仿宋_GB2312"/>
          <w:sz w:val="32"/>
          <w:szCs w:val="32"/>
          <w:lang w:val="en-US" w:eastAsia="zh-CN"/>
        </w:rPr>
        <w:t>7</w:t>
      </w:r>
      <w:r>
        <w:rPr>
          <w:rFonts w:hint="eastAsia" w:ascii="仿宋_GB2312" w:eastAsia="仿宋_GB2312"/>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numPr>
          <w:ilvl w:val="0"/>
          <w:numId w:val="0"/>
        </w:numPr>
        <w:spacing w:line="560" w:lineRule="exact"/>
        <w:jc w:val="both"/>
        <w:outlineLvl w:val="0"/>
        <w:rPr>
          <w:rStyle w:val="16"/>
          <w:rFonts w:hint="eastAsia" w:ascii="方正黑体_GBK" w:hAnsi="黑体" w:eastAsia="方正黑体_GBK"/>
          <w:b w:val="0"/>
          <w:sz w:val="32"/>
          <w:szCs w:val="32"/>
        </w:rPr>
      </w:pPr>
    </w:p>
    <w:p>
      <w:pPr>
        <w:numPr>
          <w:ilvl w:val="0"/>
          <w:numId w:val="0"/>
        </w:numPr>
        <w:spacing w:line="560" w:lineRule="exact"/>
        <w:jc w:val="both"/>
        <w:outlineLvl w:val="0"/>
        <w:rPr>
          <w:rStyle w:val="16"/>
          <w:rFonts w:hint="eastAsia" w:ascii="方正黑体_GBK" w:hAnsi="黑体" w:eastAsia="方正黑体_GBK"/>
          <w:b w:val="0"/>
          <w:sz w:val="32"/>
          <w:szCs w:val="32"/>
        </w:rPr>
      </w:pPr>
    </w:p>
    <w:p>
      <w:pPr>
        <w:numPr>
          <w:ilvl w:val="0"/>
          <w:numId w:val="0"/>
        </w:numPr>
        <w:spacing w:line="560" w:lineRule="exact"/>
        <w:jc w:val="both"/>
        <w:outlineLvl w:val="0"/>
        <w:rPr>
          <w:rStyle w:val="16"/>
          <w:rFonts w:hint="eastAsia" w:ascii="方正黑体_GBK" w:hAnsi="黑体" w:eastAsia="方正黑体_GBK"/>
          <w:b w:val="0"/>
          <w:sz w:val="32"/>
          <w:szCs w:val="32"/>
        </w:rPr>
      </w:pPr>
    </w:p>
    <w:p>
      <w:pPr>
        <w:pStyle w:val="2"/>
        <w:rPr>
          <w:rStyle w:val="16"/>
          <w:rFonts w:hint="eastAsia" w:ascii="方正黑体_GBK" w:hAnsi="黑体" w:eastAsia="方正黑体_GBK"/>
          <w:b w:val="0"/>
          <w:sz w:val="32"/>
          <w:szCs w:val="32"/>
        </w:rPr>
      </w:pPr>
    </w:p>
    <w:p>
      <w:pPr>
        <w:rPr>
          <w:rStyle w:val="16"/>
          <w:rFonts w:hint="eastAsia" w:ascii="方正黑体_GBK" w:hAnsi="黑体" w:eastAsia="方正黑体_GBK"/>
          <w:b w:val="0"/>
          <w:sz w:val="32"/>
          <w:szCs w:val="32"/>
        </w:rPr>
      </w:pPr>
    </w:p>
    <w:p>
      <w:pPr>
        <w:pStyle w:val="2"/>
        <w:rPr>
          <w:rFonts w:hint="eastAsia"/>
        </w:rPr>
      </w:pPr>
    </w:p>
    <w:p>
      <w:pPr>
        <w:numPr>
          <w:ilvl w:val="0"/>
          <w:numId w:val="0"/>
        </w:numPr>
        <w:spacing w:line="560" w:lineRule="exact"/>
        <w:jc w:val="both"/>
        <w:outlineLvl w:val="0"/>
        <w:rPr>
          <w:rStyle w:val="16"/>
          <w:rFonts w:hint="eastAsia" w:ascii="方正黑体_GBK" w:hAnsi="黑体" w:eastAsia="方正黑体_GBK"/>
          <w:b w:val="0"/>
          <w:sz w:val="32"/>
          <w:szCs w:val="32"/>
        </w:rPr>
      </w:pPr>
    </w:p>
    <w:p>
      <w:pPr>
        <w:spacing w:line="560" w:lineRule="exact"/>
        <w:jc w:val="center"/>
        <w:outlineLvl w:val="0"/>
        <w:rPr>
          <w:rStyle w:val="16"/>
          <w:rFonts w:ascii="方正黑体_GBK" w:eastAsia="方正黑体_GBK"/>
          <w:b w:val="0"/>
          <w:sz w:val="32"/>
          <w:szCs w:val="32"/>
        </w:rPr>
      </w:pPr>
      <w:bookmarkStart w:id="54" w:name="_Toc15396614"/>
      <w:bookmarkStart w:id="55" w:name="_Toc15377226"/>
      <w:r>
        <w:rPr>
          <w:rFonts w:hint="eastAsia" w:ascii="方正黑体_GBK" w:eastAsia="方正黑体_GBK"/>
          <w:color w:val="000000"/>
          <w:sz w:val="32"/>
          <w:szCs w:val="32"/>
        </w:rPr>
        <w:t>第</w:t>
      </w:r>
      <w:r>
        <w:rPr>
          <w:rStyle w:val="16"/>
          <w:rFonts w:hint="eastAsia" w:ascii="方正黑体_GBK" w:eastAsia="方正黑体_GBK"/>
          <w:b w:val="0"/>
          <w:sz w:val="32"/>
          <w:szCs w:val="32"/>
        </w:rPr>
        <w:t>四部分　附件</w:t>
      </w:r>
      <w:bookmarkEnd w:id="54"/>
    </w:p>
    <w:p>
      <w:pPr>
        <w:spacing w:line="560" w:lineRule="exact"/>
        <w:jc w:val="left"/>
        <w:outlineLvl w:val="0"/>
        <w:rPr>
          <w:rFonts w:ascii="方正黑体_GBK" w:eastAsia="方正黑体_GBK"/>
          <w:sz w:val="32"/>
          <w:szCs w:val="32"/>
        </w:rPr>
      </w:pPr>
      <w:r>
        <w:rPr>
          <w:rFonts w:hint="eastAsia" w:ascii="方正黑体_GBK" w:eastAsia="方正黑体_GBK"/>
          <w:sz w:val="32"/>
          <w:szCs w:val="32"/>
        </w:rPr>
        <w:t>附件</w:t>
      </w:r>
      <w:r>
        <w:rPr>
          <w:rFonts w:ascii="方正黑体_GBK" w:eastAsia="方正黑体_GBK"/>
          <w:sz w:val="32"/>
          <w:szCs w:val="32"/>
        </w:rPr>
        <w:t>1</w:t>
      </w:r>
    </w:p>
    <w:p>
      <w:pPr>
        <w:spacing w:line="600" w:lineRule="exact"/>
        <w:jc w:val="center"/>
        <w:outlineLvl w:val="0"/>
        <w:rPr>
          <w:rFonts w:ascii="黑体" w:hAnsi="黑体" w:eastAsia="黑体" w:cs="方正小标宋简体"/>
          <w:sz w:val="36"/>
          <w:szCs w:val="36"/>
        </w:rPr>
      </w:pPr>
      <w:bookmarkStart w:id="56" w:name="_Toc15396616"/>
      <w:r>
        <w:rPr>
          <w:rFonts w:hint="eastAsia" w:ascii="黑体" w:hAnsi="黑体" w:eastAsia="黑体" w:cs="方正小标宋简体"/>
          <w:sz w:val="36"/>
          <w:szCs w:val="36"/>
          <w:lang w:eastAsia="zh-CN"/>
        </w:rPr>
        <w:t>石桥镇</w:t>
      </w:r>
      <w:r>
        <w:rPr>
          <w:rFonts w:hint="eastAsia" w:ascii="黑体" w:hAnsi="黑体" w:eastAsia="黑体" w:cs="方正小标宋简体"/>
          <w:sz w:val="36"/>
          <w:szCs w:val="36"/>
        </w:rPr>
        <w:t>部门20</w:t>
      </w:r>
      <w:r>
        <w:rPr>
          <w:rFonts w:hint="eastAsia" w:ascii="黑体" w:hAnsi="黑体" w:eastAsia="黑体" w:cs="方正小标宋简体"/>
          <w:sz w:val="36"/>
          <w:szCs w:val="36"/>
          <w:lang w:val="en-US" w:eastAsia="zh-CN"/>
        </w:rPr>
        <w:t>20</w:t>
      </w:r>
      <w:r>
        <w:rPr>
          <w:rFonts w:hint="eastAsia" w:ascii="黑体" w:hAnsi="黑体" w:eastAsia="黑体" w:cs="方正小标宋简体"/>
          <w:sz w:val="36"/>
          <w:szCs w:val="36"/>
        </w:rPr>
        <w:t>年部门整体支出绩效评价报告</w:t>
      </w:r>
      <w:bookmarkEnd w:id="56"/>
    </w:p>
    <w:p>
      <w:pPr>
        <w:widowControl/>
        <w:numPr>
          <w:ilvl w:val="0"/>
          <w:numId w:val="13"/>
        </w:numPr>
        <w:adjustRightInd w:val="0"/>
        <w:snapToGrid w:val="0"/>
        <w:spacing w:line="560" w:lineRule="exact"/>
        <w:ind w:firstLine="640" w:firstLineChars="200"/>
        <w:contextualSpacing/>
        <w:jc w:val="left"/>
        <w:rPr>
          <w:rFonts w:hint="eastAsia" w:ascii="方正黑体_GBK" w:eastAsia="方正黑体_GBK"/>
          <w:color w:val="000000"/>
          <w:kern w:val="0"/>
          <w:sz w:val="32"/>
          <w:szCs w:val="32"/>
          <w:shd w:val="clear" w:color="auto" w:fill="FFFFFF"/>
          <w:lang w:val="zh-CN"/>
        </w:rPr>
      </w:pPr>
      <w:r>
        <w:rPr>
          <w:rFonts w:hint="eastAsia" w:ascii="方正黑体_GBK" w:eastAsia="方正黑体_GBK"/>
          <w:color w:val="000000"/>
          <w:kern w:val="0"/>
          <w:sz w:val="32"/>
          <w:szCs w:val="32"/>
          <w:shd w:val="clear" w:color="auto" w:fill="FFFFFF"/>
          <w:lang w:val="zh-CN"/>
        </w:rPr>
        <w:t>部门（单位）概况</w:t>
      </w:r>
    </w:p>
    <w:p>
      <w:pPr>
        <w:spacing w:line="580" w:lineRule="exact"/>
        <w:ind w:firstLine="640" w:firstLineChars="200"/>
        <w:rPr>
          <w:rFonts w:hint="eastAsia" w:ascii="方正黑体_GBK" w:eastAsia="方正黑体_GBK"/>
          <w:color w:val="000000"/>
          <w:kern w:val="0"/>
          <w:sz w:val="32"/>
          <w:szCs w:val="32"/>
          <w:shd w:val="clear" w:color="auto" w:fill="FFFFFF"/>
          <w:lang w:val="zh-CN"/>
        </w:rPr>
      </w:pPr>
      <w:r>
        <w:rPr>
          <w:rFonts w:hint="eastAsia" w:ascii="仿宋" w:hAnsi="仿宋" w:eastAsia="仿宋" w:cs="仿宋_GB2312"/>
          <w:sz w:val="32"/>
          <w:szCs w:val="32"/>
          <w:highlight w:val="none"/>
          <w:lang w:eastAsia="zh-CN"/>
        </w:rPr>
        <w:t>石桥镇</w:t>
      </w:r>
      <w:r>
        <w:rPr>
          <w:rFonts w:hint="eastAsia" w:ascii="仿宋" w:hAnsi="仿宋" w:eastAsia="仿宋" w:cs="仿宋_GB2312"/>
          <w:sz w:val="32"/>
          <w:szCs w:val="32"/>
          <w:highlight w:val="none"/>
        </w:rPr>
        <w:t>政府位于达川区</w:t>
      </w:r>
      <w:r>
        <w:rPr>
          <w:rFonts w:hint="eastAsia" w:ascii="仿宋" w:hAnsi="仿宋" w:eastAsia="仿宋" w:cs="仿宋_GB2312"/>
          <w:sz w:val="32"/>
          <w:szCs w:val="32"/>
          <w:highlight w:val="none"/>
          <w:lang w:eastAsia="zh-CN"/>
        </w:rPr>
        <w:t>西</w:t>
      </w:r>
      <w:r>
        <w:rPr>
          <w:rFonts w:hint="eastAsia" w:ascii="仿宋" w:hAnsi="仿宋" w:eastAsia="仿宋" w:cs="仿宋_GB2312"/>
          <w:sz w:val="32"/>
          <w:szCs w:val="32"/>
          <w:highlight w:val="none"/>
        </w:rPr>
        <w:t>部，幅面积</w:t>
      </w:r>
      <w:r>
        <w:rPr>
          <w:rFonts w:hint="eastAsia" w:ascii="仿宋" w:hAnsi="仿宋" w:eastAsia="仿宋" w:cs="仿宋_GB2312"/>
          <w:color w:val="auto"/>
          <w:sz w:val="32"/>
          <w:szCs w:val="32"/>
          <w:highlight w:val="none"/>
          <w:lang w:val="en-US" w:eastAsia="zh-CN"/>
        </w:rPr>
        <w:t>201.77</w:t>
      </w:r>
      <w:r>
        <w:rPr>
          <w:rFonts w:hint="eastAsia" w:ascii="仿宋" w:hAnsi="仿宋" w:eastAsia="仿宋" w:cs="仿宋_GB2312"/>
          <w:sz w:val="32"/>
          <w:szCs w:val="32"/>
          <w:highlight w:val="none"/>
        </w:rPr>
        <w:t>平方公里，总人口</w:t>
      </w:r>
      <w:r>
        <w:rPr>
          <w:rFonts w:hint="eastAsia" w:ascii="仿宋" w:hAnsi="仿宋" w:eastAsia="仿宋" w:cs="仿宋_GB2312"/>
          <w:sz w:val="32"/>
          <w:szCs w:val="32"/>
          <w:highlight w:val="none"/>
          <w:lang w:val="en-US" w:eastAsia="zh-CN"/>
        </w:rPr>
        <w:t>10.3万</w:t>
      </w:r>
      <w:r>
        <w:rPr>
          <w:rFonts w:hint="eastAsia" w:ascii="仿宋" w:hAnsi="仿宋" w:eastAsia="仿宋" w:cs="仿宋_GB2312"/>
          <w:sz w:val="32"/>
          <w:szCs w:val="32"/>
          <w:highlight w:val="none"/>
        </w:rPr>
        <w:t>人（其中农业人口</w:t>
      </w:r>
      <w:r>
        <w:rPr>
          <w:rFonts w:hint="eastAsia" w:ascii="仿宋" w:hAnsi="仿宋" w:eastAsia="仿宋" w:cs="仿宋_GB2312"/>
          <w:sz w:val="32"/>
          <w:szCs w:val="32"/>
          <w:highlight w:val="none"/>
          <w:lang w:val="en-US" w:eastAsia="zh-CN"/>
        </w:rPr>
        <w:t>7.38万</w:t>
      </w:r>
      <w:r>
        <w:rPr>
          <w:rFonts w:hint="eastAsia" w:ascii="仿宋" w:hAnsi="仿宋" w:eastAsia="仿宋" w:cs="仿宋_GB2312"/>
          <w:sz w:val="32"/>
          <w:szCs w:val="32"/>
          <w:highlight w:val="none"/>
        </w:rPr>
        <w:t>人），辖</w:t>
      </w:r>
      <w:r>
        <w:rPr>
          <w:rFonts w:hint="eastAsia" w:ascii="仿宋" w:hAnsi="仿宋" w:eastAsia="仿宋" w:cs="仿宋_GB2312"/>
          <w:sz w:val="32"/>
          <w:szCs w:val="32"/>
          <w:highlight w:val="none"/>
          <w:lang w:val="en-US" w:eastAsia="zh-CN"/>
        </w:rPr>
        <w:t>29</w:t>
      </w:r>
      <w:r>
        <w:rPr>
          <w:rFonts w:hint="eastAsia" w:ascii="仿宋" w:hAnsi="仿宋" w:eastAsia="仿宋" w:cs="仿宋_GB2312"/>
          <w:sz w:val="32"/>
          <w:szCs w:val="32"/>
          <w:highlight w:val="none"/>
        </w:rPr>
        <w:t>个村</w:t>
      </w:r>
      <w:r>
        <w:rPr>
          <w:rFonts w:hint="eastAsia" w:ascii="仿宋" w:hAnsi="仿宋" w:eastAsia="仿宋" w:cs="仿宋_GB2312"/>
          <w:color w:val="auto"/>
          <w:sz w:val="32"/>
          <w:szCs w:val="32"/>
          <w:highlight w:val="none"/>
        </w:rPr>
        <w:t>、</w:t>
      </w:r>
      <w:r>
        <w:rPr>
          <w:rFonts w:hint="eastAsia" w:ascii="仿宋" w:hAnsi="仿宋" w:eastAsia="仿宋" w:cs="仿宋_GB2312"/>
          <w:color w:val="auto"/>
          <w:sz w:val="32"/>
          <w:szCs w:val="32"/>
          <w:highlight w:val="none"/>
          <w:lang w:val="en-US" w:eastAsia="zh-CN"/>
        </w:rPr>
        <w:t>648</w:t>
      </w:r>
      <w:r>
        <w:rPr>
          <w:rFonts w:hint="eastAsia" w:ascii="仿宋" w:hAnsi="仿宋" w:eastAsia="仿宋" w:cs="仿宋_GB2312"/>
          <w:sz w:val="32"/>
          <w:szCs w:val="32"/>
          <w:highlight w:val="none"/>
        </w:rPr>
        <w:t>个社、</w:t>
      </w:r>
      <w:r>
        <w:rPr>
          <w:rFonts w:hint="eastAsia" w:ascii="仿宋" w:hAnsi="仿宋" w:eastAsia="仿宋" w:cs="仿宋_GB2312"/>
          <w:sz w:val="32"/>
          <w:szCs w:val="32"/>
          <w:highlight w:val="none"/>
          <w:lang w:val="en-US" w:eastAsia="zh-CN"/>
        </w:rPr>
        <w:t>10</w:t>
      </w:r>
      <w:r>
        <w:rPr>
          <w:rFonts w:hint="eastAsia" w:ascii="仿宋" w:hAnsi="仿宋" w:eastAsia="仿宋" w:cs="仿宋_GB2312"/>
          <w:sz w:val="32"/>
          <w:szCs w:val="32"/>
          <w:highlight w:val="none"/>
        </w:rPr>
        <w:t>个居民委员会，</w:t>
      </w:r>
      <w:r>
        <w:rPr>
          <w:rFonts w:hint="eastAsia" w:ascii="仿宋" w:hAnsi="仿宋" w:eastAsia="仿宋" w:cs="仿宋_GB2312"/>
          <w:sz w:val="32"/>
          <w:szCs w:val="32"/>
          <w:highlight w:val="none"/>
          <w:lang w:val="en-US" w:eastAsia="zh-CN"/>
        </w:rPr>
        <w:t>20</w:t>
      </w:r>
      <w:r>
        <w:rPr>
          <w:rFonts w:hint="eastAsia" w:ascii="仿宋" w:hAnsi="仿宋" w:eastAsia="仿宋" w:cs="仿宋_GB2312"/>
          <w:sz w:val="32"/>
          <w:szCs w:val="32"/>
          <w:highlight w:val="none"/>
        </w:rPr>
        <w:t>个居民小组。农</w:t>
      </w:r>
      <w:r>
        <w:rPr>
          <w:rFonts w:hint="eastAsia" w:ascii="仿宋" w:hAnsi="仿宋" w:eastAsia="仿宋" w:cs="仿宋_GB2312"/>
          <w:sz w:val="32"/>
          <w:szCs w:val="32"/>
        </w:rPr>
        <w:t>业经济主要以种植、养殖业为主。</w:t>
      </w:r>
    </w:p>
    <w:p>
      <w:pPr>
        <w:widowControl/>
        <w:numPr>
          <w:ilvl w:val="0"/>
          <w:numId w:val="14"/>
        </w:numPr>
        <w:adjustRightInd w:val="0"/>
        <w:snapToGrid w:val="0"/>
        <w:spacing w:line="560" w:lineRule="exact"/>
        <w:ind w:firstLine="640" w:firstLineChars="200"/>
        <w:contextualSpacing/>
        <w:jc w:val="left"/>
        <w:rPr>
          <w:rFonts w:hint="eastAsia" w:eastAsia="方正仿宋_GBK"/>
          <w:color w:val="000000"/>
          <w:kern w:val="0"/>
          <w:sz w:val="32"/>
          <w:szCs w:val="32"/>
          <w:shd w:val="clear" w:color="auto" w:fill="FFFFFF"/>
          <w:lang w:val="zh-CN"/>
        </w:rPr>
      </w:pPr>
      <w:r>
        <w:rPr>
          <w:rFonts w:hint="eastAsia" w:eastAsia="方正仿宋_GBK"/>
          <w:color w:val="000000"/>
          <w:kern w:val="0"/>
          <w:sz w:val="32"/>
          <w:szCs w:val="32"/>
          <w:shd w:val="clear" w:color="auto" w:fill="FFFFFF"/>
          <w:lang w:val="zh-CN"/>
        </w:rPr>
        <w:t>机构组成。</w:t>
      </w:r>
    </w:p>
    <w:p>
      <w:pPr>
        <w:widowControl/>
        <w:numPr>
          <w:ilvl w:val="0"/>
          <w:numId w:val="0"/>
        </w:numPr>
        <w:adjustRightInd w:val="0"/>
        <w:snapToGrid w:val="0"/>
        <w:spacing w:line="560" w:lineRule="exact"/>
        <w:ind w:firstLine="640" w:firstLineChars="200"/>
        <w:contextualSpacing/>
        <w:jc w:val="left"/>
        <w:rPr>
          <w:rFonts w:hint="eastAsia" w:eastAsia="方正仿宋_GBK"/>
          <w:color w:val="000000"/>
          <w:kern w:val="0"/>
          <w:sz w:val="32"/>
          <w:szCs w:val="32"/>
          <w:shd w:val="clear" w:color="auto" w:fill="FFFFFF"/>
          <w:lang w:val="zh-CN"/>
        </w:rPr>
      </w:pPr>
      <w:r>
        <w:rPr>
          <w:rFonts w:hint="eastAsia" w:hAnsi="宋体" w:cs="Times New Roman"/>
          <w:kern w:val="0"/>
          <w:sz w:val="32"/>
          <w:szCs w:val="32"/>
          <w:lang w:val="en-US" w:eastAsia="zh-CN" w:bidi="ar-SA"/>
        </w:rPr>
        <w:t>石桥镇</w:t>
      </w:r>
      <w:r>
        <w:rPr>
          <w:rFonts w:hint="eastAsia" w:ascii="仿宋_GB2312" w:hAnsi="宋体" w:eastAsia="仿宋_GB2312" w:cs="Times New Roman"/>
          <w:kern w:val="0"/>
          <w:sz w:val="32"/>
          <w:szCs w:val="32"/>
          <w:lang w:val="en-US" w:eastAsia="zh-CN" w:bidi="ar-SA"/>
        </w:rPr>
        <w:t>下属二级单位7个，其中行政单位1个，其他事业单位6个。</w:t>
      </w:r>
    </w:p>
    <w:p>
      <w:pPr>
        <w:widowControl/>
        <w:numPr>
          <w:ilvl w:val="0"/>
          <w:numId w:val="14"/>
        </w:numPr>
        <w:adjustRightInd w:val="0"/>
        <w:snapToGrid w:val="0"/>
        <w:spacing w:line="560" w:lineRule="exact"/>
        <w:ind w:left="0" w:leftChars="0" w:firstLine="640" w:firstLineChars="200"/>
        <w:contextualSpacing/>
        <w:jc w:val="left"/>
        <w:rPr>
          <w:rFonts w:hint="eastAsia" w:eastAsia="方正仿宋_GBK"/>
          <w:color w:val="000000"/>
          <w:kern w:val="0"/>
          <w:sz w:val="32"/>
          <w:szCs w:val="32"/>
          <w:shd w:val="clear" w:color="auto" w:fill="FFFFFF"/>
          <w:lang w:val="zh-CN"/>
        </w:rPr>
      </w:pPr>
      <w:r>
        <w:rPr>
          <w:rFonts w:hint="eastAsia" w:eastAsia="方正仿宋_GBK"/>
          <w:color w:val="000000"/>
          <w:kern w:val="0"/>
          <w:sz w:val="32"/>
          <w:szCs w:val="32"/>
          <w:shd w:val="clear" w:color="auto" w:fill="FFFFFF"/>
          <w:lang w:val="zh-CN"/>
        </w:rPr>
        <w:t>机构职能。</w:t>
      </w:r>
    </w:p>
    <w:p>
      <w:pPr>
        <w:numPr>
          <w:ilvl w:val="0"/>
          <w:numId w:val="0"/>
        </w:numPr>
        <w:spacing w:line="580" w:lineRule="exact"/>
        <w:ind w:firstLine="640" w:firstLineChars="200"/>
        <w:rPr>
          <w:rFonts w:hint="eastAsia" w:eastAsia="方正仿宋_GBK"/>
          <w:color w:val="000000"/>
          <w:kern w:val="0"/>
          <w:sz w:val="32"/>
          <w:szCs w:val="32"/>
          <w:shd w:val="clear" w:color="auto" w:fill="FFFFFF"/>
          <w:lang w:val="zh-CN"/>
        </w:rPr>
      </w:pPr>
      <w:r>
        <w:rPr>
          <w:rFonts w:hint="eastAsia" w:ascii="仿宋" w:hAnsi="仿宋" w:eastAsia="仿宋" w:cs="仿宋_GB2312"/>
          <w:sz w:val="32"/>
          <w:szCs w:val="32"/>
          <w:lang w:eastAsia="zh-CN"/>
        </w:rPr>
        <w:t>石桥镇</w:t>
      </w:r>
      <w:r>
        <w:rPr>
          <w:rFonts w:hint="eastAsia" w:ascii="仿宋" w:hAnsi="仿宋" w:eastAsia="仿宋" w:cs="仿宋_GB2312"/>
          <w:sz w:val="32"/>
          <w:szCs w:val="32"/>
        </w:rPr>
        <w:t>政府主要职责、职能为贯彻落实党和政府各项路线方针政策；为经济发展提供服务；建立和健全农村社会化服务体系，为群众提供各项公共服务；进一步强化社会管理职能，加强辖区内的社会治安综合管理；进一步加强基层组织管理，加强基层领导班子、干部队伍的建设；法律、法规、规章和上级规定的其他事项。推进达川区</w:t>
      </w:r>
      <w:r>
        <w:rPr>
          <w:rFonts w:hint="eastAsia" w:ascii="仿宋" w:hAnsi="仿宋" w:eastAsia="仿宋" w:cs="仿宋_GB2312"/>
          <w:sz w:val="32"/>
          <w:szCs w:val="32"/>
          <w:lang w:eastAsia="zh-CN"/>
        </w:rPr>
        <w:t>石桥镇</w:t>
      </w:r>
      <w:r>
        <w:rPr>
          <w:rFonts w:hint="eastAsia" w:ascii="仿宋" w:hAnsi="仿宋" w:eastAsia="仿宋" w:cs="仿宋_GB2312"/>
          <w:sz w:val="32"/>
          <w:szCs w:val="32"/>
        </w:rPr>
        <w:t>经济发展、改善人民生活、保持农村社会稳定、偿还乡镇和村级债务、搞好场镇建设和加快新农村基础设施建设工作。</w:t>
      </w:r>
    </w:p>
    <w:p>
      <w:pPr>
        <w:widowControl/>
        <w:numPr>
          <w:ilvl w:val="0"/>
          <w:numId w:val="14"/>
        </w:numPr>
        <w:adjustRightInd w:val="0"/>
        <w:snapToGrid w:val="0"/>
        <w:spacing w:line="560" w:lineRule="exact"/>
        <w:ind w:left="0" w:leftChars="0" w:firstLine="640" w:firstLineChars="200"/>
        <w:contextualSpacing/>
        <w:jc w:val="left"/>
        <w:rPr>
          <w:rFonts w:hint="eastAsia" w:eastAsia="方正仿宋_GBK"/>
          <w:color w:val="000000"/>
          <w:kern w:val="0"/>
          <w:sz w:val="32"/>
          <w:szCs w:val="32"/>
          <w:shd w:val="clear" w:color="auto" w:fill="FFFFFF"/>
          <w:lang w:val="zh-CN"/>
        </w:rPr>
      </w:pPr>
      <w:r>
        <w:rPr>
          <w:rFonts w:hint="eastAsia" w:eastAsia="方正仿宋_GBK"/>
          <w:color w:val="000000"/>
          <w:kern w:val="0"/>
          <w:sz w:val="32"/>
          <w:szCs w:val="32"/>
          <w:shd w:val="clear" w:color="auto" w:fill="FFFFFF"/>
          <w:lang w:val="zh-CN"/>
        </w:rPr>
        <w:t>人员概况。</w:t>
      </w:r>
    </w:p>
    <w:p>
      <w:pPr>
        <w:numPr>
          <w:ilvl w:val="0"/>
          <w:numId w:val="0"/>
        </w:numPr>
        <w:spacing w:line="580" w:lineRule="exact"/>
        <w:ind w:firstLine="640" w:firstLineChars="200"/>
        <w:rPr>
          <w:rFonts w:hint="eastAsia" w:eastAsia="方正仿宋_GBK"/>
          <w:color w:val="000000"/>
          <w:kern w:val="0"/>
          <w:sz w:val="32"/>
          <w:szCs w:val="32"/>
          <w:shd w:val="clear" w:color="auto" w:fill="FFFFFF"/>
          <w:lang w:val="zh-CN"/>
        </w:rPr>
      </w:pPr>
      <w:r>
        <w:rPr>
          <w:rFonts w:hint="eastAsia" w:ascii="仿宋" w:hAnsi="仿宋" w:eastAsia="仿宋" w:cs="仿宋_GB2312"/>
          <w:sz w:val="32"/>
          <w:szCs w:val="32"/>
          <w:lang w:eastAsia="zh-CN"/>
        </w:rPr>
        <w:t>石桥镇</w:t>
      </w:r>
      <w:r>
        <w:rPr>
          <w:rFonts w:hint="eastAsia" w:ascii="仿宋" w:hAnsi="仿宋" w:eastAsia="仿宋" w:cs="仿宋_GB2312"/>
          <w:sz w:val="32"/>
          <w:szCs w:val="32"/>
        </w:rPr>
        <w:t>编制人数</w:t>
      </w:r>
      <w:r>
        <w:rPr>
          <w:rFonts w:hint="eastAsia" w:ascii="仿宋" w:hAnsi="仿宋" w:eastAsia="仿宋" w:cs="仿宋_GB2312"/>
          <w:sz w:val="32"/>
          <w:szCs w:val="32"/>
          <w:lang w:val="en-US" w:eastAsia="zh-CN"/>
        </w:rPr>
        <w:t>172</w:t>
      </w:r>
      <w:r>
        <w:rPr>
          <w:rFonts w:hint="eastAsia" w:ascii="仿宋" w:hAnsi="仿宋" w:eastAsia="仿宋" w:cs="仿宋_GB2312"/>
          <w:sz w:val="32"/>
          <w:szCs w:val="32"/>
        </w:rPr>
        <w:t>人，其中行政编制</w:t>
      </w:r>
      <w:r>
        <w:rPr>
          <w:rFonts w:hint="eastAsia" w:ascii="仿宋" w:hAnsi="仿宋" w:eastAsia="仿宋" w:cs="仿宋_GB2312"/>
          <w:sz w:val="32"/>
          <w:szCs w:val="32"/>
          <w:lang w:val="en-US" w:eastAsia="zh-CN"/>
        </w:rPr>
        <w:t>73</w:t>
      </w:r>
      <w:r>
        <w:rPr>
          <w:rFonts w:hint="eastAsia" w:ascii="仿宋" w:hAnsi="仿宋" w:eastAsia="仿宋" w:cs="仿宋_GB2312"/>
          <w:sz w:val="32"/>
          <w:szCs w:val="32"/>
        </w:rPr>
        <w:t>人(含工勤</w:t>
      </w:r>
      <w:r>
        <w:rPr>
          <w:rFonts w:hint="eastAsia" w:ascii="仿宋" w:hAnsi="仿宋" w:eastAsia="仿宋" w:cs="仿宋_GB2312"/>
          <w:sz w:val="32"/>
          <w:szCs w:val="32"/>
          <w:lang w:val="en-US" w:eastAsia="zh-CN"/>
        </w:rPr>
        <w:t>7</w:t>
      </w:r>
      <w:r>
        <w:rPr>
          <w:rFonts w:hint="eastAsia" w:ascii="仿宋" w:hAnsi="仿宋" w:eastAsia="仿宋" w:cs="仿宋_GB2312"/>
          <w:sz w:val="32"/>
          <w:szCs w:val="32"/>
        </w:rPr>
        <w:t>人)，事业编制</w:t>
      </w:r>
      <w:r>
        <w:rPr>
          <w:rFonts w:hint="eastAsia" w:ascii="仿宋" w:hAnsi="仿宋" w:eastAsia="仿宋" w:cs="仿宋_GB2312"/>
          <w:sz w:val="32"/>
          <w:szCs w:val="32"/>
          <w:lang w:val="en-US" w:eastAsia="zh-CN"/>
        </w:rPr>
        <w:t>99</w:t>
      </w:r>
      <w:r>
        <w:rPr>
          <w:rFonts w:hint="eastAsia" w:ascii="仿宋" w:hAnsi="仿宋" w:eastAsia="仿宋" w:cs="仿宋_GB2312"/>
          <w:sz w:val="32"/>
          <w:szCs w:val="32"/>
        </w:rPr>
        <w:t>人；20</w:t>
      </w:r>
      <w:r>
        <w:rPr>
          <w:rFonts w:hint="eastAsia" w:ascii="仿宋" w:hAnsi="仿宋" w:eastAsia="仿宋" w:cs="仿宋_GB2312"/>
          <w:sz w:val="32"/>
          <w:szCs w:val="32"/>
          <w:lang w:val="en-US" w:eastAsia="zh-CN"/>
        </w:rPr>
        <w:t>20</w:t>
      </w:r>
      <w:r>
        <w:rPr>
          <w:rFonts w:hint="eastAsia" w:ascii="仿宋" w:hAnsi="仿宋" w:eastAsia="仿宋" w:cs="仿宋_GB2312"/>
          <w:sz w:val="32"/>
          <w:szCs w:val="32"/>
        </w:rPr>
        <w:t>年末实有人数</w:t>
      </w:r>
      <w:r>
        <w:rPr>
          <w:rFonts w:hint="eastAsia" w:ascii="仿宋" w:hAnsi="仿宋" w:eastAsia="仿宋" w:cs="仿宋_GB2312"/>
          <w:sz w:val="32"/>
          <w:szCs w:val="32"/>
          <w:lang w:val="en-US" w:eastAsia="zh-CN"/>
        </w:rPr>
        <w:t>174</w:t>
      </w:r>
      <w:r>
        <w:rPr>
          <w:rFonts w:hint="eastAsia" w:ascii="仿宋" w:hAnsi="仿宋" w:eastAsia="仿宋" w:cs="仿宋_GB2312"/>
          <w:sz w:val="32"/>
          <w:szCs w:val="32"/>
        </w:rPr>
        <w:t>人，其中公共预算财政拨款人数</w:t>
      </w:r>
      <w:r>
        <w:rPr>
          <w:rFonts w:hint="eastAsia" w:ascii="仿宋" w:hAnsi="仿宋" w:eastAsia="仿宋" w:cs="仿宋_GB2312"/>
          <w:sz w:val="32"/>
          <w:szCs w:val="32"/>
          <w:lang w:val="en-US" w:eastAsia="zh-CN"/>
        </w:rPr>
        <w:t>174</w:t>
      </w:r>
      <w:r>
        <w:rPr>
          <w:rFonts w:hint="eastAsia" w:ascii="仿宋" w:hAnsi="仿宋" w:eastAsia="仿宋" w:cs="仿宋_GB2312"/>
          <w:sz w:val="32"/>
          <w:szCs w:val="32"/>
        </w:rPr>
        <w:t>人。</w:t>
      </w:r>
    </w:p>
    <w:p>
      <w:pPr>
        <w:widowControl/>
        <w:numPr>
          <w:ilvl w:val="0"/>
          <w:numId w:val="13"/>
        </w:numPr>
        <w:adjustRightInd w:val="0"/>
        <w:snapToGrid w:val="0"/>
        <w:spacing w:line="560" w:lineRule="exact"/>
        <w:ind w:left="0" w:leftChars="0" w:firstLine="640" w:firstLineChars="200"/>
        <w:contextualSpacing/>
        <w:jc w:val="left"/>
        <w:rPr>
          <w:rFonts w:hint="eastAsia" w:ascii="方正黑体_GBK" w:eastAsia="方正黑体_GBK"/>
          <w:color w:val="000000"/>
          <w:kern w:val="0"/>
          <w:sz w:val="32"/>
          <w:szCs w:val="32"/>
          <w:shd w:val="clear" w:color="auto" w:fill="FFFFFF"/>
        </w:rPr>
      </w:pPr>
      <w:r>
        <w:rPr>
          <w:rFonts w:hint="eastAsia" w:ascii="方正黑体_GBK" w:eastAsia="方正黑体_GBK"/>
          <w:color w:val="000000"/>
          <w:kern w:val="0"/>
          <w:sz w:val="32"/>
          <w:szCs w:val="32"/>
          <w:shd w:val="clear" w:color="auto" w:fill="FFFFFF"/>
        </w:rPr>
        <w:t>部门财政资金收支情况</w:t>
      </w:r>
    </w:p>
    <w:p>
      <w:pPr>
        <w:widowControl/>
        <w:numPr>
          <w:ilvl w:val="0"/>
          <w:numId w:val="15"/>
        </w:numPr>
        <w:adjustRightInd w:val="0"/>
        <w:snapToGrid w:val="0"/>
        <w:spacing w:line="560" w:lineRule="exact"/>
        <w:ind w:firstLine="640" w:firstLineChars="200"/>
        <w:contextualSpacing/>
        <w:jc w:val="left"/>
        <w:rPr>
          <w:rFonts w:hint="eastAsia" w:eastAsia="方正仿宋_GBK"/>
          <w:color w:val="000000"/>
          <w:kern w:val="0"/>
          <w:sz w:val="32"/>
          <w:szCs w:val="32"/>
          <w:shd w:val="clear" w:color="auto" w:fill="FFFFFF"/>
          <w:lang w:val="zh-CN"/>
        </w:rPr>
      </w:pPr>
      <w:r>
        <w:rPr>
          <w:rFonts w:hint="eastAsia" w:eastAsia="方正仿宋_GBK"/>
          <w:color w:val="000000"/>
          <w:kern w:val="0"/>
          <w:sz w:val="32"/>
          <w:szCs w:val="32"/>
          <w:shd w:val="clear" w:color="auto" w:fill="FFFFFF"/>
          <w:lang w:val="zh-CN"/>
        </w:rPr>
        <w:t>部门财政资金收入情况。</w:t>
      </w:r>
    </w:p>
    <w:p>
      <w:pPr>
        <w:spacing w:line="580" w:lineRule="exact"/>
        <w:ind w:firstLine="640" w:firstLineChars="200"/>
        <w:rPr>
          <w:rFonts w:hint="eastAsia" w:eastAsia="方正仿宋_GBK"/>
          <w:color w:val="000000"/>
          <w:kern w:val="0"/>
          <w:sz w:val="32"/>
          <w:szCs w:val="32"/>
          <w:shd w:val="clear" w:color="auto" w:fill="FFFFFF"/>
          <w:lang w:val="zh-CN"/>
        </w:rPr>
      </w:pPr>
      <w:r>
        <w:rPr>
          <w:rFonts w:hint="eastAsia" w:ascii="仿宋" w:hAnsi="仿宋" w:eastAsia="仿宋" w:cs="仿宋_GB2312"/>
          <w:sz w:val="32"/>
          <w:szCs w:val="32"/>
        </w:rPr>
        <w:t>20</w:t>
      </w:r>
      <w:r>
        <w:rPr>
          <w:rFonts w:hint="eastAsia" w:ascii="仿宋" w:hAnsi="仿宋" w:eastAsia="仿宋" w:cs="仿宋_GB2312"/>
          <w:sz w:val="32"/>
          <w:szCs w:val="32"/>
          <w:lang w:val="en-US" w:eastAsia="zh-CN"/>
        </w:rPr>
        <w:t>20</w:t>
      </w:r>
      <w:r>
        <w:rPr>
          <w:rFonts w:hint="eastAsia" w:ascii="仿宋" w:hAnsi="仿宋" w:eastAsia="仿宋" w:cs="仿宋_GB2312"/>
          <w:sz w:val="32"/>
          <w:szCs w:val="32"/>
        </w:rPr>
        <w:t>年本年收入合计</w:t>
      </w:r>
      <w:r>
        <w:rPr>
          <w:rFonts w:hint="eastAsia" w:ascii="仿宋" w:hAnsi="仿宋" w:eastAsia="仿宋" w:cs="仿宋_GB2312"/>
          <w:sz w:val="32"/>
          <w:szCs w:val="32"/>
          <w:lang w:val="en-US" w:eastAsia="zh-CN"/>
        </w:rPr>
        <w:t>9039</w:t>
      </w:r>
      <w:r>
        <w:rPr>
          <w:rFonts w:hint="eastAsia" w:ascii="仿宋" w:hAnsi="仿宋" w:eastAsia="仿宋"/>
          <w:color w:val="000000"/>
          <w:sz w:val="32"/>
          <w:szCs w:val="32"/>
          <w:lang w:val="en-US" w:eastAsia="zh-CN"/>
        </w:rPr>
        <w:t>.29</w:t>
      </w:r>
      <w:r>
        <w:rPr>
          <w:rFonts w:hint="eastAsia" w:ascii="仿宋" w:hAnsi="仿宋" w:eastAsia="仿宋" w:cs="仿宋_GB2312"/>
          <w:sz w:val="32"/>
          <w:szCs w:val="32"/>
        </w:rPr>
        <w:t>万元，其中：一般公共预算财政拨款收入</w:t>
      </w:r>
      <w:r>
        <w:rPr>
          <w:rFonts w:hint="eastAsia" w:ascii="仿宋" w:hAnsi="仿宋" w:eastAsia="仿宋" w:cs="仿宋_GB2312"/>
          <w:sz w:val="32"/>
          <w:szCs w:val="32"/>
          <w:lang w:val="en-US" w:eastAsia="zh-CN"/>
        </w:rPr>
        <w:t>6595.32</w:t>
      </w:r>
      <w:r>
        <w:rPr>
          <w:rFonts w:hint="eastAsia" w:ascii="仿宋" w:hAnsi="仿宋" w:eastAsia="仿宋" w:cs="仿宋_GB2312"/>
          <w:sz w:val="32"/>
          <w:szCs w:val="32"/>
        </w:rPr>
        <w:t>万元，占</w:t>
      </w:r>
      <w:r>
        <w:rPr>
          <w:rFonts w:hint="eastAsia" w:ascii="仿宋" w:hAnsi="仿宋" w:eastAsia="仿宋" w:cs="仿宋_GB2312"/>
          <w:sz w:val="32"/>
          <w:szCs w:val="32"/>
          <w:lang w:val="en-US" w:eastAsia="zh-CN"/>
        </w:rPr>
        <w:t>72.96</w:t>
      </w:r>
      <w:r>
        <w:rPr>
          <w:rFonts w:hint="eastAsia" w:ascii="仿宋" w:hAnsi="仿宋" w:eastAsia="仿宋" w:cs="仿宋_GB2312"/>
          <w:sz w:val="32"/>
          <w:szCs w:val="32"/>
        </w:rPr>
        <w:t>%；政府性基金预算财政拨款收入</w:t>
      </w:r>
      <w:r>
        <w:rPr>
          <w:rFonts w:hint="eastAsia" w:ascii="仿宋" w:hAnsi="仿宋" w:eastAsia="仿宋" w:cs="仿宋_GB2312"/>
          <w:sz w:val="32"/>
          <w:szCs w:val="32"/>
          <w:lang w:val="en-US" w:eastAsia="zh-CN"/>
        </w:rPr>
        <w:t>2443.97</w:t>
      </w:r>
      <w:r>
        <w:rPr>
          <w:rFonts w:hint="eastAsia" w:ascii="仿宋" w:hAnsi="仿宋" w:eastAsia="仿宋" w:cs="仿宋_GB2312"/>
          <w:sz w:val="32"/>
          <w:szCs w:val="32"/>
        </w:rPr>
        <w:t>万元，占</w:t>
      </w:r>
      <w:r>
        <w:rPr>
          <w:rFonts w:hint="eastAsia" w:ascii="仿宋" w:hAnsi="仿宋" w:eastAsia="仿宋" w:cs="仿宋_GB2312"/>
          <w:sz w:val="32"/>
          <w:szCs w:val="32"/>
          <w:lang w:val="en-US" w:eastAsia="zh-CN"/>
        </w:rPr>
        <w:t>27.04</w:t>
      </w:r>
      <w:r>
        <w:rPr>
          <w:rFonts w:hint="eastAsia" w:ascii="仿宋" w:hAnsi="仿宋" w:eastAsia="仿宋" w:cs="仿宋_GB2312"/>
          <w:sz w:val="32"/>
          <w:szCs w:val="32"/>
        </w:rPr>
        <w:t>%；国有资本经营预算财政拨款收入0万元，占0%；事业收入0万元，占0%；经营收入0万元，占0%；附属单位上缴收入0万元，占0%；其他收入0万元，占0%。</w:t>
      </w:r>
    </w:p>
    <w:p>
      <w:pPr>
        <w:widowControl/>
        <w:numPr>
          <w:ilvl w:val="0"/>
          <w:numId w:val="15"/>
        </w:numPr>
        <w:adjustRightInd w:val="0"/>
        <w:snapToGrid w:val="0"/>
        <w:spacing w:line="560" w:lineRule="exact"/>
        <w:ind w:left="0" w:leftChars="0" w:firstLine="640" w:firstLineChars="200"/>
        <w:contextualSpacing/>
        <w:jc w:val="left"/>
        <w:rPr>
          <w:rFonts w:hint="eastAsia" w:eastAsia="方正仿宋_GBK"/>
          <w:color w:val="000000"/>
          <w:kern w:val="0"/>
          <w:sz w:val="32"/>
          <w:szCs w:val="32"/>
          <w:shd w:val="clear" w:color="auto" w:fill="FFFFFF"/>
          <w:lang w:val="zh-CN"/>
        </w:rPr>
      </w:pPr>
      <w:r>
        <w:rPr>
          <w:rFonts w:hint="eastAsia" w:eastAsia="方正仿宋_GBK"/>
          <w:color w:val="000000"/>
          <w:kern w:val="0"/>
          <w:sz w:val="32"/>
          <w:szCs w:val="32"/>
          <w:shd w:val="clear" w:color="auto" w:fill="FFFFFF"/>
          <w:lang w:val="zh-CN"/>
        </w:rPr>
        <w:t>部门财政资金支出情况。</w:t>
      </w:r>
    </w:p>
    <w:p>
      <w:pPr>
        <w:spacing w:line="600" w:lineRule="exact"/>
        <w:ind w:firstLine="640"/>
        <w:rPr>
          <w:rFonts w:hint="eastAsia" w:eastAsia="方正仿宋_GBK"/>
          <w:color w:val="000000"/>
          <w:kern w:val="0"/>
          <w:sz w:val="32"/>
          <w:szCs w:val="32"/>
          <w:shd w:val="clear" w:color="auto" w:fill="FFFFFF"/>
          <w:lang w:val="zh-CN"/>
        </w:rPr>
      </w:pPr>
      <w:r>
        <w:rPr>
          <w:rFonts w:ascii="仿宋" w:hAnsi="仿宋" w:eastAsia="仿宋"/>
          <w:color w:val="000000"/>
          <w:sz w:val="32"/>
          <w:szCs w:val="32"/>
        </w:rPr>
        <w:t>20</w:t>
      </w:r>
      <w:r>
        <w:rPr>
          <w:rFonts w:hint="eastAsia" w:ascii="仿宋" w:hAnsi="仿宋" w:eastAsia="仿宋"/>
          <w:color w:val="000000"/>
          <w:sz w:val="32"/>
          <w:szCs w:val="32"/>
          <w:lang w:val="en-US" w:eastAsia="zh-CN"/>
        </w:rPr>
        <w:t>20</w:t>
      </w:r>
      <w:r>
        <w:rPr>
          <w:rFonts w:hint="eastAsia" w:ascii="仿宋" w:hAnsi="仿宋" w:eastAsia="仿宋"/>
          <w:color w:val="000000"/>
          <w:sz w:val="32"/>
          <w:szCs w:val="32"/>
        </w:rPr>
        <w:t>年本年支出合计</w:t>
      </w:r>
      <w:r>
        <w:rPr>
          <w:rFonts w:hint="eastAsia" w:ascii="仿宋" w:hAnsi="仿宋" w:eastAsia="仿宋" w:cs="仿宋_GB2312"/>
          <w:sz w:val="32"/>
          <w:szCs w:val="32"/>
          <w:lang w:val="en-US" w:eastAsia="zh-CN"/>
        </w:rPr>
        <w:t>9039</w:t>
      </w:r>
      <w:r>
        <w:rPr>
          <w:rFonts w:hint="eastAsia" w:ascii="仿宋" w:hAnsi="仿宋" w:eastAsia="仿宋"/>
          <w:color w:val="000000"/>
          <w:sz w:val="32"/>
          <w:szCs w:val="32"/>
          <w:lang w:val="en-US" w:eastAsia="zh-CN"/>
        </w:rPr>
        <w:t>.29</w:t>
      </w:r>
      <w:r>
        <w:rPr>
          <w:rFonts w:hint="eastAsia" w:ascii="仿宋" w:hAnsi="仿宋" w:eastAsia="仿宋"/>
          <w:color w:val="000000"/>
          <w:sz w:val="32"/>
          <w:szCs w:val="32"/>
        </w:rPr>
        <w:t>万元，其中：基本支出</w:t>
      </w:r>
      <w:r>
        <w:rPr>
          <w:rFonts w:hint="eastAsia" w:ascii="仿宋" w:hAnsi="仿宋" w:eastAsia="仿宋"/>
          <w:color w:val="000000"/>
          <w:sz w:val="32"/>
          <w:szCs w:val="32"/>
          <w:lang w:val="en-US" w:eastAsia="zh-CN"/>
        </w:rPr>
        <w:t>4726.02</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52.28</w:t>
      </w:r>
      <w:r>
        <w:rPr>
          <w:rFonts w:ascii="仿宋" w:hAnsi="仿宋" w:eastAsia="仿宋"/>
          <w:color w:val="000000"/>
          <w:sz w:val="32"/>
          <w:szCs w:val="32"/>
        </w:rPr>
        <w:t>%</w:t>
      </w:r>
      <w:r>
        <w:rPr>
          <w:rFonts w:hint="eastAsia" w:ascii="仿宋" w:hAnsi="仿宋" w:eastAsia="仿宋"/>
          <w:color w:val="000000"/>
          <w:sz w:val="32"/>
          <w:szCs w:val="32"/>
        </w:rPr>
        <w:t>；项目支出</w:t>
      </w:r>
      <w:r>
        <w:rPr>
          <w:rFonts w:hint="eastAsia" w:ascii="仿宋" w:hAnsi="仿宋" w:eastAsia="仿宋"/>
          <w:color w:val="000000"/>
          <w:sz w:val="32"/>
          <w:szCs w:val="32"/>
          <w:lang w:val="en-US" w:eastAsia="zh-CN"/>
        </w:rPr>
        <w:t>4313.27</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47.72</w:t>
      </w:r>
      <w:r>
        <w:rPr>
          <w:rFonts w:ascii="仿宋" w:hAnsi="仿宋" w:eastAsia="仿宋"/>
          <w:color w:val="000000"/>
          <w:sz w:val="32"/>
          <w:szCs w:val="32"/>
        </w:rPr>
        <w:t>%</w:t>
      </w:r>
      <w:r>
        <w:rPr>
          <w:rFonts w:hint="eastAsia" w:ascii="仿宋" w:hAnsi="仿宋" w:eastAsia="仿宋"/>
          <w:color w:val="000000"/>
          <w:sz w:val="32"/>
          <w:szCs w:val="32"/>
        </w:rPr>
        <w:t>；上缴上级支出</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；经营支出</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；对附属单位补助支出</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w:t>
      </w:r>
    </w:p>
    <w:p>
      <w:pPr>
        <w:widowControl/>
        <w:adjustRightInd w:val="0"/>
        <w:snapToGrid w:val="0"/>
        <w:spacing w:line="560" w:lineRule="exact"/>
        <w:ind w:firstLine="640" w:firstLineChars="200"/>
        <w:contextualSpacing/>
        <w:jc w:val="left"/>
        <w:rPr>
          <w:rFonts w:ascii="方正黑体_GBK" w:eastAsia="方正黑体_GBK"/>
          <w:color w:val="000000"/>
          <w:kern w:val="0"/>
          <w:sz w:val="32"/>
          <w:szCs w:val="32"/>
          <w:shd w:val="clear" w:color="auto" w:fill="FFFFFF"/>
        </w:rPr>
      </w:pPr>
      <w:r>
        <w:rPr>
          <w:rFonts w:hint="eastAsia" w:ascii="方正黑体_GBK" w:eastAsia="方正黑体_GBK"/>
          <w:color w:val="000000"/>
          <w:kern w:val="0"/>
          <w:sz w:val="32"/>
          <w:szCs w:val="32"/>
          <w:shd w:val="clear" w:color="auto" w:fill="FFFFFF"/>
        </w:rPr>
        <w:t>三、部门整体预算绩效管理情况</w:t>
      </w:r>
    </w:p>
    <w:p>
      <w:pPr>
        <w:widowControl/>
        <w:adjustRightInd w:val="0"/>
        <w:snapToGrid w:val="0"/>
        <w:spacing w:line="560" w:lineRule="exact"/>
        <w:ind w:firstLine="640" w:firstLineChars="200"/>
        <w:contextualSpacing/>
        <w:jc w:val="left"/>
        <w:rPr>
          <w:rFonts w:hint="eastAsia" w:eastAsia="方正仿宋_GBK"/>
          <w:color w:val="000000"/>
          <w:kern w:val="0"/>
          <w:sz w:val="32"/>
          <w:szCs w:val="32"/>
          <w:shd w:val="clear" w:color="auto" w:fill="FFFFFF"/>
          <w:lang w:val="zh-CN"/>
        </w:rPr>
      </w:pPr>
      <w:r>
        <w:rPr>
          <w:rFonts w:hint="eastAsia" w:eastAsia="方正仿宋_GBK"/>
          <w:color w:val="000000"/>
          <w:kern w:val="0"/>
          <w:sz w:val="32"/>
          <w:szCs w:val="32"/>
          <w:shd w:val="clear" w:color="auto" w:fill="FFFFFF"/>
          <w:lang w:val="zh-CN"/>
        </w:rPr>
        <w:t>（一）部门预算管理。</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包括部门绩效目标制定、目标完成、预算编制准确、支出控制、预算动态调整、执行进度、预算完成情况和违规记录等情况。</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（二）专项预算管理。</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包括专项预算项目程序严密、规划合理、结果符合、分配科学、分配及时、专项预算绩效目标完成、实施绩效、违规记录等情况。</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（三）结果应用情况。</w:t>
      </w:r>
    </w:p>
    <w:p>
      <w:pPr>
        <w:spacing w:line="580" w:lineRule="exact"/>
        <w:ind w:firstLine="640" w:firstLineChars="200"/>
        <w:rPr>
          <w:rFonts w:eastAsia="方正仿宋_GBK"/>
          <w:color w:val="000000"/>
          <w:kern w:val="0"/>
          <w:sz w:val="32"/>
          <w:szCs w:val="32"/>
          <w:shd w:val="clear" w:color="auto" w:fill="FFFFFF"/>
          <w:lang w:val="zh-CN"/>
        </w:rPr>
      </w:pPr>
      <w:r>
        <w:rPr>
          <w:rFonts w:ascii="仿宋" w:hAnsi="仿宋" w:eastAsia="仿宋" w:cs="仿宋_GB2312"/>
          <w:sz w:val="32"/>
          <w:szCs w:val="32"/>
        </w:rPr>
        <w:t>包括部门自评质量、绩效目标公开和自评公开、评价结果整改和应用结果反馈等情况。</w:t>
      </w:r>
    </w:p>
    <w:p>
      <w:pPr>
        <w:widowControl/>
        <w:adjustRightInd w:val="0"/>
        <w:snapToGrid w:val="0"/>
        <w:spacing w:line="560" w:lineRule="exact"/>
        <w:ind w:firstLine="640" w:firstLineChars="200"/>
        <w:contextualSpacing/>
        <w:jc w:val="left"/>
        <w:rPr>
          <w:rFonts w:ascii="方正黑体_GBK" w:eastAsia="方正黑体_GBK"/>
          <w:color w:val="000000"/>
          <w:kern w:val="0"/>
          <w:sz w:val="32"/>
          <w:szCs w:val="32"/>
          <w:shd w:val="clear" w:color="auto" w:fill="FFFFFF"/>
        </w:rPr>
      </w:pPr>
      <w:r>
        <w:rPr>
          <w:rFonts w:hint="eastAsia" w:ascii="方正黑体_GBK" w:eastAsia="方正黑体_GBK"/>
          <w:color w:val="000000"/>
          <w:kern w:val="0"/>
          <w:sz w:val="32"/>
          <w:szCs w:val="32"/>
          <w:shd w:val="clear" w:color="auto" w:fill="FFFFFF"/>
        </w:rPr>
        <w:t>四、评价结论及建议</w:t>
      </w:r>
    </w:p>
    <w:p>
      <w:pPr>
        <w:widowControl/>
        <w:adjustRightInd w:val="0"/>
        <w:snapToGrid w:val="0"/>
        <w:spacing w:line="560" w:lineRule="exact"/>
        <w:ind w:firstLine="640" w:firstLineChars="200"/>
        <w:contextualSpacing/>
        <w:jc w:val="left"/>
        <w:rPr>
          <w:rFonts w:hint="eastAsia" w:eastAsia="方正仿宋_GBK"/>
          <w:color w:val="000000"/>
          <w:kern w:val="0"/>
          <w:sz w:val="32"/>
          <w:szCs w:val="32"/>
          <w:shd w:val="clear" w:color="auto" w:fill="FFFFFF"/>
          <w:lang w:val="zh-CN"/>
        </w:rPr>
      </w:pPr>
      <w:r>
        <w:rPr>
          <w:rFonts w:hint="eastAsia" w:eastAsia="方正仿宋_GBK"/>
          <w:color w:val="000000"/>
          <w:kern w:val="0"/>
          <w:sz w:val="32"/>
          <w:szCs w:val="32"/>
          <w:shd w:val="clear" w:color="auto" w:fill="FFFFFF"/>
          <w:lang w:val="zh-CN"/>
        </w:rPr>
        <w:t>（一）评价结论。</w:t>
      </w:r>
    </w:p>
    <w:p>
      <w:pPr>
        <w:spacing w:line="580" w:lineRule="exact"/>
        <w:ind w:firstLine="640" w:firstLineChars="200"/>
        <w:rPr>
          <w:rFonts w:hint="eastAsia" w:eastAsia="方正仿宋_GBK"/>
          <w:color w:val="000000"/>
          <w:kern w:val="0"/>
          <w:sz w:val="32"/>
          <w:szCs w:val="32"/>
          <w:shd w:val="clear" w:color="auto" w:fill="FFFFFF"/>
          <w:lang w:val="zh-CN"/>
        </w:rPr>
      </w:pPr>
      <w:r>
        <w:rPr>
          <w:rFonts w:hint="eastAsia" w:ascii="仿宋" w:hAnsi="仿宋" w:eastAsia="仿宋" w:cs="仿宋"/>
          <w:sz w:val="32"/>
          <w:szCs w:val="32"/>
        </w:rPr>
        <w:t>总体看，我单位预算编制及执行决算较为准确，支出管理较为规范，财务管理制度较完善，部门整体绩效较好。部门支出绩效自评得分为</w:t>
      </w:r>
      <w:r>
        <w:rPr>
          <w:rFonts w:hint="eastAsia" w:ascii="仿宋" w:hAnsi="仿宋" w:eastAsia="仿宋" w:cs="仿宋"/>
          <w:sz w:val="32"/>
          <w:szCs w:val="32"/>
          <w:lang w:val="en-US" w:eastAsia="zh-CN"/>
        </w:rPr>
        <w:t>100</w:t>
      </w:r>
      <w:r>
        <w:rPr>
          <w:rFonts w:hint="eastAsia" w:ascii="仿宋" w:hAnsi="仿宋" w:eastAsia="仿宋" w:cs="仿宋"/>
          <w:sz w:val="32"/>
          <w:szCs w:val="32"/>
        </w:rPr>
        <w:t>分。</w:t>
      </w:r>
    </w:p>
    <w:p>
      <w:pPr>
        <w:widowControl/>
        <w:adjustRightInd w:val="0"/>
        <w:snapToGrid w:val="0"/>
        <w:spacing w:line="560" w:lineRule="exact"/>
        <w:ind w:firstLine="640" w:firstLineChars="200"/>
        <w:contextualSpacing/>
        <w:jc w:val="left"/>
        <w:rPr>
          <w:rFonts w:hint="eastAsia" w:eastAsia="方正仿宋_GBK"/>
          <w:color w:val="000000"/>
          <w:kern w:val="0"/>
          <w:sz w:val="32"/>
          <w:szCs w:val="32"/>
          <w:shd w:val="clear" w:color="auto" w:fill="FFFFFF"/>
          <w:lang w:val="zh-CN"/>
        </w:rPr>
      </w:pPr>
      <w:r>
        <w:rPr>
          <w:rFonts w:hint="eastAsia" w:eastAsia="方正仿宋_GBK"/>
          <w:color w:val="000000"/>
          <w:kern w:val="0"/>
          <w:sz w:val="32"/>
          <w:szCs w:val="32"/>
          <w:shd w:val="clear" w:color="auto" w:fill="FFFFFF"/>
          <w:lang w:val="zh-CN"/>
        </w:rPr>
        <w:t>（二）存在问题。</w:t>
      </w:r>
    </w:p>
    <w:p>
      <w:pPr>
        <w:spacing w:line="578" w:lineRule="exact"/>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1</w:t>
      </w:r>
      <w:r>
        <w:rPr>
          <w:rFonts w:hint="eastAsia" w:ascii="仿宋" w:hAnsi="仿宋" w:eastAsia="仿宋" w:cs="仿宋"/>
          <w:sz w:val="32"/>
          <w:szCs w:val="32"/>
        </w:rPr>
        <w:t>、政府采购方面。</w:t>
      </w:r>
      <w:r>
        <w:rPr>
          <w:rFonts w:hint="eastAsia" w:ascii="仿宋" w:hAnsi="仿宋" w:eastAsia="仿宋" w:cs="仿宋"/>
          <w:sz w:val="32"/>
          <w:szCs w:val="32"/>
          <w:lang w:eastAsia="zh-CN"/>
        </w:rPr>
        <w:t>政府采购方面存在等的思想，不能及时与上级沟通。</w:t>
      </w:r>
      <w:r>
        <w:rPr>
          <w:rFonts w:hint="eastAsia" w:ascii="仿宋" w:hAnsi="仿宋" w:eastAsia="仿宋" w:cs="仿宋"/>
          <w:sz w:val="32"/>
          <w:szCs w:val="32"/>
        </w:rPr>
        <w:t xml:space="preserve">                                                                                                                                                                                                                                                                                                                                                                                                                                                                                                                                                                                                                                                                                                                                                                                                                                                                                                                                                                                                                                                                                                                                                                                                                                                                                                                                                                                                                                                                                                                                                                                                                                                                                                                                                                                                                                                                                                                                                                                                                                                                                                                                                                                                                                                                                                                                                                                                                                                                                                                                                                                                                                                                                                                                                                                                                                                                                                                                                                                                                                                                                                                                                                                                                                                                                                                                                                                                                                                                                                                                                                                                                                                                                                                                                                                                                                                                                                                                                                                                                                                                                                                                                                                                                </w:t>
      </w:r>
      <w:r>
        <w:rPr>
          <w:rFonts w:hint="eastAsia" w:ascii="仿宋" w:hAnsi="仿宋" w:eastAsia="仿宋" w:cs="仿宋"/>
          <w:sz w:val="32"/>
          <w:szCs w:val="32"/>
        </w:rPr>
        <w:t xml:space="preserve">                                                                                                                                                                                                                                                                                                                                                                                                                                                                                                                                                                                                                                                                                                                                                                                                                                                                                                                                                                                                                                                                                                                                                                                                                                                                                                                                                                                                                                                                                                                                                                                                                                                                                                                                                                                                                                                                                                                                                                                                                                                                                                                                                                                                                                                                                                                                                                                                                                                                                                                                                                                                                                                                                                                                                                                                                                                                                                                                                                                                                                                                                                                                                                                                                                                                                                                                                                                                                                                                                                                                                                                                                                                                                                                                                                                                                                                                                                                                                                              </w:t>
      </w:r>
    </w:p>
    <w:p>
      <w:pPr>
        <w:spacing w:line="578" w:lineRule="exact"/>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val="en-US" w:eastAsia="zh-CN"/>
        </w:rPr>
        <w:t>2</w:t>
      </w:r>
      <w:r>
        <w:rPr>
          <w:rFonts w:hint="eastAsia" w:ascii="仿宋" w:hAnsi="仿宋" w:eastAsia="仿宋" w:cs="仿宋"/>
          <w:sz w:val="32"/>
          <w:szCs w:val="32"/>
        </w:rPr>
        <w:t>、资产管理方面。</w:t>
      </w:r>
      <w:r>
        <w:rPr>
          <w:rFonts w:hint="eastAsia" w:ascii="仿宋" w:hAnsi="仿宋" w:eastAsia="仿宋" w:cs="仿宋"/>
          <w:sz w:val="32"/>
          <w:szCs w:val="32"/>
          <w:lang w:eastAsia="zh-CN"/>
        </w:rPr>
        <w:t>在平时工作中对资产管理的知识学习不够，经验不足。</w:t>
      </w:r>
    </w:p>
    <w:p>
      <w:pPr>
        <w:spacing w:line="578" w:lineRule="exact"/>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val="en-US" w:eastAsia="zh-CN"/>
        </w:rPr>
        <w:t>3</w:t>
      </w:r>
      <w:r>
        <w:rPr>
          <w:rFonts w:hint="eastAsia" w:ascii="仿宋" w:hAnsi="仿宋" w:eastAsia="仿宋" w:cs="仿宋"/>
          <w:sz w:val="32"/>
          <w:szCs w:val="32"/>
        </w:rPr>
        <w:t>、财务管理及会计核算方面。</w:t>
      </w:r>
      <w:r>
        <w:rPr>
          <w:rFonts w:hint="eastAsia" w:ascii="仿宋" w:hAnsi="仿宋" w:eastAsia="仿宋" w:cs="仿宋"/>
          <w:sz w:val="32"/>
          <w:szCs w:val="32"/>
          <w:lang w:eastAsia="zh-CN"/>
        </w:rPr>
        <w:t>在工学矛盾处理不够好，就导致做账不够及时。</w:t>
      </w:r>
    </w:p>
    <w:p>
      <w:pPr>
        <w:spacing w:line="578" w:lineRule="exact"/>
        <w:ind w:firstLine="640" w:firstLineChars="200"/>
        <w:rPr>
          <w:rFonts w:hint="eastAsia" w:eastAsia="方正仿宋_GBK"/>
          <w:color w:val="000000"/>
          <w:kern w:val="0"/>
          <w:sz w:val="32"/>
          <w:szCs w:val="32"/>
          <w:shd w:val="clear" w:color="auto" w:fill="FFFFFF"/>
          <w:lang w:val="zh-CN"/>
        </w:rPr>
      </w:pPr>
      <w:r>
        <w:rPr>
          <w:rFonts w:hint="eastAsia" w:ascii="仿宋" w:hAnsi="仿宋" w:eastAsia="仿宋" w:cs="仿宋"/>
          <w:sz w:val="32"/>
          <w:szCs w:val="32"/>
          <w:lang w:val="en-US" w:eastAsia="zh-CN"/>
        </w:rPr>
        <w:t>4</w:t>
      </w:r>
      <w:r>
        <w:rPr>
          <w:rFonts w:hint="eastAsia" w:ascii="仿宋" w:hAnsi="仿宋" w:eastAsia="仿宋" w:cs="仿宋"/>
          <w:sz w:val="32"/>
          <w:szCs w:val="32"/>
        </w:rPr>
        <w:t>、人员管理方面。</w:t>
      </w:r>
      <w:r>
        <w:rPr>
          <w:rFonts w:hint="eastAsia" w:ascii="仿宋" w:hAnsi="仿宋" w:eastAsia="仿宋" w:cs="仿宋"/>
          <w:sz w:val="32"/>
          <w:szCs w:val="32"/>
          <w:lang w:eastAsia="zh-CN"/>
        </w:rPr>
        <w:t>在平时工作中对人员管理还不是很严格，存在时紧时松的现象。</w:t>
      </w:r>
    </w:p>
    <w:p>
      <w:pPr>
        <w:widowControl/>
        <w:adjustRightInd w:val="0"/>
        <w:snapToGrid w:val="0"/>
        <w:spacing w:line="560" w:lineRule="exact"/>
        <w:ind w:firstLine="640" w:firstLineChars="200"/>
        <w:contextualSpacing/>
        <w:jc w:val="left"/>
        <w:rPr>
          <w:rFonts w:hint="eastAsia" w:eastAsia="方正仿宋_GBK"/>
          <w:color w:val="000000"/>
          <w:kern w:val="0"/>
          <w:sz w:val="32"/>
          <w:szCs w:val="32"/>
          <w:shd w:val="clear" w:color="auto" w:fill="FFFFFF"/>
          <w:lang w:val="zh-CN"/>
        </w:rPr>
      </w:pPr>
      <w:r>
        <w:rPr>
          <w:rFonts w:hint="eastAsia" w:eastAsia="方正仿宋_GBK"/>
          <w:color w:val="000000"/>
          <w:kern w:val="0"/>
          <w:sz w:val="32"/>
          <w:szCs w:val="32"/>
          <w:shd w:val="clear" w:color="auto" w:fill="FFFFFF"/>
          <w:lang w:val="zh-CN"/>
        </w:rPr>
        <w:t>（三）改进建议。</w:t>
      </w:r>
    </w:p>
    <w:p>
      <w:pPr>
        <w:spacing w:line="578" w:lineRule="exact"/>
        <w:ind w:firstLine="640" w:firstLineChars="200"/>
        <w:rPr>
          <w:rFonts w:hint="eastAsia" w:ascii="仿宋" w:hAnsi="仿宋" w:eastAsia="仿宋" w:cs="仿宋"/>
          <w:sz w:val="32"/>
          <w:szCs w:val="32"/>
          <w:lang w:eastAsia="zh-CN"/>
        </w:rPr>
      </w:pPr>
      <w:r>
        <w:rPr>
          <w:rFonts w:hint="eastAsia" w:ascii="仿宋" w:hAnsi="仿宋" w:eastAsia="仿宋" w:cs="仿宋"/>
          <w:sz w:val="32"/>
          <w:szCs w:val="32"/>
        </w:rPr>
        <w:t>1、提高预算编制质量。</w:t>
      </w:r>
      <w:r>
        <w:rPr>
          <w:rFonts w:hint="eastAsia" w:ascii="仿宋" w:hAnsi="仿宋" w:eastAsia="仿宋" w:cs="仿宋"/>
          <w:sz w:val="32"/>
          <w:szCs w:val="32"/>
          <w:lang w:eastAsia="zh-CN"/>
        </w:rPr>
        <w:t>严格按照年初的预算编制，落实好资金的分配，及时报送相关资料。</w:t>
      </w:r>
    </w:p>
    <w:p>
      <w:pPr>
        <w:spacing w:line="578" w:lineRule="exact"/>
        <w:ind w:firstLine="640" w:firstLineChars="200"/>
        <w:rPr>
          <w:rFonts w:hint="eastAsia" w:ascii="仿宋" w:hAnsi="仿宋" w:eastAsia="仿宋" w:cs="仿宋"/>
          <w:sz w:val="32"/>
          <w:szCs w:val="32"/>
          <w:lang w:eastAsia="zh-CN"/>
        </w:rPr>
      </w:pPr>
      <w:r>
        <w:rPr>
          <w:rFonts w:hint="eastAsia" w:ascii="仿宋" w:hAnsi="仿宋" w:eastAsia="仿宋" w:cs="仿宋"/>
          <w:sz w:val="32"/>
          <w:szCs w:val="32"/>
        </w:rPr>
        <w:t>2、严格执行政府采购。</w:t>
      </w:r>
      <w:r>
        <w:rPr>
          <w:rFonts w:hint="eastAsia" w:ascii="仿宋" w:hAnsi="仿宋" w:eastAsia="仿宋" w:cs="仿宋"/>
          <w:sz w:val="32"/>
          <w:szCs w:val="32"/>
          <w:lang w:eastAsia="zh-CN"/>
        </w:rPr>
        <w:t>严格按照行政采购计划，采购程序进行采购。</w:t>
      </w:r>
    </w:p>
    <w:p>
      <w:pPr>
        <w:spacing w:line="578" w:lineRule="exact"/>
        <w:ind w:firstLine="640" w:firstLineChars="200"/>
        <w:rPr>
          <w:rFonts w:hint="eastAsia" w:ascii="仿宋" w:hAnsi="仿宋" w:eastAsia="仿宋" w:cs="仿宋"/>
          <w:sz w:val="32"/>
          <w:szCs w:val="32"/>
          <w:lang w:eastAsia="zh-CN"/>
        </w:rPr>
      </w:pPr>
      <w:r>
        <w:rPr>
          <w:rFonts w:hint="eastAsia" w:ascii="仿宋" w:hAnsi="仿宋" w:eastAsia="仿宋" w:cs="仿宋"/>
          <w:sz w:val="32"/>
          <w:szCs w:val="32"/>
        </w:rPr>
        <w:t>3、加强资产管理。</w:t>
      </w:r>
      <w:r>
        <w:rPr>
          <w:rFonts w:hint="eastAsia" w:ascii="仿宋" w:hAnsi="仿宋" w:eastAsia="仿宋" w:cs="仿宋"/>
          <w:sz w:val="32"/>
          <w:szCs w:val="32"/>
          <w:lang w:eastAsia="zh-CN"/>
        </w:rPr>
        <w:t>加强资产管理的知识学习，严格遵守资产管理制度进行管理，并制定专人负责管理。</w:t>
      </w:r>
    </w:p>
    <w:p>
      <w:pPr>
        <w:spacing w:line="578"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4、强化资金财务管理。一是按月编制“银行存款余额调节表”，使单位账面余额与银行对账单余额调节相符。二是严把资金支付审核关，严格检查入账发票的准确性，核实原始凭证的完整性。</w:t>
      </w:r>
    </w:p>
    <w:p>
      <w:pPr>
        <w:spacing w:line="578" w:lineRule="exact"/>
        <w:ind w:firstLine="640" w:firstLineChars="200"/>
        <w:rPr>
          <w:rFonts w:hint="eastAsia" w:ascii="仿宋" w:hAnsi="仿宋" w:eastAsia="仿宋" w:cs="仿宋"/>
          <w:sz w:val="32"/>
          <w:szCs w:val="32"/>
          <w:lang w:eastAsia="zh-CN"/>
        </w:rPr>
      </w:pPr>
      <w:r>
        <w:rPr>
          <w:rFonts w:hint="eastAsia" w:ascii="仿宋" w:hAnsi="仿宋" w:eastAsia="仿宋" w:cs="仿宋"/>
          <w:sz w:val="32"/>
          <w:szCs w:val="32"/>
        </w:rPr>
        <w:t>5、人员管理。</w:t>
      </w:r>
      <w:r>
        <w:rPr>
          <w:rFonts w:hint="eastAsia" w:ascii="仿宋" w:hAnsi="仿宋" w:eastAsia="仿宋" w:cs="仿宋"/>
          <w:sz w:val="32"/>
          <w:szCs w:val="32"/>
          <w:lang w:eastAsia="zh-CN"/>
        </w:rPr>
        <w:t>严格加强人员管理，坚持上下班制度，不迟到早退，遵守人员管理制度。</w:t>
      </w:r>
    </w:p>
    <w:p>
      <w:pPr>
        <w:spacing w:line="580" w:lineRule="exact"/>
        <w:rPr>
          <w:rFonts w:ascii="仿宋_GB2312" w:hAnsi="仿宋_GB2312" w:eastAsia="仿宋_GB2312" w:cs="仿宋_GB2312"/>
          <w:sz w:val="32"/>
          <w:szCs w:val="32"/>
        </w:rPr>
      </w:pPr>
    </w:p>
    <w:p>
      <w:pPr>
        <w:widowControl/>
        <w:adjustRightInd w:val="0"/>
        <w:snapToGrid w:val="0"/>
        <w:spacing w:line="560" w:lineRule="exact"/>
        <w:ind w:firstLine="640" w:firstLineChars="200"/>
        <w:contextualSpacing/>
        <w:jc w:val="left"/>
        <w:rPr>
          <w:rFonts w:hint="eastAsia" w:eastAsia="方正仿宋_GBK"/>
          <w:color w:val="000000"/>
          <w:kern w:val="0"/>
          <w:sz w:val="32"/>
          <w:szCs w:val="32"/>
          <w:shd w:val="clear" w:color="auto" w:fill="FFFFFF"/>
          <w:lang w:val="zh-CN"/>
        </w:rPr>
      </w:pPr>
    </w:p>
    <w:p>
      <w:pPr>
        <w:widowControl/>
        <w:adjustRightInd w:val="0"/>
        <w:snapToGrid w:val="0"/>
        <w:spacing w:line="560" w:lineRule="exact"/>
        <w:ind w:firstLine="640" w:firstLineChars="200"/>
        <w:contextualSpacing/>
        <w:jc w:val="left"/>
        <w:rPr>
          <w:rFonts w:hint="eastAsia" w:eastAsia="方正仿宋_GBK"/>
          <w:color w:val="000000"/>
          <w:kern w:val="0"/>
          <w:sz w:val="32"/>
          <w:szCs w:val="32"/>
          <w:shd w:val="clear" w:color="auto" w:fill="FFFFFF"/>
          <w:lang w:val="zh-CN"/>
        </w:rPr>
      </w:pPr>
    </w:p>
    <w:p>
      <w:pPr>
        <w:widowControl/>
        <w:adjustRightInd w:val="0"/>
        <w:snapToGrid w:val="0"/>
        <w:spacing w:line="560" w:lineRule="exact"/>
        <w:ind w:firstLine="640" w:firstLineChars="200"/>
        <w:contextualSpacing/>
        <w:jc w:val="left"/>
        <w:rPr>
          <w:rFonts w:hint="eastAsia" w:eastAsia="方正仿宋_GBK"/>
          <w:color w:val="000000"/>
          <w:kern w:val="0"/>
          <w:sz w:val="32"/>
          <w:szCs w:val="32"/>
          <w:shd w:val="clear" w:color="auto" w:fill="FFFFFF"/>
          <w:lang w:val="zh-CN"/>
        </w:rPr>
      </w:pPr>
    </w:p>
    <w:p>
      <w:pPr>
        <w:widowControl/>
        <w:adjustRightInd w:val="0"/>
        <w:snapToGrid w:val="0"/>
        <w:spacing w:line="560" w:lineRule="exact"/>
        <w:ind w:firstLine="640" w:firstLineChars="200"/>
        <w:contextualSpacing/>
        <w:jc w:val="left"/>
        <w:rPr>
          <w:rFonts w:hint="eastAsia" w:eastAsia="方正仿宋_GBK"/>
          <w:color w:val="000000"/>
          <w:kern w:val="0"/>
          <w:sz w:val="32"/>
          <w:szCs w:val="32"/>
          <w:shd w:val="clear" w:color="auto" w:fill="FFFFFF"/>
          <w:lang w:val="zh-CN"/>
        </w:rPr>
      </w:pPr>
    </w:p>
    <w:p>
      <w:pPr>
        <w:widowControl/>
        <w:adjustRightInd w:val="0"/>
        <w:snapToGrid w:val="0"/>
        <w:spacing w:line="560" w:lineRule="exact"/>
        <w:ind w:firstLine="640" w:firstLineChars="200"/>
        <w:contextualSpacing/>
        <w:jc w:val="left"/>
        <w:rPr>
          <w:rFonts w:hint="eastAsia" w:eastAsia="方正仿宋_GBK"/>
          <w:color w:val="000000"/>
          <w:kern w:val="0"/>
          <w:sz w:val="32"/>
          <w:szCs w:val="32"/>
          <w:shd w:val="clear" w:color="auto" w:fill="FFFFFF"/>
          <w:lang w:val="zh-CN"/>
        </w:rPr>
      </w:pPr>
    </w:p>
    <w:p>
      <w:pPr>
        <w:widowControl/>
        <w:adjustRightInd w:val="0"/>
        <w:snapToGrid w:val="0"/>
        <w:spacing w:line="560" w:lineRule="exact"/>
        <w:ind w:firstLine="640" w:firstLineChars="200"/>
        <w:contextualSpacing/>
        <w:jc w:val="left"/>
        <w:rPr>
          <w:rFonts w:hint="eastAsia" w:eastAsia="方正仿宋_GBK"/>
          <w:color w:val="000000"/>
          <w:kern w:val="0"/>
          <w:sz w:val="32"/>
          <w:szCs w:val="32"/>
          <w:shd w:val="clear" w:color="auto" w:fill="FFFFFF"/>
          <w:lang w:val="zh-CN"/>
        </w:rPr>
      </w:pPr>
    </w:p>
    <w:p>
      <w:pPr>
        <w:widowControl/>
        <w:adjustRightInd w:val="0"/>
        <w:snapToGrid w:val="0"/>
        <w:spacing w:line="560" w:lineRule="exact"/>
        <w:ind w:firstLine="640" w:firstLineChars="200"/>
        <w:contextualSpacing/>
        <w:jc w:val="left"/>
        <w:rPr>
          <w:rFonts w:hint="eastAsia" w:eastAsia="方正仿宋_GBK"/>
          <w:color w:val="000000"/>
          <w:kern w:val="0"/>
          <w:sz w:val="32"/>
          <w:szCs w:val="32"/>
          <w:shd w:val="clear" w:color="auto" w:fill="FFFFFF"/>
          <w:lang w:val="zh-CN"/>
        </w:rPr>
      </w:pPr>
    </w:p>
    <w:p>
      <w:pPr>
        <w:widowControl/>
        <w:adjustRightInd w:val="0"/>
        <w:snapToGrid w:val="0"/>
        <w:spacing w:line="560" w:lineRule="exact"/>
        <w:ind w:firstLine="640" w:firstLineChars="200"/>
        <w:contextualSpacing/>
        <w:jc w:val="left"/>
        <w:rPr>
          <w:rFonts w:hint="eastAsia" w:eastAsia="方正仿宋_GBK"/>
          <w:color w:val="000000"/>
          <w:kern w:val="0"/>
          <w:sz w:val="32"/>
          <w:szCs w:val="32"/>
          <w:shd w:val="clear" w:color="auto" w:fill="FFFFFF"/>
          <w:lang w:val="zh-CN"/>
        </w:rPr>
      </w:pPr>
    </w:p>
    <w:p>
      <w:pPr>
        <w:widowControl/>
        <w:adjustRightInd w:val="0"/>
        <w:snapToGrid w:val="0"/>
        <w:spacing w:line="560" w:lineRule="exact"/>
        <w:ind w:firstLine="640" w:firstLineChars="200"/>
        <w:contextualSpacing/>
        <w:jc w:val="left"/>
        <w:rPr>
          <w:rFonts w:hint="eastAsia" w:eastAsia="方正仿宋_GBK"/>
          <w:color w:val="000000"/>
          <w:kern w:val="0"/>
          <w:sz w:val="32"/>
          <w:szCs w:val="32"/>
          <w:shd w:val="clear" w:color="auto" w:fill="FFFFFF"/>
          <w:lang w:val="zh-CN"/>
        </w:rPr>
      </w:pPr>
    </w:p>
    <w:p>
      <w:pPr>
        <w:widowControl/>
        <w:adjustRightInd w:val="0"/>
        <w:snapToGrid w:val="0"/>
        <w:spacing w:line="560" w:lineRule="exact"/>
        <w:ind w:firstLine="640" w:firstLineChars="200"/>
        <w:contextualSpacing/>
        <w:jc w:val="left"/>
        <w:rPr>
          <w:rFonts w:hint="eastAsia" w:eastAsia="方正仿宋_GBK"/>
          <w:color w:val="000000"/>
          <w:kern w:val="0"/>
          <w:sz w:val="32"/>
          <w:szCs w:val="32"/>
          <w:shd w:val="clear" w:color="auto" w:fill="FFFFFF"/>
          <w:lang w:val="zh-CN"/>
        </w:rPr>
      </w:pPr>
    </w:p>
    <w:p>
      <w:pPr>
        <w:widowControl/>
        <w:adjustRightInd w:val="0"/>
        <w:snapToGrid w:val="0"/>
        <w:spacing w:line="560" w:lineRule="exact"/>
        <w:ind w:firstLine="640" w:firstLineChars="200"/>
        <w:contextualSpacing/>
        <w:jc w:val="left"/>
        <w:rPr>
          <w:rFonts w:hint="eastAsia" w:eastAsia="方正仿宋_GBK"/>
          <w:color w:val="000000"/>
          <w:kern w:val="0"/>
          <w:sz w:val="32"/>
          <w:szCs w:val="32"/>
          <w:shd w:val="clear" w:color="auto" w:fill="FFFFFF"/>
          <w:lang w:val="zh-CN"/>
        </w:rPr>
      </w:pPr>
    </w:p>
    <w:p>
      <w:pPr>
        <w:widowControl/>
        <w:adjustRightInd w:val="0"/>
        <w:snapToGrid w:val="0"/>
        <w:spacing w:line="560" w:lineRule="exact"/>
        <w:ind w:firstLine="640" w:firstLineChars="200"/>
        <w:contextualSpacing/>
        <w:jc w:val="left"/>
        <w:rPr>
          <w:rFonts w:hint="eastAsia" w:eastAsia="方正仿宋_GBK"/>
          <w:color w:val="000000"/>
          <w:kern w:val="0"/>
          <w:sz w:val="32"/>
          <w:szCs w:val="32"/>
          <w:shd w:val="clear" w:color="auto" w:fill="FFFFFF"/>
          <w:lang w:val="zh-CN"/>
        </w:rPr>
      </w:pPr>
    </w:p>
    <w:p>
      <w:pPr>
        <w:widowControl/>
        <w:adjustRightInd w:val="0"/>
        <w:snapToGrid w:val="0"/>
        <w:spacing w:line="560" w:lineRule="exact"/>
        <w:ind w:firstLine="640" w:firstLineChars="200"/>
        <w:contextualSpacing/>
        <w:jc w:val="left"/>
        <w:rPr>
          <w:rFonts w:hint="eastAsia" w:eastAsia="方正仿宋_GBK"/>
          <w:color w:val="000000"/>
          <w:kern w:val="0"/>
          <w:sz w:val="32"/>
          <w:szCs w:val="32"/>
          <w:shd w:val="clear" w:color="auto" w:fill="FFFFFF"/>
          <w:lang w:val="zh-CN"/>
        </w:rPr>
      </w:pPr>
    </w:p>
    <w:p>
      <w:pPr>
        <w:widowControl/>
        <w:adjustRightInd w:val="0"/>
        <w:snapToGrid w:val="0"/>
        <w:spacing w:line="560" w:lineRule="exact"/>
        <w:ind w:firstLine="640" w:firstLineChars="200"/>
        <w:contextualSpacing/>
        <w:jc w:val="left"/>
        <w:rPr>
          <w:rFonts w:hint="eastAsia" w:eastAsia="方正仿宋_GBK"/>
          <w:color w:val="000000"/>
          <w:kern w:val="0"/>
          <w:sz w:val="32"/>
          <w:szCs w:val="32"/>
          <w:shd w:val="clear" w:color="auto" w:fill="FFFFFF"/>
          <w:lang w:val="zh-CN"/>
        </w:rPr>
      </w:pPr>
    </w:p>
    <w:p>
      <w:pPr>
        <w:widowControl/>
        <w:adjustRightInd w:val="0"/>
        <w:snapToGrid w:val="0"/>
        <w:spacing w:line="560" w:lineRule="exact"/>
        <w:ind w:firstLine="640" w:firstLineChars="200"/>
        <w:contextualSpacing/>
        <w:jc w:val="left"/>
        <w:rPr>
          <w:rFonts w:hint="eastAsia" w:eastAsia="方正仿宋_GBK"/>
          <w:color w:val="000000"/>
          <w:kern w:val="0"/>
          <w:sz w:val="32"/>
          <w:szCs w:val="32"/>
          <w:shd w:val="clear" w:color="auto" w:fill="FFFFFF"/>
          <w:lang w:val="zh-CN"/>
        </w:rPr>
      </w:pPr>
    </w:p>
    <w:p>
      <w:pPr>
        <w:spacing w:line="560" w:lineRule="exact"/>
        <w:rPr>
          <w:rFonts w:ascii="方正黑体_GBK" w:eastAsia="方正黑体_GBK"/>
          <w:sz w:val="32"/>
          <w:szCs w:val="32"/>
        </w:rPr>
      </w:pPr>
      <w:r>
        <w:rPr>
          <w:rFonts w:hint="eastAsia" w:ascii="方正黑体_GBK" w:eastAsia="方正黑体_GBK"/>
          <w:sz w:val="32"/>
          <w:szCs w:val="32"/>
        </w:rPr>
        <w:t>附件</w:t>
      </w:r>
      <w:r>
        <w:rPr>
          <w:rFonts w:ascii="方正黑体_GBK" w:eastAsia="方正黑体_GBK"/>
          <w:sz w:val="32"/>
          <w:szCs w:val="32"/>
        </w:rPr>
        <w:t>2</w:t>
      </w:r>
    </w:p>
    <w:p>
      <w:pPr>
        <w:spacing w:line="580" w:lineRule="exact"/>
        <w:jc w:val="center"/>
        <w:rPr>
          <w:rFonts w:eastAsia="方正仿宋_GBK"/>
          <w:sz w:val="32"/>
          <w:szCs w:val="32"/>
          <w:lang w:val="zh-CN"/>
        </w:rPr>
      </w:pPr>
      <w:r>
        <w:rPr>
          <w:rFonts w:hint="eastAsia" w:ascii="黑体" w:hAnsi="黑体" w:eastAsia="黑体" w:cs="方正小标宋简体"/>
          <w:sz w:val="44"/>
          <w:szCs w:val="44"/>
        </w:rPr>
        <w:t>20</w:t>
      </w:r>
      <w:r>
        <w:rPr>
          <w:rFonts w:hint="eastAsia" w:ascii="黑体" w:hAnsi="黑体" w:eastAsia="黑体" w:cs="方正小标宋简体"/>
          <w:sz w:val="44"/>
          <w:szCs w:val="44"/>
          <w:lang w:val="en-US" w:eastAsia="zh-CN"/>
        </w:rPr>
        <w:t>20</w:t>
      </w:r>
      <w:r>
        <w:rPr>
          <w:rFonts w:hint="eastAsia" w:ascii="黑体" w:hAnsi="黑体" w:eastAsia="黑体" w:cs="方正小标宋简体"/>
          <w:sz w:val="44"/>
          <w:szCs w:val="44"/>
        </w:rPr>
        <w:t>年</w:t>
      </w:r>
      <w:r>
        <w:rPr>
          <w:rFonts w:hint="eastAsia" w:ascii="黑体" w:hAnsi="黑体" w:eastAsia="黑体" w:cs="方正小标宋简体"/>
          <w:sz w:val="44"/>
          <w:szCs w:val="44"/>
          <w:lang w:eastAsia="zh-CN"/>
        </w:rPr>
        <w:t>达州市达川区石桥镇</w:t>
      </w:r>
      <w:r>
        <w:rPr>
          <w:rFonts w:hint="eastAsia" w:ascii="黑体" w:hAnsi="黑体" w:eastAsia="黑体" w:cs="方正小标宋简体"/>
          <w:sz w:val="44"/>
          <w:szCs w:val="44"/>
        </w:rPr>
        <w:t>项目支出绩效评价报告</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一</w:t>
      </w:r>
      <w:r>
        <w:rPr>
          <w:rFonts w:ascii="仿宋" w:hAnsi="仿宋" w:eastAsia="仿宋" w:cs="仿宋_GB2312"/>
          <w:sz w:val="32"/>
          <w:szCs w:val="32"/>
        </w:rPr>
        <w:t>、评价工作开展及项目情况</w:t>
      </w:r>
    </w:p>
    <w:p>
      <w:pPr>
        <w:spacing w:line="580" w:lineRule="exact"/>
        <w:ind w:firstLine="640" w:firstLineChars="200"/>
        <w:rPr>
          <w:rFonts w:hint="eastAsia" w:ascii="仿宋" w:hAnsi="仿宋" w:eastAsia="仿宋" w:cs="仿宋_GB2312"/>
          <w:sz w:val="32"/>
          <w:szCs w:val="32"/>
        </w:rPr>
      </w:pPr>
      <w:r>
        <w:rPr>
          <w:rFonts w:hint="eastAsia" w:ascii="仿宋" w:hAnsi="仿宋" w:eastAsia="仿宋" w:cs="仿宋_GB2312"/>
          <w:sz w:val="32"/>
          <w:szCs w:val="32"/>
        </w:rPr>
        <w:t>达川区</w:t>
      </w:r>
      <w:r>
        <w:rPr>
          <w:rFonts w:hint="eastAsia" w:ascii="仿宋" w:hAnsi="仿宋" w:eastAsia="仿宋" w:cs="仿宋_GB2312"/>
          <w:sz w:val="32"/>
          <w:szCs w:val="32"/>
          <w:lang w:eastAsia="zh-CN"/>
        </w:rPr>
        <w:t>石桥镇</w:t>
      </w:r>
      <w:r>
        <w:rPr>
          <w:rFonts w:hint="eastAsia" w:ascii="仿宋" w:hAnsi="仿宋" w:eastAsia="仿宋" w:cs="仿宋_GB2312"/>
          <w:sz w:val="32"/>
          <w:szCs w:val="32"/>
        </w:rPr>
        <w:t>20</w:t>
      </w:r>
      <w:r>
        <w:rPr>
          <w:rFonts w:hint="eastAsia" w:ascii="仿宋" w:hAnsi="仿宋" w:eastAsia="仿宋" w:cs="仿宋_GB2312"/>
          <w:sz w:val="32"/>
          <w:szCs w:val="32"/>
          <w:lang w:val="en-US" w:eastAsia="zh-CN"/>
        </w:rPr>
        <w:t>20</w:t>
      </w:r>
      <w:r>
        <w:rPr>
          <w:rFonts w:hint="eastAsia" w:ascii="仿宋" w:hAnsi="仿宋" w:eastAsia="仿宋" w:cs="仿宋_GB2312"/>
          <w:sz w:val="32"/>
          <w:szCs w:val="32"/>
        </w:rPr>
        <w:t>年项目资金</w:t>
      </w:r>
      <w:r>
        <w:rPr>
          <w:rFonts w:hint="eastAsia" w:ascii="仿宋" w:hAnsi="仿宋" w:eastAsia="仿宋" w:cs="仿宋_GB2312"/>
          <w:sz w:val="32"/>
          <w:szCs w:val="32"/>
          <w:lang w:val="en-US" w:eastAsia="zh-CN"/>
        </w:rPr>
        <w:t>595</w:t>
      </w:r>
      <w:r>
        <w:rPr>
          <w:rFonts w:hint="eastAsia" w:ascii="仿宋" w:hAnsi="仿宋" w:eastAsia="仿宋" w:cs="仿宋_GB2312"/>
          <w:sz w:val="32"/>
          <w:szCs w:val="32"/>
        </w:rPr>
        <w:t>万元，其中：保运行资金</w:t>
      </w:r>
      <w:r>
        <w:rPr>
          <w:rFonts w:hint="eastAsia" w:ascii="仿宋" w:hAnsi="仿宋" w:eastAsia="仿宋" w:cs="仿宋_GB2312"/>
          <w:sz w:val="32"/>
          <w:szCs w:val="32"/>
          <w:lang w:val="en-US" w:eastAsia="zh-CN"/>
        </w:rPr>
        <w:t>402</w:t>
      </w:r>
      <w:r>
        <w:rPr>
          <w:rFonts w:hint="eastAsia" w:ascii="仿宋" w:hAnsi="仿宋" w:eastAsia="仿宋" w:cs="仿宋_GB2312"/>
          <w:sz w:val="32"/>
          <w:szCs w:val="32"/>
        </w:rPr>
        <w:t>万元，用于政府日常工作正常运转；促发展资金</w:t>
      </w:r>
      <w:r>
        <w:rPr>
          <w:rFonts w:hint="eastAsia" w:ascii="仿宋" w:hAnsi="仿宋" w:eastAsia="仿宋" w:cs="仿宋_GB2312"/>
          <w:sz w:val="32"/>
          <w:szCs w:val="32"/>
          <w:lang w:val="en-US" w:eastAsia="zh-CN"/>
        </w:rPr>
        <w:t>110</w:t>
      </w:r>
      <w:r>
        <w:rPr>
          <w:rFonts w:hint="eastAsia" w:ascii="仿宋" w:hAnsi="仿宋" w:eastAsia="仿宋" w:cs="仿宋_GB2312"/>
          <w:sz w:val="32"/>
          <w:szCs w:val="32"/>
        </w:rPr>
        <w:t>万元，化债资金</w:t>
      </w:r>
      <w:r>
        <w:rPr>
          <w:rFonts w:hint="eastAsia" w:ascii="仿宋" w:hAnsi="仿宋" w:eastAsia="仿宋" w:cs="仿宋_GB2312"/>
          <w:sz w:val="32"/>
          <w:szCs w:val="32"/>
          <w:lang w:val="en-US" w:eastAsia="zh-CN"/>
        </w:rPr>
        <w:t>10</w:t>
      </w:r>
      <w:r>
        <w:rPr>
          <w:rFonts w:hint="eastAsia" w:ascii="仿宋" w:hAnsi="仿宋" w:eastAsia="仿宋" w:cs="仿宋_GB2312"/>
          <w:sz w:val="32"/>
          <w:szCs w:val="32"/>
        </w:rPr>
        <w:t>万元，用于解决历年欠款；解困资金</w:t>
      </w:r>
      <w:r>
        <w:rPr>
          <w:rFonts w:hint="eastAsia" w:ascii="仿宋" w:hAnsi="仿宋" w:eastAsia="仿宋" w:cs="仿宋_GB2312"/>
          <w:sz w:val="32"/>
          <w:szCs w:val="32"/>
          <w:lang w:val="en-US" w:eastAsia="zh-CN"/>
        </w:rPr>
        <w:t>30</w:t>
      </w:r>
      <w:r>
        <w:rPr>
          <w:rFonts w:hint="eastAsia" w:ascii="仿宋" w:hAnsi="仿宋" w:eastAsia="仿宋" w:cs="仿宋_GB2312"/>
          <w:sz w:val="32"/>
          <w:szCs w:val="32"/>
        </w:rPr>
        <w:t>万元，解决</w:t>
      </w:r>
      <w:r>
        <w:rPr>
          <w:rFonts w:hint="eastAsia" w:ascii="仿宋" w:hAnsi="仿宋" w:eastAsia="仿宋" w:cs="仿宋_GB2312"/>
          <w:sz w:val="32"/>
          <w:szCs w:val="32"/>
          <w:lang w:eastAsia="zh-CN"/>
        </w:rPr>
        <w:t>石桥镇</w:t>
      </w:r>
      <w:r>
        <w:rPr>
          <w:rFonts w:hint="eastAsia" w:ascii="仿宋" w:hAnsi="仿宋" w:eastAsia="仿宋" w:cs="仿宋_GB2312"/>
          <w:sz w:val="32"/>
          <w:szCs w:val="32"/>
        </w:rPr>
        <w:t>的一些困难户的救济；</w:t>
      </w:r>
      <w:r>
        <w:rPr>
          <w:rFonts w:hint="eastAsia" w:ascii="仿宋" w:hAnsi="仿宋" w:eastAsia="仿宋" w:cs="仿宋_GB2312"/>
          <w:sz w:val="32"/>
          <w:szCs w:val="32"/>
          <w:lang w:eastAsia="zh-CN"/>
        </w:rPr>
        <w:t>脱贫攻坚资金</w:t>
      </w:r>
      <w:r>
        <w:rPr>
          <w:rFonts w:hint="eastAsia" w:ascii="仿宋" w:hAnsi="仿宋" w:eastAsia="仿宋" w:cs="仿宋_GB2312"/>
          <w:sz w:val="32"/>
          <w:szCs w:val="32"/>
          <w:lang w:val="en-US" w:eastAsia="zh-CN"/>
        </w:rPr>
        <w:t>38万元，用于产业发展；</w:t>
      </w:r>
      <w:r>
        <w:rPr>
          <w:rFonts w:hint="eastAsia" w:ascii="仿宋" w:hAnsi="仿宋" w:eastAsia="仿宋" w:cs="仿宋_GB2312"/>
          <w:sz w:val="32"/>
          <w:szCs w:val="32"/>
        </w:rPr>
        <w:t>信访维稳资金</w:t>
      </w:r>
      <w:r>
        <w:rPr>
          <w:rFonts w:hint="eastAsia" w:ascii="仿宋" w:hAnsi="仿宋" w:eastAsia="仿宋" w:cs="仿宋_GB2312"/>
          <w:sz w:val="32"/>
          <w:szCs w:val="32"/>
          <w:lang w:val="en-US" w:eastAsia="zh-CN"/>
        </w:rPr>
        <w:t>5</w:t>
      </w:r>
      <w:r>
        <w:rPr>
          <w:rFonts w:hint="eastAsia" w:ascii="仿宋" w:hAnsi="仿宋" w:eastAsia="仿宋" w:cs="仿宋_GB2312"/>
          <w:sz w:val="32"/>
          <w:szCs w:val="32"/>
        </w:rPr>
        <w:t>万元，用于全</w:t>
      </w:r>
      <w:r>
        <w:rPr>
          <w:rFonts w:hint="eastAsia" w:ascii="仿宋" w:hAnsi="仿宋" w:eastAsia="仿宋" w:cs="仿宋_GB2312"/>
          <w:sz w:val="32"/>
          <w:szCs w:val="32"/>
          <w:lang w:eastAsia="zh-CN"/>
        </w:rPr>
        <w:t>镇</w:t>
      </w:r>
      <w:r>
        <w:rPr>
          <w:rFonts w:hint="eastAsia" w:ascii="仿宋" w:hAnsi="仿宋" w:eastAsia="仿宋" w:cs="仿宋_GB2312"/>
          <w:sz w:val="32"/>
          <w:szCs w:val="32"/>
        </w:rPr>
        <w:t>安全、信访、维稳。</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二</w:t>
      </w:r>
      <w:r>
        <w:rPr>
          <w:rFonts w:ascii="仿宋" w:hAnsi="仿宋" w:eastAsia="仿宋" w:cs="仿宋_GB2312"/>
          <w:sz w:val="32"/>
          <w:szCs w:val="32"/>
        </w:rPr>
        <w:t>、评价结论及绩效分析</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（一）评价结论</w:t>
      </w:r>
    </w:p>
    <w:p>
      <w:pPr>
        <w:spacing w:line="580" w:lineRule="exact"/>
        <w:ind w:firstLine="640" w:firstLineChars="200"/>
        <w:rPr>
          <w:rFonts w:ascii="仿宋" w:hAnsi="仿宋" w:eastAsia="仿宋" w:cs="仿宋_GB2312"/>
          <w:sz w:val="32"/>
          <w:szCs w:val="32"/>
        </w:rPr>
      </w:pPr>
      <w:r>
        <w:rPr>
          <w:rFonts w:hint="eastAsia" w:ascii="仿宋" w:hAnsi="仿宋" w:eastAsia="仿宋" w:cs="仿宋"/>
          <w:sz w:val="32"/>
          <w:szCs w:val="32"/>
          <w:lang w:val="en-US" w:eastAsia="zh-CN"/>
        </w:rPr>
        <w:t>确保政府日常工作正常运转；进一步解决历年欠款债务，确保社会和谐，维护社会稳定；农村基础设施环境建设得到加强，改善农村生产生活条件，提高村民幸福生活指数，促进农村社会事业的发展和乡风文明水平的提高。</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（二）绩效分析</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1、项目决策</w:t>
      </w:r>
    </w:p>
    <w:p>
      <w:pPr>
        <w:spacing w:line="580" w:lineRule="exact"/>
        <w:ind w:firstLine="640" w:firstLineChars="200"/>
        <w:rPr>
          <w:rFonts w:ascii="仿宋" w:hAnsi="仿宋" w:eastAsia="仿宋" w:cs="仿宋_GB2312"/>
          <w:sz w:val="32"/>
          <w:szCs w:val="32"/>
        </w:rPr>
      </w:pPr>
      <w:r>
        <w:rPr>
          <w:rFonts w:hint="eastAsia" w:ascii="仿宋" w:hAnsi="仿宋" w:eastAsia="仿宋" w:cs="仿宋"/>
          <w:sz w:val="32"/>
          <w:szCs w:val="32"/>
          <w:lang w:val="en-US" w:eastAsia="zh-CN"/>
        </w:rPr>
        <w:t>2020年</w:t>
      </w:r>
      <w:r>
        <w:rPr>
          <w:rFonts w:hint="eastAsia" w:ascii="仿宋" w:hAnsi="仿宋" w:eastAsia="仿宋" w:cs="仿宋"/>
          <w:sz w:val="32"/>
          <w:szCs w:val="32"/>
          <w:lang w:val="zh-CN" w:eastAsia="zh-CN"/>
        </w:rPr>
        <w:t>项目申报严格按照上级要求明确绩效目标，控制成本，提高项目发挥作用，严格按照项目的程序进行申报，严格按照批复项目的内容，符合资金管理办法等相关规定</w:t>
      </w:r>
      <w:r>
        <w:rPr>
          <w:rFonts w:hint="eastAsia" w:ascii="仿宋" w:hAnsi="仿宋" w:eastAsia="仿宋" w:cs="仿宋"/>
          <w:sz w:val="32"/>
          <w:szCs w:val="32"/>
          <w:lang w:val="en-US" w:eastAsia="zh-CN"/>
        </w:rPr>
        <w:t>使用</w:t>
      </w:r>
      <w:r>
        <w:rPr>
          <w:rFonts w:hint="eastAsia" w:ascii="仿宋" w:hAnsi="仿宋" w:eastAsia="仿宋" w:cs="仿宋"/>
          <w:sz w:val="32"/>
          <w:szCs w:val="32"/>
          <w:lang w:val="zh-CN" w:eastAsia="zh-CN"/>
        </w:rPr>
        <w:t>。</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2、项目管理</w:t>
      </w:r>
    </w:p>
    <w:p>
      <w:pPr>
        <w:spacing w:line="578" w:lineRule="exact"/>
        <w:ind w:firstLine="640" w:firstLineChars="200"/>
        <w:rPr>
          <w:rFonts w:ascii="仿宋" w:hAnsi="仿宋" w:eastAsia="仿宋" w:cs="仿宋_GB2312"/>
          <w:sz w:val="32"/>
          <w:szCs w:val="32"/>
        </w:rPr>
      </w:pPr>
      <w:r>
        <w:rPr>
          <w:rFonts w:hint="eastAsia" w:ascii="仿宋" w:hAnsi="仿宋" w:eastAsia="仿宋" w:cs="仿宋"/>
          <w:sz w:val="32"/>
          <w:szCs w:val="32"/>
          <w:lang w:val="zh-CN" w:eastAsia="zh-CN"/>
        </w:rPr>
        <w:t>项目资金申报相符性项目申报内容与具体实施内容相符，且申报目标合理可行。资金分配科学合理，资金使用严格按照财务管理制度，严格财经制度管理办法约束。</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3、项目绩效</w:t>
      </w:r>
    </w:p>
    <w:p>
      <w:pPr>
        <w:spacing w:line="578" w:lineRule="exact"/>
        <w:ind w:firstLine="640" w:firstLineChars="200"/>
        <w:rPr>
          <w:rFonts w:hint="eastAsia" w:ascii="仿宋" w:hAnsi="仿宋" w:eastAsia="仿宋" w:cs="仿宋"/>
          <w:sz w:val="32"/>
          <w:szCs w:val="32"/>
          <w:lang w:val="zh-CN" w:eastAsia="zh-CN"/>
        </w:rPr>
      </w:pPr>
      <w:r>
        <w:rPr>
          <w:rFonts w:hint="eastAsia" w:ascii="仿宋" w:hAnsi="仿宋" w:eastAsia="仿宋" w:cs="仿宋"/>
          <w:sz w:val="32"/>
          <w:szCs w:val="32"/>
          <w:lang w:val="zh-CN" w:eastAsia="zh-CN"/>
        </w:rPr>
        <w:t>通过石桥镇全体工作人员的努力下，各项工作圆满完成，</w:t>
      </w:r>
      <w:r>
        <w:rPr>
          <w:rFonts w:hint="eastAsia" w:ascii="仿宋" w:hAnsi="仿宋" w:eastAsia="仿宋" w:cs="仿宋"/>
          <w:sz w:val="32"/>
          <w:szCs w:val="32"/>
          <w:lang w:val="en-US" w:eastAsia="zh-CN"/>
        </w:rPr>
        <w:t>化解了以前的一些</w:t>
      </w:r>
      <w:r>
        <w:rPr>
          <w:rFonts w:hint="eastAsia" w:ascii="仿宋" w:hAnsi="仿宋" w:eastAsia="仿宋" w:cs="仿宋"/>
          <w:sz w:val="32"/>
          <w:szCs w:val="32"/>
          <w:lang w:val="zh-CN" w:eastAsia="zh-CN"/>
        </w:rPr>
        <w:t>债务，促进石桥镇脱贫攻坚中的产业发展，解决了石桥镇的一些困难户的救济，解决了上访人员的一些实际困难，</w:t>
      </w:r>
      <w:r>
        <w:rPr>
          <w:rFonts w:hint="eastAsia" w:ascii="仿宋" w:hAnsi="仿宋" w:eastAsia="仿宋" w:cs="仿宋"/>
          <w:sz w:val="32"/>
          <w:szCs w:val="32"/>
          <w:lang w:val="en-US" w:eastAsia="zh-CN"/>
        </w:rPr>
        <w:t>确保了政府日常工作正常运转、社会和谐，维护了社会稳定。</w:t>
      </w:r>
      <w:r>
        <w:rPr>
          <w:rFonts w:hint="eastAsia" w:ascii="仿宋" w:hAnsi="仿宋" w:eastAsia="仿宋" w:cs="仿宋"/>
          <w:sz w:val="32"/>
          <w:szCs w:val="32"/>
          <w:lang w:val="zh-CN" w:eastAsia="zh-CN"/>
        </w:rPr>
        <w:t>充分调动了民主参与，民主管理，民主管理的积极性。</w:t>
      </w:r>
    </w:p>
    <w:p>
      <w:pPr>
        <w:numPr>
          <w:ilvl w:val="0"/>
          <w:numId w:val="16"/>
        </w:numPr>
        <w:spacing w:line="580" w:lineRule="exact"/>
        <w:ind w:left="0" w:leftChars="0" w:firstLine="640" w:firstLineChars="200"/>
        <w:rPr>
          <w:rFonts w:ascii="仿宋" w:hAnsi="仿宋" w:eastAsia="仿宋" w:cs="仿宋_GB2312"/>
          <w:sz w:val="32"/>
          <w:szCs w:val="32"/>
        </w:rPr>
      </w:pPr>
      <w:r>
        <w:rPr>
          <w:rFonts w:ascii="仿宋" w:hAnsi="仿宋" w:eastAsia="仿宋" w:cs="仿宋_GB2312"/>
          <w:sz w:val="32"/>
          <w:szCs w:val="32"/>
        </w:rPr>
        <w:t>存在主要问题</w:t>
      </w:r>
    </w:p>
    <w:p>
      <w:pPr>
        <w:spacing w:line="578" w:lineRule="exact"/>
        <w:ind w:firstLine="640" w:firstLineChars="200"/>
        <w:rPr>
          <w:rFonts w:hint="eastAsia" w:ascii="仿宋" w:hAnsi="仿宋" w:eastAsia="仿宋" w:cs="仿宋"/>
          <w:sz w:val="32"/>
          <w:szCs w:val="32"/>
          <w:lang w:val="zh-CN" w:eastAsia="zh-CN"/>
        </w:rPr>
      </w:pPr>
      <w:r>
        <w:rPr>
          <w:rFonts w:hint="eastAsia" w:ascii="仿宋" w:hAnsi="仿宋" w:eastAsia="仿宋" w:cs="仿宋"/>
          <w:sz w:val="32"/>
          <w:szCs w:val="32"/>
          <w:lang w:val="en-US" w:eastAsia="zh-CN"/>
        </w:rPr>
        <w:t>1、</w:t>
      </w:r>
      <w:r>
        <w:rPr>
          <w:rFonts w:hint="eastAsia" w:ascii="仿宋" w:hAnsi="仿宋" w:eastAsia="仿宋" w:cs="仿宋"/>
          <w:sz w:val="32"/>
          <w:szCs w:val="32"/>
          <w:lang w:val="zh-CN" w:eastAsia="zh-CN"/>
        </w:rPr>
        <w:t>财政项目自评报告对于本单位来说是刚开展的一项工作，缺乏经验，资金管理制度没有完整的建立起来。</w:t>
      </w:r>
    </w:p>
    <w:p>
      <w:pPr>
        <w:spacing w:line="578" w:lineRule="exact"/>
        <w:ind w:firstLine="640" w:firstLineChars="200"/>
        <w:rPr>
          <w:rFonts w:hint="eastAsia" w:ascii="仿宋" w:hAnsi="仿宋" w:eastAsia="仿宋" w:cs="仿宋"/>
          <w:sz w:val="32"/>
          <w:szCs w:val="32"/>
          <w:lang w:val="zh-CN" w:eastAsia="zh-CN"/>
        </w:rPr>
      </w:pPr>
      <w:r>
        <w:rPr>
          <w:rFonts w:hint="eastAsia" w:ascii="仿宋" w:hAnsi="仿宋" w:eastAsia="仿宋" w:cs="仿宋"/>
          <w:sz w:val="32"/>
          <w:szCs w:val="32"/>
          <w:lang w:val="en-US" w:eastAsia="zh-CN"/>
        </w:rPr>
        <w:t>2、</w:t>
      </w:r>
      <w:r>
        <w:rPr>
          <w:rFonts w:hint="eastAsia" w:ascii="仿宋" w:hAnsi="仿宋" w:eastAsia="仿宋" w:cs="仿宋"/>
          <w:sz w:val="32"/>
          <w:szCs w:val="32"/>
          <w:lang w:val="zh-CN" w:eastAsia="zh-CN"/>
        </w:rPr>
        <w:t>历年存在欠款的现象，主要是历年的一些债务较多，镇党委政府无力偿还，也没其他的收入，只有等财政拨款收入才能去偿还，有一些等靠思想，积极主动性还不够。</w:t>
      </w:r>
    </w:p>
    <w:p>
      <w:pPr>
        <w:numPr>
          <w:ilvl w:val="0"/>
          <w:numId w:val="0"/>
        </w:numPr>
        <w:spacing w:line="580" w:lineRule="exact"/>
        <w:ind w:firstLine="640" w:firstLineChars="200"/>
        <w:rPr>
          <w:rFonts w:ascii="仿宋" w:hAnsi="仿宋" w:eastAsia="仿宋" w:cs="仿宋_GB2312"/>
          <w:sz w:val="32"/>
          <w:szCs w:val="32"/>
        </w:rPr>
      </w:pPr>
      <w:r>
        <w:rPr>
          <w:rFonts w:hint="eastAsia" w:ascii="仿宋" w:hAnsi="仿宋" w:eastAsia="仿宋" w:cs="仿宋"/>
          <w:sz w:val="32"/>
          <w:szCs w:val="32"/>
          <w:lang w:val="en-US" w:eastAsia="zh-CN"/>
        </w:rPr>
        <w:t>3、在脱贫攻坚产业发展方面上，引进来，走出去的思想不够，缺乏一些产业技术扶持，不能够很好的去真正了解一些种植、养殖技术，缺乏专业性的指导。</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四</w:t>
      </w:r>
      <w:r>
        <w:rPr>
          <w:rFonts w:ascii="仿宋" w:hAnsi="仿宋" w:eastAsia="仿宋" w:cs="仿宋_GB2312"/>
          <w:sz w:val="32"/>
          <w:szCs w:val="32"/>
        </w:rPr>
        <w:t>、相关措施建议</w:t>
      </w:r>
    </w:p>
    <w:p>
      <w:pPr>
        <w:spacing w:line="578"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1、镇党委政府积极主动多向上级部门领导汇报，结合本镇的一些现实的情况与部门领导做好沟通汇报，力争早日解决好历年的欠款。</w:t>
      </w:r>
    </w:p>
    <w:p>
      <w:pPr>
        <w:spacing w:line="578" w:lineRule="exact"/>
        <w:ind w:firstLine="640" w:firstLineChars="200"/>
        <w:rPr>
          <w:rFonts w:eastAsia="方正仿宋_GBK"/>
          <w:sz w:val="32"/>
          <w:szCs w:val="32"/>
          <w:lang w:val="zh-CN"/>
        </w:rPr>
      </w:pPr>
      <w:r>
        <w:rPr>
          <w:rFonts w:hint="eastAsia" w:ascii="仿宋" w:hAnsi="仿宋" w:eastAsia="仿宋" w:cs="仿宋"/>
          <w:sz w:val="32"/>
          <w:szCs w:val="32"/>
          <w:lang w:val="en-US" w:eastAsia="zh-CN"/>
        </w:rPr>
        <w:t>2、加强我镇的一些技术人员的学习，多向一些产业发展的较好的乡镇组织参观学习，做到引进来，走出去的思想，打破以前的一些陈旧的思想，切实把我镇的产业提高一个新台阶。</w:t>
      </w:r>
    </w:p>
    <w:p>
      <w:pPr>
        <w:spacing w:line="560" w:lineRule="exact"/>
        <w:jc w:val="center"/>
        <w:outlineLvl w:val="0"/>
        <w:rPr>
          <w:rFonts w:hint="eastAsia" w:ascii="方正黑体_GBK" w:eastAsia="方正黑体_GBK"/>
          <w:color w:val="000000"/>
          <w:sz w:val="32"/>
          <w:szCs w:val="32"/>
        </w:rPr>
      </w:pPr>
      <w:bookmarkStart w:id="57" w:name="_Toc15396618"/>
    </w:p>
    <w:p>
      <w:pPr>
        <w:spacing w:line="560" w:lineRule="exact"/>
        <w:ind w:firstLine="3200" w:firstLineChars="1000"/>
        <w:jc w:val="both"/>
        <w:outlineLvl w:val="0"/>
        <w:rPr>
          <w:rStyle w:val="16"/>
          <w:rFonts w:ascii="方正黑体_GBK" w:eastAsia="方正黑体_GBK"/>
          <w:b w:val="0"/>
          <w:sz w:val="32"/>
          <w:szCs w:val="32"/>
        </w:rPr>
      </w:pPr>
      <w:r>
        <w:rPr>
          <w:rFonts w:hint="eastAsia" w:ascii="方正黑体_GBK" w:eastAsia="方正黑体_GBK"/>
          <w:color w:val="000000"/>
          <w:sz w:val="32"/>
          <w:szCs w:val="32"/>
        </w:rPr>
        <w:t>第</w:t>
      </w:r>
      <w:r>
        <w:rPr>
          <w:rStyle w:val="16"/>
          <w:rFonts w:hint="eastAsia" w:ascii="方正黑体_GBK" w:eastAsia="方正黑体_GBK"/>
          <w:b w:val="0"/>
          <w:sz w:val="32"/>
          <w:szCs w:val="32"/>
        </w:rPr>
        <w:t>五部分　附表</w:t>
      </w:r>
      <w:bookmarkEnd w:id="55"/>
      <w:bookmarkEnd w:id="57"/>
    </w:p>
    <w:p>
      <w:pPr>
        <w:spacing w:line="560" w:lineRule="exact"/>
        <w:jc w:val="center"/>
        <w:outlineLvl w:val="0"/>
        <w:rPr>
          <w:rFonts w:eastAsia="方正仿宋_GBK"/>
          <w:b/>
          <w:color w:val="000000"/>
          <w:sz w:val="32"/>
          <w:szCs w:val="32"/>
        </w:rPr>
      </w:pPr>
    </w:p>
    <w:p>
      <w:pPr>
        <w:pStyle w:val="4"/>
        <w:spacing w:before="0" w:after="0" w:line="560" w:lineRule="exact"/>
        <w:ind w:firstLine="640" w:firstLineChars="200"/>
        <w:rPr>
          <w:rFonts w:ascii="Times New Roman" w:hAnsi="Times New Roman" w:eastAsia="方正仿宋_GBK"/>
          <w:color w:val="000000"/>
        </w:rPr>
      </w:pPr>
      <w:bookmarkStart w:id="58" w:name="_Toc15396619"/>
      <w:r>
        <w:rPr>
          <w:rFonts w:hint="eastAsia" w:ascii="Times New Roman" w:hAnsi="Times New Roman" w:eastAsia="方正仿宋_GBK"/>
          <w:b w:val="0"/>
          <w:color w:val="000000"/>
        </w:rPr>
        <w:t>一、收</w:t>
      </w:r>
      <w:r>
        <w:rPr>
          <w:rStyle w:val="17"/>
          <w:rFonts w:hint="eastAsia" w:ascii="Times New Roman" w:hAnsi="Times New Roman" w:eastAsia="方正仿宋_GBK"/>
          <w:b w:val="0"/>
          <w:bCs w:val="0"/>
        </w:rPr>
        <w:t>入支出决算总表</w:t>
      </w:r>
      <w:bookmarkEnd w:id="58"/>
    </w:p>
    <w:p>
      <w:pPr>
        <w:pStyle w:val="4"/>
        <w:spacing w:before="0" w:after="0" w:line="560" w:lineRule="exact"/>
        <w:ind w:firstLine="640" w:firstLineChars="200"/>
        <w:rPr>
          <w:rFonts w:ascii="Times New Roman" w:hAnsi="Times New Roman" w:eastAsia="方正仿宋_GBK"/>
          <w:color w:val="000000"/>
        </w:rPr>
      </w:pPr>
      <w:bookmarkStart w:id="59" w:name="_Toc15396620"/>
      <w:r>
        <w:rPr>
          <w:rFonts w:hint="eastAsia" w:ascii="Times New Roman" w:hAnsi="Times New Roman" w:eastAsia="方正仿宋_GBK"/>
          <w:b w:val="0"/>
          <w:color w:val="000000"/>
        </w:rPr>
        <w:t>二、收</w:t>
      </w:r>
      <w:r>
        <w:rPr>
          <w:rStyle w:val="17"/>
          <w:rFonts w:hint="eastAsia" w:ascii="Times New Roman" w:hAnsi="Times New Roman" w:eastAsia="方正仿宋_GBK"/>
          <w:b w:val="0"/>
          <w:bCs w:val="0"/>
        </w:rPr>
        <w:t>入决算表</w:t>
      </w:r>
      <w:bookmarkEnd w:id="59"/>
    </w:p>
    <w:p>
      <w:pPr>
        <w:pStyle w:val="4"/>
        <w:spacing w:before="0" w:after="0" w:line="560" w:lineRule="exact"/>
        <w:ind w:firstLine="640" w:firstLineChars="200"/>
        <w:rPr>
          <w:rFonts w:ascii="Times New Roman" w:hAnsi="Times New Roman" w:eastAsia="方正仿宋_GBK"/>
          <w:color w:val="000000"/>
        </w:rPr>
      </w:pPr>
      <w:bookmarkStart w:id="60" w:name="_Toc15396621"/>
      <w:r>
        <w:rPr>
          <w:rStyle w:val="17"/>
          <w:rFonts w:hint="eastAsia" w:ascii="Times New Roman" w:hAnsi="Times New Roman" w:eastAsia="方正仿宋_GBK"/>
          <w:b w:val="0"/>
          <w:bCs w:val="0"/>
        </w:rPr>
        <w:t>三、</w:t>
      </w:r>
      <w:r>
        <w:rPr>
          <w:rFonts w:hint="eastAsia" w:ascii="Times New Roman" w:hAnsi="Times New Roman" w:eastAsia="方正仿宋_GBK"/>
          <w:b w:val="0"/>
          <w:color w:val="000000"/>
        </w:rPr>
        <w:t>支</w:t>
      </w:r>
      <w:r>
        <w:rPr>
          <w:rStyle w:val="17"/>
          <w:rFonts w:hint="eastAsia" w:ascii="Times New Roman" w:hAnsi="Times New Roman" w:eastAsia="方正仿宋_GBK"/>
          <w:b w:val="0"/>
          <w:bCs w:val="0"/>
        </w:rPr>
        <w:t>出决算表</w:t>
      </w:r>
      <w:bookmarkEnd w:id="60"/>
    </w:p>
    <w:p>
      <w:pPr>
        <w:pStyle w:val="4"/>
        <w:spacing w:before="0" w:after="0" w:line="560" w:lineRule="exact"/>
        <w:ind w:firstLine="640" w:firstLineChars="200"/>
        <w:rPr>
          <w:rFonts w:ascii="Times New Roman" w:hAnsi="Times New Roman" w:eastAsia="方正仿宋_GBK"/>
          <w:b w:val="0"/>
          <w:color w:val="000000"/>
        </w:rPr>
      </w:pPr>
      <w:bookmarkStart w:id="61" w:name="_Toc15396622"/>
      <w:r>
        <w:rPr>
          <w:rStyle w:val="17"/>
          <w:rFonts w:hint="eastAsia" w:ascii="Times New Roman" w:hAnsi="Times New Roman" w:eastAsia="方正仿宋_GBK"/>
          <w:b w:val="0"/>
          <w:bCs w:val="0"/>
        </w:rPr>
        <w:t>四、</w:t>
      </w:r>
      <w:r>
        <w:rPr>
          <w:rFonts w:hint="eastAsia" w:ascii="Times New Roman" w:hAnsi="Times New Roman" w:eastAsia="方正仿宋_GBK"/>
          <w:b w:val="0"/>
          <w:color w:val="000000"/>
        </w:rPr>
        <w:t>财</w:t>
      </w:r>
      <w:r>
        <w:rPr>
          <w:rStyle w:val="17"/>
          <w:rFonts w:hint="eastAsia" w:ascii="Times New Roman" w:hAnsi="Times New Roman" w:eastAsia="方正仿宋_GBK"/>
          <w:b w:val="0"/>
          <w:bCs w:val="0"/>
        </w:rPr>
        <w:t>政拨款收入支出决算总表</w:t>
      </w:r>
      <w:bookmarkEnd w:id="61"/>
    </w:p>
    <w:p>
      <w:pPr>
        <w:pStyle w:val="4"/>
        <w:spacing w:before="0" w:after="0" w:line="560" w:lineRule="exact"/>
        <w:ind w:firstLine="640" w:firstLineChars="200"/>
        <w:rPr>
          <w:rStyle w:val="17"/>
          <w:rFonts w:ascii="Times New Roman" w:hAnsi="Times New Roman" w:eastAsia="方正仿宋_GBK"/>
          <w:b w:val="0"/>
          <w:bCs w:val="0"/>
        </w:rPr>
      </w:pPr>
      <w:bookmarkStart w:id="62" w:name="_Toc15396623"/>
      <w:r>
        <w:rPr>
          <w:rStyle w:val="17"/>
          <w:rFonts w:hint="eastAsia" w:ascii="Times New Roman" w:hAnsi="Times New Roman" w:eastAsia="方正仿宋_GBK"/>
          <w:b w:val="0"/>
          <w:bCs w:val="0"/>
        </w:rPr>
        <w:t>五、</w:t>
      </w:r>
      <w:r>
        <w:rPr>
          <w:rFonts w:hint="eastAsia" w:ascii="Times New Roman" w:hAnsi="Times New Roman" w:eastAsia="方正仿宋_GBK"/>
          <w:b w:val="0"/>
          <w:color w:val="000000"/>
        </w:rPr>
        <w:t>财</w:t>
      </w:r>
      <w:r>
        <w:rPr>
          <w:rStyle w:val="17"/>
          <w:rFonts w:hint="eastAsia" w:ascii="Times New Roman" w:hAnsi="Times New Roman" w:eastAsia="方正仿宋_GBK"/>
          <w:b w:val="0"/>
          <w:bCs w:val="0"/>
        </w:rPr>
        <w:t>政拨款支出决算明细表</w:t>
      </w:r>
      <w:bookmarkEnd w:id="62"/>
      <w:bookmarkStart w:id="63" w:name="_Toc15396624"/>
    </w:p>
    <w:p>
      <w:pPr>
        <w:pStyle w:val="4"/>
        <w:spacing w:before="0" w:after="0" w:line="560" w:lineRule="exact"/>
        <w:ind w:firstLine="640" w:firstLineChars="200"/>
        <w:rPr>
          <w:rFonts w:ascii="Times New Roman" w:hAnsi="Times New Roman" w:eastAsia="方正仿宋_GBK"/>
          <w:color w:val="000000"/>
        </w:rPr>
      </w:pPr>
      <w:r>
        <w:rPr>
          <w:rStyle w:val="17"/>
          <w:rFonts w:hint="eastAsia" w:ascii="Times New Roman" w:hAnsi="Times New Roman" w:eastAsia="方正仿宋_GBK"/>
          <w:b w:val="0"/>
          <w:bCs w:val="0"/>
        </w:rPr>
        <w:t>六、</w:t>
      </w:r>
      <w:r>
        <w:rPr>
          <w:rFonts w:hint="eastAsia" w:ascii="Times New Roman" w:hAnsi="Times New Roman" w:eastAsia="方正仿宋_GBK"/>
          <w:b w:val="0"/>
          <w:color w:val="000000"/>
        </w:rPr>
        <w:t>一</w:t>
      </w:r>
      <w:r>
        <w:rPr>
          <w:rStyle w:val="17"/>
          <w:rFonts w:hint="eastAsia" w:ascii="Times New Roman" w:hAnsi="Times New Roman" w:eastAsia="方正仿宋_GBK"/>
          <w:b w:val="0"/>
          <w:bCs w:val="0"/>
        </w:rPr>
        <w:t>般公共预算财政拨款支出决算表</w:t>
      </w:r>
      <w:bookmarkEnd w:id="63"/>
    </w:p>
    <w:p>
      <w:pPr>
        <w:pStyle w:val="4"/>
        <w:spacing w:before="0" w:after="0" w:line="560" w:lineRule="exact"/>
        <w:ind w:firstLine="640" w:firstLineChars="200"/>
        <w:rPr>
          <w:rFonts w:ascii="Times New Roman" w:hAnsi="Times New Roman" w:eastAsia="方正仿宋_GBK"/>
          <w:color w:val="000000"/>
        </w:rPr>
      </w:pPr>
      <w:bookmarkStart w:id="64" w:name="_Toc15396625"/>
      <w:r>
        <w:rPr>
          <w:rStyle w:val="17"/>
          <w:rFonts w:hint="eastAsia" w:ascii="Times New Roman" w:hAnsi="Times New Roman" w:eastAsia="方正仿宋_GBK"/>
          <w:b w:val="0"/>
          <w:bCs w:val="0"/>
        </w:rPr>
        <w:t>七、</w:t>
      </w:r>
      <w:r>
        <w:rPr>
          <w:rFonts w:hint="eastAsia" w:ascii="Times New Roman" w:hAnsi="Times New Roman" w:eastAsia="方正仿宋_GBK"/>
          <w:b w:val="0"/>
          <w:color w:val="000000"/>
        </w:rPr>
        <w:t>一</w:t>
      </w:r>
      <w:r>
        <w:rPr>
          <w:rStyle w:val="17"/>
          <w:rFonts w:hint="eastAsia" w:ascii="Times New Roman" w:hAnsi="Times New Roman" w:eastAsia="方正仿宋_GBK"/>
          <w:b w:val="0"/>
          <w:bCs w:val="0"/>
        </w:rPr>
        <w:t>般公共预算财政拨款支出决算明细表</w:t>
      </w:r>
      <w:bookmarkEnd w:id="64"/>
    </w:p>
    <w:p>
      <w:pPr>
        <w:pStyle w:val="4"/>
        <w:spacing w:before="0" w:after="0" w:line="560" w:lineRule="exact"/>
        <w:ind w:firstLine="640" w:firstLineChars="200"/>
        <w:rPr>
          <w:rFonts w:ascii="Times New Roman" w:hAnsi="Times New Roman" w:eastAsia="方正仿宋_GBK"/>
          <w:color w:val="000000"/>
        </w:rPr>
      </w:pPr>
      <w:bookmarkStart w:id="65" w:name="_Toc15396626"/>
      <w:r>
        <w:rPr>
          <w:rStyle w:val="17"/>
          <w:rFonts w:hint="eastAsia" w:ascii="Times New Roman" w:hAnsi="Times New Roman" w:eastAsia="方正仿宋_GBK"/>
          <w:b w:val="0"/>
          <w:bCs w:val="0"/>
        </w:rPr>
        <w:t>八、</w:t>
      </w:r>
      <w:r>
        <w:rPr>
          <w:rFonts w:hint="eastAsia" w:ascii="Times New Roman" w:hAnsi="Times New Roman" w:eastAsia="方正仿宋_GBK"/>
          <w:b w:val="0"/>
          <w:color w:val="000000"/>
        </w:rPr>
        <w:t>一</w:t>
      </w:r>
      <w:r>
        <w:rPr>
          <w:rStyle w:val="17"/>
          <w:rFonts w:hint="eastAsia" w:ascii="Times New Roman" w:hAnsi="Times New Roman" w:eastAsia="方正仿宋_GBK"/>
          <w:b w:val="0"/>
          <w:bCs w:val="0"/>
        </w:rPr>
        <w:t>般公共预算财政拨款基本支出决算表</w:t>
      </w:r>
      <w:bookmarkEnd w:id="65"/>
    </w:p>
    <w:p>
      <w:pPr>
        <w:pStyle w:val="4"/>
        <w:spacing w:before="0" w:after="0" w:line="560" w:lineRule="exact"/>
        <w:ind w:firstLine="640" w:firstLineChars="200"/>
        <w:rPr>
          <w:rFonts w:ascii="Times New Roman" w:hAnsi="Times New Roman" w:eastAsia="方正仿宋_GBK"/>
          <w:color w:val="000000"/>
        </w:rPr>
      </w:pPr>
      <w:bookmarkStart w:id="66" w:name="_Toc15396627"/>
      <w:r>
        <w:rPr>
          <w:rStyle w:val="17"/>
          <w:rFonts w:hint="eastAsia" w:ascii="Times New Roman" w:hAnsi="Times New Roman" w:eastAsia="方正仿宋_GBK"/>
          <w:b w:val="0"/>
          <w:bCs w:val="0"/>
        </w:rPr>
        <w:t>九、</w:t>
      </w:r>
      <w:r>
        <w:rPr>
          <w:rFonts w:hint="eastAsia" w:ascii="Times New Roman" w:hAnsi="Times New Roman" w:eastAsia="方正仿宋_GBK"/>
          <w:b w:val="0"/>
          <w:color w:val="000000"/>
        </w:rPr>
        <w:t>一</w:t>
      </w:r>
      <w:r>
        <w:rPr>
          <w:rStyle w:val="17"/>
          <w:rFonts w:hint="eastAsia" w:ascii="Times New Roman" w:hAnsi="Times New Roman" w:eastAsia="方正仿宋_GBK"/>
          <w:b w:val="0"/>
          <w:bCs w:val="0"/>
        </w:rPr>
        <w:t>般公共预算财政拨款项目支出决算表</w:t>
      </w:r>
      <w:bookmarkEnd w:id="66"/>
    </w:p>
    <w:p>
      <w:pPr>
        <w:pStyle w:val="4"/>
        <w:spacing w:before="0" w:after="0" w:line="560" w:lineRule="exact"/>
        <w:ind w:firstLine="640" w:firstLineChars="200"/>
        <w:rPr>
          <w:rFonts w:ascii="Times New Roman" w:hAnsi="Times New Roman" w:eastAsia="方正仿宋_GBK"/>
          <w:color w:val="000000"/>
        </w:rPr>
      </w:pPr>
      <w:bookmarkStart w:id="67" w:name="_Toc15396628"/>
      <w:r>
        <w:rPr>
          <w:rStyle w:val="17"/>
          <w:rFonts w:hint="eastAsia" w:ascii="Times New Roman" w:hAnsi="Times New Roman" w:eastAsia="方正仿宋_GBK"/>
          <w:b w:val="0"/>
          <w:bCs w:val="0"/>
        </w:rPr>
        <w:t>十、</w:t>
      </w:r>
      <w:r>
        <w:rPr>
          <w:rFonts w:hint="eastAsia" w:ascii="Times New Roman" w:hAnsi="Times New Roman" w:eastAsia="方正仿宋_GBK"/>
          <w:b w:val="0"/>
          <w:color w:val="000000"/>
        </w:rPr>
        <w:t>一</w:t>
      </w:r>
      <w:r>
        <w:rPr>
          <w:rStyle w:val="17"/>
          <w:rFonts w:hint="eastAsia" w:ascii="Times New Roman" w:hAnsi="Times New Roman" w:eastAsia="方正仿宋_GBK"/>
          <w:b w:val="0"/>
          <w:bCs w:val="0"/>
        </w:rPr>
        <w:t>般公共预算财政拨款</w:t>
      </w:r>
      <w:r>
        <w:rPr>
          <w:rStyle w:val="17"/>
          <w:rFonts w:ascii="Times New Roman" w:hAnsi="Times New Roman" w:eastAsia="方正仿宋_GBK"/>
          <w:b w:val="0"/>
          <w:bCs w:val="0"/>
        </w:rPr>
        <w:t>“</w:t>
      </w:r>
      <w:r>
        <w:rPr>
          <w:rStyle w:val="17"/>
          <w:rFonts w:hint="eastAsia" w:ascii="Times New Roman" w:hAnsi="Times New Roman" w:eastAsia="方正仿宋_GBK"/>
          <w:b w:val="0"/>
          <w:bCs w:val="0"/>
        </w:rPr>
        <w:t>三公</w:t>
      </w:r>
      <w:r>
        <w:rPr>
          <w:rStyle w:val="17"/>
          <w:rFonts w:ascii="Times New Roman" w:hAnsi="Times New Roman" w:eastAsia="方正仿宋_GBK"/>
          <w:b w:val="0"/>
          <w:bCs w:val="0"/>
        </w:rPr>
        <w:t>”</w:t>
      </w:r>
      <w:r>
        <w:rPr>
          <w:rStyle w:val="17"/>
          <w:rFonts w:hint="eastAsia" w:ascii="Times New Roman" w:hAnsi="Times New Roman" w:eastAsia="方正仿宋_GBK"/>
          <w:b w:val="0"/>
          <w:bCs w:val="0"/>
        </w:rPr>
        <w:t>经费支出决算表</w:t>
      </w:r>
      <w:bookmarkEnd w:id="67"/>
    </w:p>
    <w:p>
      <w:pPr>
        <w:pStyle w:val="4"/>
        <w:spacing w:before="0" w:after="0" w:line="560" w:lineRule="exact"/>
        <w:ind w:firstLine="640" w:firstLineChars="200"/>
        <w:rPr>
          <w:rFonts w:ascii="Times New Roman" w:hAnsi="Times New Roman" w:eastAsia="方正仿宋_GBK"/>
          <w:color w:val="000000"/>
        </w:rPr>
      </w:pPr>
      <w:bookmarkStart w:id="68" w:name="_Toc15396629"/>
      <w:r>
        <w:rPr>
          <w:rStyle w:val="17"/>
          <w:rFonts w:hint="eastAsia" w:ascii="Times New Roman" w:hAnsi="Times New Roman" w:eastAsia="方正仿宋_GBK"/>
          <w:b w:val="0"/>
          <w:bCs w:val="0"/>
        </w:rPr>
        <w:t>十一、</w:t>
      </w:r>
      <w:r>
        <w:rPr>
          <w:rFonts w:hint="eastAsia" w:ascii="Times New Roman" w:hAnsi="Times New Roman" w:eastAsia="方正仿宋_GBK"/>
          <w:b w:val="0"/>
          <w:color w:val="000000"/>
        </w:rPr>
        <w:t>政</w:t>
      </w:r>
      <w:r>
        <w:rPr>
          <w:rStyle w:val="17"/>
          <w:rFonts w:hint="eastAsia" w:ascii="Times New Roman" w:hAnsi="Times New Roman" w:eastAsia="方正仿宋_GBK"/>
          <w:b w:val="0"/>
          <w:bCs w:val="0"/>
        </w:rPr>
        <w:t>府性基金预算财政拨款收入支出决算表</w:t>
      </w:r>
      <w:bookmarkEnd w:id="68"/>
    </w:p>
    <w:p>
      <w:pPr>
        <w:pStyle w:val="4"/>
        <w:spacing w:before="0" w:after="0" w:line="560" w:lineRule="exact"/>
        <w:ind w:firstLine="640" w:firstLineChars="200"/>
        <w:rPr>
          <w:rFonts w:ascii="Times New Roman" w:hAnsi="Times New Roman" w:eastAsia="方正仿宋_GBK"/>
          <w:color w:val="000000"/>
        </w:rPr>
      </w:pPr>
      <w:bookmarkStart w:id="69" w:name="_Toc15396630"/>
      <w:r>
        <w:rPr>
          <w:rStyle w:val="17"/>
          <w:rFonts w:hint="eastAsia" w:ascii="Times New Roman" w:hAnsi="Times New Roman" w:eastAsia="方正仿宋_GBK"/>
          <w:b w:val="0"/>
          <w:bCs w:val="0"/>
        </w:rPr>
        <w:t>十二、</w:t>
      </w:r>
      <w:r>
        <w:rPr>
          <w:rFonts w:hint="eastAsia" w:ascii="Times New Roman" w:hAnsi="Times New Roman" w:eastAsia="方正仿宋_GBK"/>
          <w:b w:val="0"/>
          <w:color w:val="000000"/>
        </w:rPr>
        <w:t>政</w:t>
      </w:r>
      <w:r>
        <w:rPr>
          <w:rStyle w:val="17"/>
          <w:rFonts w:hint="eastAsia" w:ascii="Times New Roman" w:hAnsi="Times New Roman" w:eastAsia="方正仿宋_GBK"/>
          <w:b w:val="0"/>
          <w:bCs w:val="0"/>
        </w:rPr>
        <w:t>府性基金预算财政拨款</w:t>
      </w:r>
      <w:r>
        <w:rPr>
          <w:rStyle w:val="17"/>
          <w:rFonts w:ascii="Times New Roman" w:hAnsi="Times New Roman" w:eastAsia="方正仿宋_GBK"/>
          <w:b w:val="0"/>
          <w:bCs w:val="0"/>
        </w:rPr>
        <w:t>“</w:t>
      </w:r>
      <w:r>
        <w:rPr>
          <w:rStyle w:val="17"/>
          <w:rFonts w:hint="eastAsia" w:ascii="Times New Roman" w:hAnsi="Times New Roman" w:eastAsia="方正仿宋_GBK"/>
          <w:b w:val="0"/>
          <w:bCs w:val="0"/>
        </w:rPr>
        <w:t>三公</w:t>
      </w:r>
      <w:r>
        <w:rPr>
          <w:rStyle w:val="17"/>
          <w:rFonts w:ascii="Times New Roman" w:hAnsi="Times New Roman" w:eastAsia="方正仿宋_GBK"/>
          <w:b w:val="0"/>
          <w:bCs w:val="0"/>
        </w:rPr>
        <w:t>”</w:t>
      </w:r>
      <w:r>
        <w:rPr>
          <w:rStyle w:val="17"/>
          <w:rFonts w:hint="eastAsia" w:ascii="Times New Roman" w:hAnsi="Times New Roman" w:eastAsia="方正仿宋_GBK"/>
          <w:b w:val="0"/>
          <w:bCs w:val="0"/>
        </w:rPr>
        <w:t>经费支出决算表</w:t>
      </w:r>
      <w:bookmarkEnd w:id="69"/>
    </w:p>
    <w:p>
      <w:pPr>
        <w:pStyle w:val="4"/>
        <w:spacing w:before="0" w:after="0" w:line="560" w:lineRule="exact"/>
        <w:ind w:firstLine="640" w:firstLineChars="200"/>
        <w:rPr>
          <w:rFonts w:ascii="Times New Roman" w:hAnsi="Times New Roman" w:eastAsia="方正仿宋_GBK"/>
          <w:color w:val="000000"/>
        </w:rPr>
      </w:pPr>
      <w:bookmarkStart w:id="70" w:name="_Toc15396631"/>
      <w:r>
        <w:rPr>
          <w:rStyle w:val="17"/>
          <w:rFonts w:hint="eastAsia" w:ascii="Times New Roman" w:hAnsi="Times New Roman" w:eastAsia="方正仿宋_GBK"/>
          <w:b w:val="0"/>
          <w:bCs w:val="0"/>
        </w:rPr>
        <w:t>十三、</w:t>
      </w:r>
      <w:r>
        <w:rPr>
          <w:rFonts w:hint="eastAsia" w:ascii="Times New Roman" w:hAnsi="Times New Roman" w:eastAsia="方正仿宋_GBK"/>
          <w:b w:val="0"/>
          <w:color w:val="000000"/>
        </w:rPr>
        <w:t>国</w:t>
      </w:r>
      <w:r>
        <w:rPr>
          <w:rStyle w:val="17"/>
          <w:rFonts w:hint="eastAsia" w:ascii="Times New Roman" w:hAnsi="Times New Roman" w:eastAsia="方正仿宋_GBK"/>
          <w:b w:val="0"/>
          <w:bCs w:val="0"/>
        </w:rPr>
        <w:t>有资本经营预算支出决算表</w:t>
      </w:r>
      <w:bookmarkEnd w:id="70"/>
    </w:p>
    <w:sectPr>
      <w:headerReference r:id="rId3" w:type="default"/>
      <w:footerReference r:id="rId4" w:type="default"/>
      <w:pgSz w:w="11906" w:h="16838"/>
      <w:pgMar w:top="1701" w:right="1588" w:bottom="1588" w:left="1588"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embedRegular r:id="rId1" w:fontKey="{9BAD8F43-8492-4B80-8620-B856FF74D564}"/>
  </w:font>
  <w:font w:name="黑体">
    <w:altName w:val="宋体"/>
    <w:panose1 w:val="02010609060101010101"/>
    <w:charset w:val="86"/>
    <w:family w:val="auto"/>
    <w:pitch w:val="default"/>
    <w:sig w:usb0="800002BF" w:usb1="38CF7CFA" w:usb2="00000016" w:usb3="00000000" w:csb0="00040001" w:csb1="00000000"/>
    <w:embedRegular r:id="rId2" w:fontKey="{F4B8FDF5-C599-4902-A23A-EC216C8CA0A9}"/>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3" w:fontKey="{31621D3C-1681-4C09-AC8D-31FE297C63AE}"/>
  </w:font>
  <w:font w:name="Cambria">
    <w:panose1 w:val="02040503050406030204"/>
    <w:charset w:val="00"/>
    <w:family w:val="roman"/>
    <w:pitch w:val="default"/>
    <w:sig w:usb0="E00002FF" w:usb1="400004FF" w:usb2="00000000" w:usb3="00000000" w:csb0="2000019F" w:csb1="00000000"/>
  </w:font>
  <w:font w:name="仿宋">
    <w:altName w:val="微软雅黑"/>
    <w:panose1 w:val="02010609060101010101"/>
    <w:charset w:val="86"/>
    <w:family w:val="auto"/>
    <w:pitch w:val="default"/>
    <w:sig w:usb0="00000000" w:usb1="00000000" w:usb2="00000016" w:usb3="00000000" w:csb0="00040001" w:csb1="00000000"/>
    <w:embedRegular r:id="rId4" w:fontKey="{FCEB8E76-E752-4ABD-B433-FD9A36E9E678}"/>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embedRegular r:id="rId5" w:fontKey="{15D2E87E-C823-4B17-BB54-3F1FFF6BBBF1}"/>
  </w:font>
  <w:font w:name="方正小标宋简体">
    <w:panose1 w:val="02010601030101010101"/>
    <w:charset w:val="86"/>
    <w:family w:val="auto"/>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embedRegular r:id="rId6" w:fontKey="{2255D1AE-7F18-4132-89CC-EFA51D1FC911}"/>
  </w:font>
  <w:font w:name="方正仿宋_GBK">
    <w:panose1 w:val="03000509000000000000"/>
    <w:charset w:val="86"/>
    <w:family w:val="script"/>
    <w:pitch w:val="default"/>
    <w:sig w:usb0="00000001" w:usb1="080E0000" w:usb2="00000000" w:usb3="00000000" w:csb0="00040000" w:csb1="00000000"/>
    <w:embedRegular r:id="rId7" w:fontKey="{E686EBF6-F07B-463D-BB91-CEF93F2CD5D1}"/>
  </w:font>
  <w:font w:name="方正黑体_GBK">
    <w:panose1 w:val="03000509000000000000"/>
    <w:charset w:val="86"/>
    <w:family w:val="script"/>
    <w:pitch w:val="default"/>
    <w:sig w:usb0="00000001" w:usb1="080E0000" w:usb2="00000000" w:usb3="00000000" w:csb0="00040000" w:csb1="00000000"/>
    <w:embedRegular r:id="rId8" w:fontKey="{AC8365C2-E5F2-4431-9CB4-49250CB0795E}"/>
  </w:font>
  <w:font w:name="方正仿宋简体">
    <w:panose1 w:val="02000000000000000000"/>
    <w:charset w:val="86"/>
    <w:family w:val="auto"/>
    <w:pitch w:val="default"/>
    <w:sig w:usb0="A00002BF" w:usb1="184F6CFA" w:usb2="00000012" w:usb3="00000000" w:csb0="00040001" w:csb1="00000000"/>
    <w:embedRegular r:id="rId9" w:fontKey="{968FF34A-684F-4E1D-9FC5-6326AC52183C}"/>
  </w:font>
  <w:font w:name="方正黑体简体">
    <w:altName w:val="微软雅黑"/>
    <w:panose1 w:val="02010601030101010101"/>
    <w:charset w:val="86"/>
    <w:family w:val="auto"/>
    <w:pitch w:val="default"/>
    <w:sig w:usb0="00000000" w:usb1="00000000" w:usb2="00000000" w:usb3="00000000" w:csb0="00040000" w:csb1="00000000"/>
    <w:embedRegular r:id="rId10" w:fontKey="{1C9DEC94-8036-4C51-9690-A193C0B3B58E}"/>
  </w:font>
  <w:font w:name="方正楷体简体">
    <w:altName w:val="楷体_GB2312"/>
    <w:panose1 w:val="03000509000000000000"/>
    <w:charset w:val="86"/>
    <w:family w:val="auto"/>
    <w:pitch w:val="default"/>
    <w:sig w:usb0="00000000" w:usb1="00000000" w:usb2="00000000" w:usb3="00000000" w:csb0="00040000" w:csb1="00000000"/>
    <w:embedRegular r:id="rId11" w:fontKey="{F5CFC7F6-6932-4792-8BC6-5DF129A57B7A}"/>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fldChar w:fldCharType="begin"/>
    </w:r>
    <w:r>
      <w:instrText xml:space="preserve">PAGE   \* MERGEFORMAT</w:instrText>
    </w:r>
    <w:r>
      <w:fldChar w:fldCharType="separate"/>
    </w:r>
    <w:r>
      <w:rPr>
        <w:lang w:val="zh-CN"/>
      </w:rPr>
      <w:t>19</w:t>
    </w:r>
    <w:r>
      <w:rPr>
        <w:lang w:val="zh-CN"/>
      </w:rPr>
      <w:fldChar w:fldCharType="end"/>
    </w:r>
  </w:p>
  <w:p>
    <w:pPr>
      <w:pStyle w:val="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51FFE38"/>
    <w:multiLevelType w:val="singleLevel"/>
    <w:tmpl w:val="951FFE38"/>
    <w:lvl w:ilvl="0" w:tentative="0">
      <w:start w:val="1"/>
      <w:numFmt w:val="chineseCounting"/>
      <w:suff w:val="nothing"/>
      <w:lvlText w:val="%1、"/>
      <w:lvlJc w:val="left"/>
      <w:rPr>
        <w:rFonts w:hint="eastAsia"/>
      </w:rPr>
    </w:lvl>
  </w:abstractNum>
  <w:abstractNum w:abstractNumId="1">
    <w:nsid w:val="A8EF0E4E"/>
    <w:multiLevelType w:val="singleLevel"/>
    <w:tmpl w:val="A8EF0E4E"/>
    <w:lvl w:ilvl="0" w:tentative="0">
      <w:start w:val="1"/>
      <w:numFmt w:val="decimal"/>
      <w:lvlText w:val="%1."/>
      <w:lvlJc w:val="left"/>
      <w:pPr>
        <w:tabs>
          <w:tab w:val="left" w:pos="312"/>
        </w:tabs>
      </w:pPr>
    </w:lvl>
  </w:abstractNum>
  <w:abstractNum w:abstractNumId="2">
    <w:nsid w:val="A94F97F0"/>
    <w:multiLevelType w:val="singleLevel"/>
    <w:tmpl w:val="A94F97F0"/>
    <w:lvl w:ilvl="0" w:tentative="0">
      <w:start w:val="1"/>
      <w:numFmt w:val="decimal"/>
      <w:lvlText w:val="%1."/>
      <w:lvlJc w:val="left"/>
      <w:pPr>
        <w:tabs>
          <w:tab w:val="left" w:pos="312"/>
        </w:tabs>
      </w:pPr>
    </w:lvl>
  </w:abstractNum>
  <w:abstractNum w:abstractNumId="3">
    <w:nsid w:val="B8B9EFAE"/>
    <w:multiLevelType w:val="singleLevel"/>
    <w:tmpl w:val="B8B9EFAE"/>
    <w:lvl w:ilvl="0" w:tentative="0">
      <w:start w:val="2"/>
      <w:numFmt w:val="decimal"/>
      <w:lvlText w:val="%1."/>
      <w:lvlJc w:val="left"/>
      <w:pPr>
        <w:tabs>
          <w:tab w:val="left" w:pos="312"/>
        </w:tabs>
      </w:pPr>
    </w:lvl>
  </w:abstractNum>
  <w:abstractNum w:abstractNumId="4">
    <w:nsid w:val="C80AFBF6"/>
    <w:multiLevelType w:val="singleLevel"/>
    <w:tmpl w:val="C80AFBF6"/>
    <w:lvl w:ilvl="0" w:tentative="0">
      <w:start w:val="1"/>
      <w:numFmt w:val="chineseCounting"/>
      <w:suff w:val="nothing"/>
      <w:lvlText w:val="%1、"/>
      <w:lvlJc w:val="left"/>
      <w:rPr>
        <w:rFonts w:hint="eastAsia"/>
      </w:rPr>
    </w:lvl>
  </w:abstractNum>
  <w:abstractNum w:abstractNumId="5">
    <w:nsid w:val="D2B2DB34"/>
    <w:multiLevelType w:val="singleLevel"/>
    <w:tmpl w:val="D2B2DB34"/>
    <w:lvl w:ilvl="0" w:tentative="0">
      <w:start w:val="7"/>
      <w:numFmt w:val="decimal"/>
      <w:lvlText w:val="%1."/>
      <w:lvlJc w:val="left"/>
      <w:pPr>
        <w:tabs>
          <w:tab w:val="left" w:pos="312"/>
        </w:tabs>
      </w:pPr>
    </w:lvl>
  </w:abstractNum>
  <w:abstractNum w:abstractNumId="6">
    <w:nsid w:val="D3A570CE"/>
    <w:multiLevelType w:val="singleLevel"/>
    <w:tmpl w:val="D3A570CE"/>
    <w:lvl w:ilvl="0" w:tentative="0">
      <w:start w:val="2"/>
      <w:numFmt w:val="chineseCounting"/>
      <w:suff w:val="nothing"/>
      <w:lvlText w:val="（%1）"/>
      <w:lvlJc w:val="left"/>
      <w:rPr>
        <w:rFonts w:hint="eastAsia"/>
      </w:rPr>
    </w:lvl>
  </w:abstractNum>
  <w:abstractNum w:abstractNumId="7">
    <w:nsid w:val="FD08700F"/>
    <w:multiLevelType w:val="singleLevel"/>
    <w:tmpl w:val="FD08700F"/>
    <w:lvl w:ilvl="0" w:tentative="0">
      <w:start w:val="1"/>
      <w:numFmt w:val="chineseCounting"/>
      <w:suff w:val="nothing"/>
      <w:lvlText w:val="（%1）"/>
      <w:lvlJc w:val="left"/>
      <w:rPr>
        <w:rFonts w:hint="eastAsia"/>
      </w:rPr>
    </w:lvl>
  </w:abstractNum>
  <w:abstractNum w:abstractNumId="8">
    <w:nsid w:val="1B657D54"/>
    <w:multiLevelType w:val="singleLevel"/>
    <w:tmpl w:val="1B657D54"/>
    <w:lvl w:ilvl="0" w:tentative="0">
      <w:start w:val="1"/>
      <w:numFmt w:val="chineseCounting"/>
      <w:suff w:val="space"/>
      <w:lvlText w:val="第%1部分"/>
      <w:lvlJc w:val="left"/>
      <w:rPr>
        <w:rFonts w:hint="eastAsia"/>
      </w:rPr>
    </w:lvl>
  </w:abstractNum>
  <w:abstractNum w:abstractNumId="9">
    <w:nsid w:val="26EEA75C"/>
    <w:multiLevelType w:val="singleLevel"/>
    <w:tmpl w:val="26EEA75C"/>
    <w:lvl w:ilvl="0" w:tentative="0">
      <w:start w:val="1"/>
      <w:numFmt w:val="chineseCounting"/>
      <w:suff w:val="nothing"/>
      <w:lvlText w:val="（%1）"/>
      <w:lvlJc w:val="left"/>
      <w:rPr>
        <w:rFonts w:hint="eastAsia"/>
      </w:rPr>
    </w:lvl>
  </w:abstractNum>
  <w:abstractNum w:abstractNumId="10">
    <w:nsid w:val="42E39525"/>
    <w:multiLevelType w:val="singleLevel"/>
    <w:tmpl w:val="42E39525"/>
    <w:lvl w:ilvl="0" w:tentative="0">
      <w:start w:val="1"/>
      <w:numFmt w:val="chineseCounting"/>
      <w:suff w:val="nothing"/>
      <w:lvlText w:val="%1、"/>
      <w:lvlJc w:val="left"/>
      <w:rPr>
        <w:rFonts w:hint="eastAsia"/>
      </w:rPr>
    </w:lvl>
  </w:abstractNum>
  <w:abstractNum w:abstractNumId="11">
    <w:nsid w:val="46934CAD"/>
    <w:multiLevelType w:val="singleLevel"/>
    <w:tmpl w:val="46934CAD"/>
    <w:lvl w:ilvl="0" w:tentative="0">
      <w:start w:val="2"/>
      <w:numFmt w:val="decimal"/>
      <w:suff w:val="nothing"/>
      <w:lvlText w:val="（%1）"/>
      <w:lvlJc w:val="left"/>
    </w:lvl>
  </w:abstractNum>
  <w:abstractNum w:abstractNumId="12">
    <w:nsid w:val="497DFADC"/>
    <w:multiLevelType w:val="singleLevel"/>
    <w:tmpl w:val="497DFADC"/>
    <w:lvl w:ilvl="0" w:tentative="0">
      <w:start w:val="3"/>
      <w:numFmt w:val="chineseCounting"/>
      <w:suff w:val="nothing"/>
      <w:lvlText w:val="第%1部分　"/>
      <w:lvlJc w:val="left"/>
      <w:rPr>
        <w:rFonts w:hint="eastAsia"/>
      </w:rPr>
    </w:lvl>
  </w:abstractNum>
  <w:abstractNum w:abstractNumId="13">
    <w:nsid w:val="580DF2C0"/>
    <w:multiLevelType w:val="singleLevel"/>
    <w:tmpl w:val="580DF2C0"/>
    <w:lvl w:ilvl="0" w:tentative="0">
      <w:start w:val="1"/>
      <w:numFmt w:val="chineseCounting"/>
      <w:suff w:val="nothing"/>
      <w:lvlText w:val="%1、"/>
      <w:lvlJc w:val="left"/>
      <w:rPr>
        <w:rFonts w:hint="eastAsia"/>
      </w:rPr>
    </w:lvl>
  </w:abstractNum>
  <w:abstractNum w:abstractNumId="14">
    <w:nsid w:val="728E6C91"/>
    <w:multiLevelType w:val="singleLevel"/>
    <w:tmpl w:val="728E6C91"/>
    <w:lvl w:ilvl="0" w:tentative="0">
      <w:start w:val="4"/>
      <w:numFmt w:val="decimal"/>
      <w:suff w:val="nothing"/>
      <w:lvlText w:val="%1、"/>
      <w:lvlJc w:val="left"/>
    </w:lvl>
  </w:abstractNum>
  <w:abstractNum w:abstractNumId="15">
    <w:nsid w:val="745B6D36"/>
    <w:multiLevelType w:val="singleLevel"/>
    <w:tmpl w:val="745B6D36"/>
    <w:lvl w:ilvl="0" w:tentative="0">
      <w:start w:val="2"/>
      <w:numFmt w:val="chineseCounting"/>
      <w:suff w:val="nothing"/>
      <w:lvlText w:val="（%1）"/>
      <w:lvlJc w:val="left"/>
      <w:rPr>
        <w:rFonts w:hint="eastAsia"/>
      </w:rPr>
    </w:lvl>
  </w:abstractNum>
  <w:num w:numId="1">
    <w:abstractNumId w:val="8"/>
  </w:num>
  <w:num w:numId="2">
    <w:abstractNumId w:val="10"/>
  </w:num>
  <w:num w:numId="3">
    <w:abstractNumId w:val="4"/>
  </w:num>
  <w:num w:numId="4">
    <w:abstractNumId w:val="6"/>
  </w:num>
  <w:num w:numId="5">
    <w:abstractNumId w:val="3"/>
  </w:num>
  <w:num w:numId="6">
    <w:abstractNumId w:val="5"/>
  </w:num>
  <w:num w:numId="7">
    <w:abstractNumId w:val="1"/>
  </w:num>
  <w:num w:numId="8">
    <w:abstractNumId w:val="15"/>
  </w:num>
  <w:num w:numId="9">
    <w:abstractNumId w:val="2"/>
  </w:num>
  <w:num w:numId="10">
    <w:abstractNumId w:val="11"/>
  </w:num>
  <w:num w:numId="11">
    <w:abstractNumId w:val="14"/>
  </w:num>
  <w:num w:numId="12">
    <w:abstractNumId w:val="12"/>
  </w:num>
  <w:num w:numId="13">
    <w:abstractNumId w:val="13"/>
  </w:num>
  <w:num w:numId="14">
    <w:abstractNumId w:val="7"/>
  </w:num>
  <w:num w:numId="15">
    <w:abstractNumId w:val="9"/>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TrueTypeFonts/>
  <w:saveSubset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ZjMmRiYjQ0MmJjZWQ3ZDI2MjA5NTVhNDU5NWJkNDQifQ=="/>
  </w:docVars>
  <w:rsids>
    <w:rsidRoot w:val="00F1361C"/>
    <w:rsid w:val="000222C6"/>
    <w:rsid w:val="00023449"/>
    <w:rsid w:val="0002549F"/>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03DC"/>
    <w:rsid w:val="000D1267"/>
    <w:rsid w:val="000D1D50"/>
    <w:rsid w:val="000D5782"/>
    <w:rsid w:val="000E6613"/>
    <w:rsid w:val="000E7119"/>
    <w:rsid w:val="00114E9B"/>
    <w:rsid w:val="00142216"/>
    <w:rsid w:val="00144D6A"/>
    <w:rsid w:val="0014729F"/>
    <w:rsid w:val="00157BAB"/>
    <w:rsid w:val="001654D1"/>
    <w:rsid w:val="00174518"/>
    <w:rsid w:val="0018106D"/>
    <w:rsid w:val="001877A7"/>
    <w:rsid w:val="00191536"/>
    <w:rsid w:val="00196687"/>
    <w:rsid w:val="001A7EBB"/>
    <w:rsid w:val="001C0962"/>
    <w:rsid w:val="001D5E9C"/>
    <w:rsid w:val="001D7531"/>
    <w:rsid w:val="001E737D"/>
    <w:rsid w:val="001F0592"/>
    <w:rsid w:val="001F7506"/>
    <w:rsid w:val="002006CD"/>
    <w:rsid w:val="00202B36"/>
    <w:rsid w:val="00204B7A"/>
    <w:rsid w:val="00204CDE"/>
    <w:rsid w:val="0021101A"/>
    <w:rsid w:val="00220536"/>
    <w:rsid w:val="00235629"/>
    <w:rsid w:val="00260C38"/>
    <w:rsid w:val="002616C0"/>
    <w:rsid w:val="00265372"/>
    <w:rsid w:val="002662AA"/>
    <w:rsid w:val="00280496"/>
    <w:rsid w:val="00294DC9"/>
    <w:rsid w:val="00295495"/>
    <w:rsid w:val="002A31DE"/>
    <w:rsid w:val="002B2613"/>
    <w:rsid w:val="002D19B0"/>
    <w:rsid w:val="002D6D05"/>
    <w:rsid w:val="002F1818"/>
    <w:rsid w:val="002F567B"/>
    <w:rsid w:val="003216A9"/>
    <w:rsid w:val="00335A74"/>
    <w:rsid w:val="0034545F"/>
    <w:rsid w:val="0036561B"/>
    <w:rsid w:val="0037013F"/>
    <w:rsid w:val="00380C92"/>
    <w:rsid w:val="00385652"/>
    <w:rsid w:val="003A484F"/>
    <w:rsid w:val="003A4883"/>
    <w:rsid w:val="003B0BE0"/>
    <w:rsid w:val="003B0C1B"/>
    <w:rsid w:val="003B688C"/>
    <w:rsid w:val="003C0291"/>
    <w:rsid w:val="003C39AE"/>
    <w:rsid w:val="003C7B60"/>
    <w:rsid w:val="003D0C0F"/>
    <w:rsid w:val="003D1FB2"/>
    <w:rsid w:val="003D66DA"/>
    <w:rsid w:val="003E1310"/>
    <w:rsid w:val="003E6F55"/>
    <w:rsid w:val="00406254"/>
    <w:rsid w:val="00416CD4"/>
    <w:rsid w:val="004223DE"/>
    <w:rsid w:val="00434489"/>
    <w:rsid w:val="00437085"/>
    <w:rsid w:val="00443880"/>
    <w:rsid w:val="004464F4"/>
    <w:rsid w:val="004520F0"/>
    <w:rsid w:val="00471401"/>
    <w:rsid w:val="00473F31"/>
    <w:rsid w:val="0048263A"/>
    <w:rsid w:val="00487E5D"/>
    <w:rsid w:val="004A711F"/>
    <w:rsid w:val="004B199D"/>
    <w:rsid w:val="004B4690"/>
    <w:rsid w:val="004E0A2D"/>
    <w:rsid w:val="004E206B"/>
    <w:rsid w:val="004E6DF7"/>
    <w:rsid w:val="004F0FBD"/>
    <w:rsid w:val="004F403E"/>
    <w:rsid w:val="00505A47"/>
    <w:rsid w:val="00512FDA"/>
    <w:rsid w:val="00520DA0"/>
    <w:rsid w:val="005445E2"/>
    <w:rsid w:val="005664BB"/>
    <w:rsid w:val="00566FFA"/>
    <w:rsid w:val="0057481D"/>
    <w:rsid w:val="00575F0B"/>
    <w:rsid w:val="0058486E"/>
    <w:rsid w:val="00585B33"/>
    <w:rsid w:val="0059014D"/>
    <w:rsid w:val="005B5C64"/>
    <w:rsid w:val="005C6BD0"/>
    <w:rsid w:val="005C6C4C"/>
    <w:rsid w:val="005D1C8B"/>
    <w:rsid w:val="005D468D"/>
    <w:rsid w:val="005D5CED"/>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6343B"/>
    <w:rsid w:val="00664777"/>
    <w:rsid w:val="006748A4"/>
    <w:rsid w:val="00681A31"/>
    <w:rsid w:val="00683E73"/>
    <w:rsid w:val="006A3141"/>
    <w:rsid w:val="006A5E34"/>
    <w:rsid w:val="006B2422"/>
    <w:rsid w:val="006B2B9A"/>
    <w:rsid w:val="006C1937"/>
    <w:rsid w:val="006F020C"/>
    <w:rsid w:val="007127B7"/>
    <w:rsid w:val="0071798E"/>
    <w:rsid w:val="00727533"/>
    <w:rsid w:val="007416B6"/>
    <w:rsid w:val="00746F48"/>
    <w:rsid w:val="0075404D"/>
    <w:rsid w:val="0076182A"/>
    <w:rsid w:val="00767B7E"/>
    <w:rsid w:val="007770C3"/>
    <w:rsid w:val="00784D24"/>
    <w:rsid w:val="00785FBA"/>
    <w:rsid w:val="00786E4A"/>
    <w:rsid w:val="007875EB"/>
    <w:rsid w:val="0079426B"/>
    <w:rsid w:val="00794612"/>
    <w:rsid w:val="007D1682"/>
    <w:rsid w:val="007D312A"/>
    <w:rsid w:val="007D3F19"/>
    <w:rsid w:val="007D5530"/>
    <w:rsid w:val="007E23B0"/>
    <w:rsid w:val="007F1991"/>
    <w:rsid w:val="007F2C2F"/>
    <w:rsid w:val="007F55FC"/>
    <w:rsid w:val="007F5665"/>
    <w:rsid w:val="00800112"/>
    <w:rsid w:val="00813348"/>
    <w:rsid w:val="008253BB"/>
    <w:rsid w:val="00833962"/>
    <w:rsid w:val="0083706E"/>
    <w:rsid w:val="008408F6"/>
    <w:rsid w:val="008423A5"/>
    <w:rsid w:val="00850625"/>
    <w:rsid w:val="00853718"/>
    <w:rsid w:val="00855221"/>
    <w:rsid w:val="00860645"/>
    <w:rsid w:val="00871F71"/>
    <w:rsid w:val="00872FD8"/>
    <w:rsid w:val="00885AF4"/>
    <w:rsid w:val="008939CD"/>
    <w:rsid w:val="008B768C"/>
    <w:rsid w:val="008C4DB1"/>
    <w:rsid w:val="008C4EAF"/>
    <w:rsid w:val="008C5176"/>
    <w:rsid w:val="008C7FD0"/>
    <w:rsid w:val="008E177C"/>
    <w:rsid w:val="008E1DE7"/>
    <w:rsid w:val="008E707C"/>
    <w:rsid w:val="00900B08"/>
    <w:rsid w:val="00902155"/>
    <w:rsid w:val="00902FA3"/>
    <w:rsid w:val="00923564"/>
    <w:rsid w:val="0092392E"/>
    <w:rsid w:val="009315F9"/>
    <w:rsid w:val="00933499"/>
    <w:rsid w:val="00935C98"/>
    <w:rsid w:val="00946945"/>
    <w:rsid w:val="00951248"/>
    <w:rsid w:val="0095152F"/>
    <w:rsid w:val="00954C49"/>
    <w:rsid w:val="00955E37"/>
    <w:rsid w:val="0097099F"/>
    <w:rsid w:val="00971997"/>
    <w:rsid w:val="00971FFC"/>
    <w:rsid w:val="00980F9F"/>
    <w:rsid w:val="0098660A"/>
    <w:rsid w:val="009931C3"/>
    <w:rsid w:val="009B2C43"/>
    <w:rsid w:val="009B4EAE"/>
    <w:rsid w:val="009B7573"/>
    <w:rsid w:val="009C22F4"/>
    <w:rsid w:val="009C2E98"/>
    <w:rsid w:val="009C37FB"/>
    <w:rsid w:val="009D3447"/>
    <w:rsid w:val="009D4711"/>
    <w:rsid w:val="009F1185"/>
    <w:rsid w:val="009F18CD"/>
    <w:rsid w:val="009F2A13"/>
    <w:rsid w:val="009F7527"/>
    <w:rsid w:val="00A039ED"/>
    <w:rsid w:val="00A04EB0"/>
    <w:rsid w:val="00A13CC1"/>
    <w:rsid w:val="00A16847"/>
    <w:rsid w:val="00A237D8"/>
    <w:rsid w:val="00A268C4"/>
    <w:rsid w:val="00A307CD"/>
    <w:rsid w:val="00A331C8"/>
    <w:rsid w:val="00A35117"/>
    <w:rsid w:val="00A40A00"/>
    <w:rsid w:val="00A4142F"/>
    <w:rsid w:val="00A422EB"/>
    <w:rsid w:val="00A45BB7"/>
    <w:rsid w:val="00A56DF2"/>
    <w:rsid w:val="00A56E6E"/>
    <w:rsid w:val="00A67AB5"/>
    <w:rsid w:val="00A733B2"/>
    <w:rsid w:val="00A741C2"/>
    <w:rsid w:val="00A87F45"/>
    <w:rsid w:val="00A91760"/>
    <w:rsid w:val="00A93B00"/>
    <w:rsid w:val="00A93C21"/>
    <w:rsid w:val="00AB64C9"/>
    <w:rsid w:val="00AC3C6A"/>
    <w:rsid w:val="00AD0F83"/>
    <w:rsid w:val="00AD4CD1"/>
    <w:rsid w:val="00AD5620"/>
    <w:rsid w:val="00AD656B"/>
    <w:rsid w:val="00AD7C1B"/>
    <w:rsid w:val="00AE16BA"/>
    <w:rsid w:val="00AE1EBE"/>
    <w:rsid w:val="00B00BDD"/>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7EA6"/>
    <w:rsid w:val="00B81598"/>
    <w:rsid w:val="00B841F1"/>
    <w:rsid w:val="00B944D6"/>
    <w:rsid w:val="00BB4DF0"/>
    <w:rsid w:val="00BC289F"/>
    <w:rsid w:val="00BC2D50"/>
    <w:rsid w:val="00BC5361"/>
    <w:rsid w:val="00BC5460"/>
    <w:rsid w:val="00BC6B50"/>
    <w:rsid w:val="00BD0E25"/>
    <w:rsid w:val="00BF5BD6"/>
    <w:rsid w:val="00C03E31"/>
    <w:rsid w:val="00C30E69"/>
    <w:rsid w:val="00C33E72"/>
    <w:rsid w:val="00C354B2"/>
    <w:rsid w:val="00C35554"/>
    <w:rsid w:val="00C42709"/>
    <w:rsid w:val="00C533CC"/>
    <w:rsid w:val="00C5751C"/>
    <w:rsid w:val="00C61BFC"/>
    <w:rsid w:val="00C61F4F"/>
    <w:rsid w:val="00C62B85"/>
    <w:rsid w:val="00C65438"/>
    <w:rsid w:val="00C91CBB"/>
    <w:rsid w:val="00CB4E70"/>
    <w:rsid w:val="00CC09B6"/>
    <w:rsid w:val="00CC666F"/>
    <w:rsid w:val="00CD1E3F"/>
    <w:rsid w:val="00CE44F6"/>
    <w:rsid w:val="00CE49DA"/>
    <w:rsid w:val="00CE7B61"/>
    <w:rsid w:val="00D00095"/>
    <w:rsid w:val="00D114F0"/>
    <w:rsid w:val="00D20620"/>
    <w:rsid w:val="00D254F7"/>
    <w:rsid w:val="00D26091"/>
    <w:rsid w:val="00D2685C"/>
    <w:rsid w:val="00D34E7C"/>
    <w:rsid w:val="00D35489"/>
    <w:rsid w:val="00D36AFE"/>
    <w:rsid w:val="00D51276"/>
    <w:rsid w:val="00D7035F"/>
    <w:rsid w:val="00DA634F"/>
    <w:rsid w:val="00DA65AC"/>
    <w:rsid w:val="00DB1913"/>
    <w:rsid w:val="00DC410D"/>
    <w:rsid w:val="00DC5A81"/>
    <w:rsid w:val="00DC68CA"/>
    <w:rsid w:val="00DC7CBA"/>
    <w:rsid w:val="00DD73B7"/>
    <w:rsid w:val="00DF28BC"/>
    <w:rsid w:val="00DF34B9"/>
    <w:rsid w:val="00E01053"/>
    <w:rsid w:val="00E07ACF"/>
    <w:rsid w:val="00E331A1"/>
    <w:rsid w:val="00E33202"/>
    <w:rsid w:val="00E336A9"/>
    <w:rsid w:val="00E472B1"/>
    <w:rsid w:val="00E50624"/>
    <w:rsid w:val="00E568DF"/>
    <w:rsid w:val="00E64269"/>
    <w:rsid w:val="00E66797"/>
    <w:rsid w:val="00E82267"/>
    <w:rsid w:val="00E853CE"/>
    <w:rsid w:val="00E867B6"/>
    <w:rsid w:val="00E87F08"/>
    <w:rsid w:val="00EA010F"/>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36D8F"/>
    <w:rsid w:val="00F417B1"/>
    <w:rsid w:val="00F45853"/>
    <w:rsid w:val="00F602DF"/>
    <w:rsid w:val="00F754A1"/>
    <w:rsid w:val="00F8172C"/>
    <w:rsid w:val="00F81FD9"/>
    <w:rsid w:val="00F841AA"/>
    <w:rsid w:val="00F84A94"/>
    <w:rsid w:val="00F87E96"/>
    <w:rsid w:val="00FA23E8"/>
    <w:rsid w:val="00FD3CC1"/>
    <w:rsid w:val="00FF1E02"/>
    <w:rsid w:val="00FF30B4"/>
    <w:rsid w:val="10C055FF"/>
    <w:rsid w:val="12FD21B7"/>
    <w:rsid w:val="16BB723D"/>
    <w:rsid w:val="1C98100A"/>
    <w:rsid w:val="1CD470EF"/>
    <w:rsid w:val="1F866C9A"/>
    <w:rsid w:val="240371BF"/>
    <w:rsid w:val="29FD04D3"/>
    <w:rsid w:val="2DC63AFF"/>
    <w:rsid w:val="319F7F4E"/>
    <w:rsid w:val="33532257"/>
    <w:rsid w:val="358657D3"/>
    <w:rsid w:val="39280087"/>
    <w:rsid w:val="3CA95B59"/>
    <w:rsid w:val="422B62B5"/>
    <w:rsid w:val="42CE1241"/>
    <w:rsid w:val="43E1489B"/>
    <w:rsid w:val="47D95DE5"/>
    <w:rsid w:val="4ECE2238"/>
    <w:rsid w:val="5A9B10E7"/>
    <w:rsid w:val="5C233085"/>
    <w:rsid w:val="5D4B6348"/>
    <w:rsid w:val="618C6069"/>
    <w:rsid w:val="680D2243"/>
    <w:rsid w:val="72734D90"/>
    <w:rsid w:val="7814381B"/>
    <w:rsid w:val="7CDC0EB7"/>
    <w:rsid w:val="7E5E4899"/>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99" w:semiHidden="0" w:name="toc 1"/>
    <w:lsdException w:qFormat="1" w:unhideWhenUsed="0" w:uiPriority="99" w:semiHidden="0" w:name="toc 2"/>
    <w:lsdException w:unhideWhenUsed="0" w:uiPriority="99" w:semiHidden="0" w:name="toc 3"/>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16"/>
    <w:qFormat/>
    <w:uiPriority w:val="99"/>
    <w:pPr>
      <w:keepNext/>
      <w:keepLines/>
      <w:spacing w:before="340" w:after="330" w:line="578" w:lineRule="auto"/>
      <w:outlineLvl w:val="0"/>
    </w:pPr>
    <w:rPr>
      <w:b/>
      <w:bCs/>
      <w:kern w:val="44"/>
      <w:sz w:val="44"/>
      <w:szCs w:val="44"/>
    </w:rPr>
  </w:style>
  <w:style w:type="paragraph" w:styleId="4">
    <w:name w:val="heading 2"/>
    <w:basedOn w:val="1"/>
    <w:next w:val="1"/>
    <w:link w:val="17"/>
    <w:qFormat/>
    <w:uiPriority w:val="99"/>
    <w:pPr>
      <w:keepNext/>
      <w:keepLines/>
      <w:spacing w:before="260" w:after="260" w:line="416" w:lineRule="auto"/>
      <w:outlineLvl w:val="1"/>
    </w:pPr>
    <w:rPr>
      <w:rFonts w:ascii="Cambria" w:hAnsi="Cambria"/>
      <w:b/>
      <w:bCs/>
      <w:sz w:val="32"/>
      <w:szCs w:val="32"/>
    </w:rPr>
  </w:style>
  <w:style w:type="paragraph" w:styleId="5">
    <w:name w:val="heading 3"/>
    <w:basedOn w:val="1"/>
    <w:next w:val="1"/>
    <w:link w:val="18"/>
    <w:qFormat/>
    <w:uiPriority w:val="99"/>
    <w:pPr>
      <w:keepNext/>
      <w:keepLines/>
      <w:spacing w:before="260" w:after="260" w:line="416" w:lineRule="auto"/>
      <w:outlineLvl w:val="2"/>
    </w:pPr>
    <w:rPr>
      <w:b/>
      <w:bCs/>
      <w:sz w:val="32"/>
      <w:szCs w:val="32"/>
    </w:rPr>
  </w:style>
  <w:style w:type="character" w:default="1" w:styleId="13">
    <w:name w:val="Default Paragraph Font"/>
    <w:semiHidden/>
    <w:uiPriority w:val="99"/>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toc 1"/>
    <w:basedOn w:val="1"/>
    <w:next w:val="1"/>
    <w:qFormat/>
    <w:uiPriority w:val="99"/>
    <w:pPr>
      <w:tabs>
        <w:tab w:val="right" w:leader="dot" w:pos="8296"/>
      </w:tabs>
      <w:spacing w:before="93"/>
      <w:jc w:val="center"/>
    </w:pPr>
    <w:rPr>
      <w:rFonts w:ascii="仿宋" w:hAnsi="仿宋" w:eastAsia="仿宋"/>
      <w:sz w:val="28"/>
      <w:szCs w:val="28"/>
    </w:rPr>
  </w:style>
  <w:style w:type="paragraph" w:styleId="6">
    <w:name w:val="Body Text"/>
    <w:basedOn w:val="1"/>
    <w:link w:val="25"/>
    <w:qFormat/>
    <w:uiPriority w:val="99"/>
    <w:pPr>
      <w:spacing w:beforeLines="30"/>
    </w:pPr>
    <w:rPr>
      <w:rFonts w:ascii="仿宋_GB2312" w:eastAsia="仿宋_GB2312"/>
      <w:kern w:val="0"/>
      <w:sz w:val="24"/>
      <w:szCs w:val="20"/>
    </w:rPr>
  </w:style>
  <w:style w:type="paragraph" w:styleId="7">
    <w:name w:val="toc 3"/>
    <w:basedOn w:val="1"/>
    <w:next w:val="1"/>
    <w:uiPriority w:val="99"/>
    <w:pPr>
      <w:tabs>
        <w:tab w:val="right" w:leader="dot" w:pos="8296"/>
      </w:tabs>
      <w:ind w:left="840" w:leftChars="400"/>
    </w:pPr>
  </w:style>
  <w:style w:type="paragraph" w:styleId="8">
    <w:name w:val="Balloon Text"/>
    <w:basedOn w:val="1"/>
    <w:link w:val="20"/>
    <w:semiHidden/>
    <w:qFormat/>
    <w:uiPriority w:val="99"/>
    <w:rPr>
      <w:sz w:val="18"/>
      <w:szCs w:val="18"/>
    </w:rPr>
  </w:style>
  <w:style w:type="paragraph" w:styleId="9">
    <w:name w:val="footer"/>
    <w:basedOn w:val="1"/>
    <w:link w:val="24"/>
    <w:qFormat/>
    <w:uiPriority w:val="99"/>
    <w:pPr>
      <w:tabs>
        <w:tab w:val="center" w:pos="4153"/>
        <w:tab w:val="right" w:pos="8306"/>
      </w:tabs>
      <w:snapToGrid w:val="0"/>
      <w:jc w:val="left"/>
    </w:pPr>
    <w:rPr>
      <w:rFonts w:ascii="Calibri" w:hAnsi="Calibri"/>
      <w:kern w:val="0"/>
      <w:sz w:val="18"/>
      <w:szCs w:val="20"/>
    </w:rPr>
  </w:style>
  <w:style w:type="paragraph" w:styleId="10">
    <w:name w:val="header"/>
    <w:basedOn w:val="1"/>
    <w:link w:val="23"/>
    <w:semiHidden/>
    <w:qFormat/>
    <w:uiPriority w:val="99"/>
    <w:pPr>
      <w:pBdr>
        <w:bottom w:val="single" w:color="auto" w:sz="6" w:space="1"/>
      </w:pBdr>
      <w:tabs>
        <w:tab w:val="center" w:pos="4153"/>
        <w:tab w:val="right" w:pos="8306"/>
      </w:tabs>
      <w:snapToGrid w:val="0"/>
      <w:jc w:val="center"/>
    </w:pPr>
    <w:rPr>
      <w:rFonts w:ascii="Calibri" w:hAnsi="Calibri"/>
      <w:kern w:val="0"/>
      <w:sz w:val="18"/>
      <w:szCs w:val="20"/>
    </w:rPr>
  </w:style>
  <w:style w:type="paragraph" w:styleId="11">
    <w:name w:val="toc 2"/>
    <w:basedOn w:val="1"/>
    <w:next w:val="1"/>
    <w:qFormat/>
    <w:uiPriority w:val="99"/>
    <w:pPr>
      <w:tabs>
        <w:tab w:val="right" w:leader="dot" w:pos="8296"/>
      </w:tabs>
      <w:ind w:left="420" w:leftChars="200"/>
    </w:pPr>
  </w:style>
  <w:style w:type="character" w:styleId="14">
    <w:name w:val="Strong"/>
    <w:basedOn w:val="13"/>
    <w:qFormat/>
    <w:uiPriority w:val="99"/>
    <w:rPr>
      <w:rFonts w:cs="Times New Roman"/>
      <w:b/>
    </w:rPr>
  </w:style>
  <w:style w:type="character" w:styleId="15">
    <w:name w:val="Hyperlink"/>
    <w:basedOn w:val="13"/>
    <w:qFormat/>
    <w:uiPriority w:val="99"/>
    <w:rPr>
      <w:rFonts w:cs="Times New Roman"/>
      <w:color w:val="0000FF"/>
      <w:u w:val="single"/>
    </w:rPr>
  </w:style>
  <w:style w:type="character" w:customStyle="1" w:styleId="16">
    <w:name w:val="Heading 1 Char"/>
    <w:basedOn w:val="13"/>
    <w:link w:val="3"/>
    <w:qFormat/>
    <w:locked/>
    <w:uiPriority w:val="99"/>
    <w:rPr>
      <w:rFonts w:ascii="Times New Roman" w:hAnsi="Times New Roman" w:cs="Times New Roman"/>
      <w:b/>
      <w:bCs/>
      <w:kern w:val="44"/>
      <w:sz w:val="44"/>
      <w:szCs w:val="44"/>
    </w:rPr>
  </w:style>
  <w:style w:type="character" w:customStyle="1" w:styleId="17">
    <w:name w:val="Heading 2 Char"/>
    <w:basedOn w:val="13"/>
    <w:link w:val="4"/>
    <w:qFormat/>
    <w:locked/>
    <w:uiPriority w:val="99"/>
    <w:rPr>
      <w:rFonts w:ascii="Cambria" w:hAnsi="Cambria" w:eastAsia="宋体" w:cs="Times New Roman"/>
      <w:b/>
      <w:bCs/>
      <w:kern w:val="2"/>
      <w:sz w:val="32"/>
      <w:szCs w:val="32"/>
    </w:rPr>
  </w:style>
  <w:style w:type="character" w:customStyle="1" w:styleId="18">
    <w:name w:val="Heading 3 Char"/>
    <w:basedOn w:val="13"/>
    <w:link w:val="5"/>
    <w:qFormat/>
    <w:locked/>
    <w:uiPriority w:val="99"/>
    <w:rPr>
      <w:rFonts w:ascii="Times New Roman" w:hAnsi="Times New Roman" w:cs="Times New Roman"/>
      <w:b/>
      <w:bCs/>
      <w:kern w:val="2"/>
      <w:sz w:val="32"/>
      <w:szCs w:val="32"/>
    </w:rPr>
  </w:style>
  <w:style w:type="character" w:customStyle="1" w:styleId="19">
    <w:name w:val="Body Text Char"/>
    <w:basedOn w:val="13"/>
    <w:link w:val="6"/>
    <w:semiHidden/>
    <w:qFormat/>
    <w:uiPriority w:val="99"/>
    <w:rPr>
      <w:rFonts w:ascii="Times New Roman" w:hAnsi="Times New Roman" w:cs="Times New Roman"/>
      <w:sz w:val="24"/>
      <w:szCs w:val="24"/>
    </w:rPr>
  </w:style>
  <w:style w:type="character" w:customStyle="1" w:styleId="20">
    <w:name w:val="Balloon Text Char"/>
    <w:basedOn w:val="13"/>
    <w:link w:val="8"/>
    <w:semiHidden/>
    <w:qFormat/>
    <w:locked/>
    <w:uiPriority w:val="99"/>
    <w:rPr>
      <w:rFonts w:ascii="Times New Roman" w:hAnsi="Times New Roman" w:cs="Times New Roman"/>
      <w:kern w:val="2"/>
      <w:sz w:val="18"/>
      <w:szCs w:val="18"/>
    </w:rPr>
  </w:style>
  <w:style w:type="character" w:customStyle="1" w:styleId="21">
    <w:name w:val="Footer Char"/>
    <w:basedOn w:val="13"/>
    <w:link w:val="9"/>
    <w:semiHidden/>
    <w:qFormat/>
    <w:uiPriority w:val="99"/>
    <w:rPr>
      <w:rFonts w:ascii="Times New Roman" w:hAnsi="Times New Roman" w:cs="Times New Roman"/>
      <w:sz w:val="18"/>
      <w:szCs w:val="18"/>
    </w:rPr>
  </w:style>
  <w:style w:type="character" w:customStyle="1" w:styleId="22">
    <w:name w:val="Header Char"/>
    <w:basedOn w:val="13"/>
    <w:link w:val="10"/>
    <w:semiHidden/>
    <w:qFormat/>
    <w:uiPriority w:val="99"/>
    <w:rPr>
      <w:rFonts w:ascii="Times New Roman" w:hAnsi="Times New Roman" w:cs="Times New Roman"/>
      <w:sz w:val="18"/>
      <w:szCs w:val="18"/>
    </w:rPr>
  </w:style>
  <w:style w:type="character" w:customStyle="1" w:styleId="23">
    <w:name w:val="Header Char1"/>
    <w:link w:val="10"/>
    <w:semiHidden/>
    <w:qFormat/>
    <w:locked/>
    <w:uiPriority w:val="99"/>
    <w:rPr>
      <w:sz w:val="18"/>
    </w:rPr>
  </w:style>
  <w:style w:type="character" w:customStyle="1" w:styleId="24">
    <w:name w:val="Footer Char1"/>
    <w:link w:val="9"/>
    <w:qFormat/>
    <w:locked/>
    <w:uiPriority w:val="99"/>
    <w:rPr>
      <w:sz w:val="18"/>
    </w:rPr>
  </w:style>
  <w:style w:type="character" w:customStyle="1" w:styleId="25">
    <w:name w:val="Body Text Char1"/>
    <w:link w:val="6"/>
    <w:qFormat/>
    <w:locked/>
    <w:uiPriority w:val="99"/>
    <w:rPr>
      <w:rFonts w:ascii="仿宋_GB2312" w:hAnsi="Times New Roman" w:eastAsia="仿宋_GB2312"/>
      <w:sz w:val="24"/>
    </w:rPr>
  </w:style>
  <w:style w:type="paragraph" w:customStyle="1" w:styleId="26">
    <w:name w:val="Default"/>
    <w:qFormat/>
    <w:uiPriority w:val="99"/>
    <w:pPr>
      <w:widowControl w:val="0"/>
      <w:autoSpaceDE w:val="0"/>
      <w:autoSpaceDN w:val="0"/>
      <w:adjustRightInd w:val="0"/>
    </w:pPr>
    <w:rPr>
      <w:rFonts w:ascii="仿宋" w:hAnsi="Calibri" w:eastAsia="仿宋" w:cs="仿宋"/>
      <w:color w:val="000000"/>
      <w:kern w:val="0"/>
      <w:sz w:val="24"/>
      <w:szCs w:val="24"/>
      <w:lang w:val="en-US" w:eastAsia="zh-CN" w:bidi="ar-SA"/>
    </w:rPr>
  </w:style>
  <w:style w:type="paragraph" w:styleId="27">
    <w:name w:val="List Paragraph"/>
    <w:basedOn w:val="1"/>
    <w:qFormat/>
    <w:uiPriority w:val="99"/>
    <w:pPr>
      <w:ind w:firstLine="420" w:firstLineChars="200"/>
    </w:pPr>
  </w:style>
  <w:style w:type="paragraph" w:customStyle="1" w:styleId="28">
    <w:name w:val="TOC 标题1"/>
    <w:basedOn w:val="3"/>
    <w:next w:val="1"/>
    <w:qFormat/>
    <w:uiPriority w:val="99"/>
    <w:pPr>
      <w:widowControl/>
      <w:spacing w:before="480" w:after="0" w:line="276" w:lineRule="auto"/>
      <w:jc w:val="left"/>
      <w:outlineLvl w:val="9"/>
    </w:pPr>
    <w:rPr>
      <w:rFonts w:ascii="Cambria" w:hAnsi="Cambria"/>
      <w:color w:val="365F91"/>
      <w:kern w:val="0"/>
      <w:sz w:val="28"/>
      <w:szCs w:val="28"/>
    </w:rPr>
  </w:style>
  <w:style w:type="paragraph" w:customStyle="1" w:styleId="29">
    <w:name w:val="TOC Heading"/>
    <w:basedOn w:val="3"/>
    <w:next w:val="1"/>
    <w:qFormat/>
    <w:uiPriority w:val="99"/>
    <w:pPr>
      <w:widowControl/>
      <w:spacing w:before="480" w:after="0" w:line="276" w:lineRule="auto"/>
      <w:jc w:val="left"/>
      <w:outlineLvl w:val="9"/>
    </w:pPr>
    <w:rPr>
      <w:rFonts w:ascii="Cambria" w:hAnsi="Cambria"/>
      <w:color w:val="365F91"/>
      <w:kern w:val="0"/>
      <w:sz w:val="28"/>
      <w:szCs w:val="2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9" Type="http://schemas.openxmlformats.org/officeDocument/2006/relationships/font" Target="fonts/font9.odttf"/><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1" Type="http://schemas.openxmlformats.org/officeDocument/2006/relationships/font" Target="fonts/font11.odttf"/><Relationship Id="rId10" Type="http://schemas.openxmlformats.org/officeDocument/2006/relationships/font" Target="fonts/font10.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Normal_Wordconv</Template>
  <Company>四川省财政厅</Company>
  <Pages>38</Pages>
  <Words>16290</Words>
  <Characters>17550</Characters>
  <Lines>0</Lines>
  <Paragraphs>0</Paragraphs>
  <TotalTime>33</TotalTime>
  <ScaleCrop>false</ScaleCrop>
  <LinksUpToDate>false</LinksUpToDate>
  <CharactersWithSpaces>25526</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2020-08-26T06:15:00Z</dcterms:created>
  <dc:creator>曹颖</dc:creator>
  <cp:lastModifiedBy>Administrator</cp:lastModifiedBy>
  <cp:lastPrinted>2020-09-11T00:38:00Z</cp:lastPrinted>
  <dcterms:modified xsi:type="dcterms:W3CDTF">2022-05-13T07:52:36Z</dcterms:modified>
  <dc:title>四川省***</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A2C9EE8AD4644A45B88CD2D1AACE6137</vt:lpwstr>
  </property>
</Properties>
</file>