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方正黑体_GBK" w:hAnsi="方正宋黑_GBK" w:eastAsia="方正黑体_GBK" w:cs="方正宋黑_GBK"/>
          <w:sz w:val="32"/>
          <w:szCs w:val="32"/>
        </w:rPr>
      </w:pPr>
      <w:r>
        <w:rPr>
          <w:rFonts w:hint="eastAsia" w:ascii="方正黑体_GBK" w:hAnsi="方正宋黑_GBK" w:eastAsia="方正黑体_GBK" w:cs="方正宋黑_GBK"/>
          <w:sz w:val="32"/>
          <w:szCs w:val="32"/>
        </w:rPr>
        <w:t>附件</w:t>
      </w:r>
    </w:p>
    <w:p>
      <w:pPr>
        <w:pStyle w:val="2"/>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达州市达川区保留证明事项清单（</w:t>
      </w:r>
      <w:r>
        <w:rPr>
          <w:rFonts w:ascii="方正小标宋_GBK" w:hAnsi="方正小标宋_GBK" w:eastAsia="方正小标宋_GBK" w:cs="方正小标宋_GBK"/>
          <w:sz w:val="44"/>
          <w:szCs w:val="44"/>
        </w:rPr>
        <w:t>41</w:t>
      </w:r>
      <w:r>
        <w:rPr>
          <w:rFonts w:hint="eastAsia" w:ascii="方正小标宋_GBK" w:hAnsi="方正小标宋_GBK" w:eastAsia="方正小标宋_GBK" w:cs="方正小标宋_GBK"/>
          <w:sz w:val="44"/>
          <w:szCs w:val="44"/>
        </w:rPr>
        <w:t>项）</w:t>
      </w:r>
    </w:p>
    <w:p>
      <w:pPr>
        <w:pStyle w:val="2"/>
        <w:jc w:val="center"/>
        <w:rPr>
          <w:rFonts w:eastAsia="方正小标宋_GBK"/>
        </w:rPr>
      </w:pPr>
    </w:p>
    <w:tbl>
      <w:tblPr>
        <w:tblStyle w:val="3"/>
        <w:tblW w:w="15785" w:type="dxa"/>
        <w:tblInd w:w="-825" w:type="dxa"/>
        <w:tblLayout w:type="fixed"/>
        <w:tblCellMar>
          <w:top w:w="0" w:type="dxa"/>
          <w:left w:w="0" w:type="dxa"/>
          <w:bottom w:w="0" w:type="dxa"/>
          <w:right w:w="0" w:type="dxa"/>
        </w:tblCellMar>
      </w:tblPr>
      <w:tblGrid>
        <w:gridCol w:w="525"/>
        <w:gridCol w:w="4781"/>
        <w:gridCol w:w="4794"/>
        <w:gridCol w:w="1620"/>
        <w:gridCol w:w="2055"/>
        <w:gridCol w:w="2010"/>
      </w:tblGrid>
      <w:tr>
        <w:tblPrEx>
          <w:tblCellMar>
            <w:top w:w="0" w:type="dxa"/>
            <w:left w:w="0" w:type="dxa"/>
            <w:bottom w:w="0" w:type="dxa"/>
            <w:right w:w="0" w:type="dxa"/>
          </w:tblCellMar>
        </w:tblPrEx>
        <w:trPr>
          <w:trHeight w:val="487" w:hRule="atLeast"/>
          <w:tblHeader/>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黑体_GBK" w:eastAsia="方正黑体_GBK"/>
                <w:color w:val="000000"/>
                <w:sz w:val="21"/>
                <w:szCs w:val="21"/>
              </w:rPr>
            </w:pPr>
            <w:r>
              <w:rPr>
                <w:rFonts w:hint="eastAsia" w:ascii="方正黑体_GBK" w:eastAsia="方正黑体_GBK"/>
                <w:color w:val="000000"/>
                <w:kern w:val="0"/>
                <w:sz w:val="21"/>
                <w:szCs w:val="21"/>
                <w:lang w:bidi="ar"/>
              </w:rPr>
              <w:t>序号</w:t>
            </w:r>
          </w:p>
        </w:tc>
        <w:tc>
          <w:tcPr>
            <w:tcW w:w="4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黑体_GBK" w:eastAsia="方正黑体_GBK"/>
                <w:color w:val="000000"/>
                <w:sz w:val="21"/>
                <w:szCs w:val="21"/>
              </w:rPr>
            </w:pPr>
            <w:r>
              <w:rPr>
                <w:rFonts w:hint="eastAsia" w:ascii="方正黑体_GBK" w:eastAsia="方正黑体_GBK"/>
                <w:color w:val="000000"/>
                <w:kern w:val="0"/>
                <w:sz w:val="21"/>
                <w:szCs w:val="21"/>
                <w:lang w:bidi="ar"/>
              </w:rPr>
              <w:t>证明事项名称</w:t>
            </w:r>
          </w:p>
        </w:tc>
        <w:tc>
          <w:tcPr>
            <w:tcW w:w="4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黑体_GBK" w:eastAsia="方正黑体_GBK"/>
                <w:color w:val="000000"/>
                <w:sz w:val="21"/>
                <w:szCs w:val="21"/>
              </w:rPr>
            </w:pPr>
            <w:r>
              <w:rPr>
                <w:rFonts w:hint="eastAsia" w:ascii="方正黑体_GBK" w:eastAsia="方正黑体_GBK"/>
                <w:color w:val="000000"/>
                <w:kern w:val="0"/>
                <w:sz w:val="21"/>
                <w:szCs w:val="21"/>
                <w:lang w:bidi="ar"/>
              </w:rPr>
              <w:t>设定依据</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方正黑体_GBK" w:eastAsia="方正黑体_GBK"/>
                <w:color w:val="000000"/>
                <w:sz w:val="21"/>
                <w:szCs w:val="21"/>
              </w:rPr>
            </w:pPr>
            <w:r>
              <w:rPr>
                <w:rFonts w:hint="eastAsia" w:ascii="方正黑体_GBK" w:eastAsia="方正黑体_GBK"/>
                <w:color w:val="000000"/>
                <w:kern w:val="0"/>
                <w:sz w:val="21"/>
                <w:szCs w:val="21"/>
                <w:lang w:bidi="ar"/>
              </w:rPr>
              <w:t>索要单位</w:t>
            </w:r>
          </w:p>
        </w:tc>
        <w:tc>
          <w:tcPr>
            <w:tcW w:w="20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黑体_GBK" w:eastAsia="方正黑体_GBK"/>
                <w:color w:val="000000"/>
                <w:sz w:val="21"/>
                <w:szCs w:val="21"/>
              </w:rPr>
            </w:pPr>
            <w:r>
              <w:rPr>
                <w:rFonts w:hint="eastAsia" w:ascii="方正黑体_GBK" w:eastAsia="方正黑体_GBK"/>
                <w:color w:val="000000"/>
                <w:kern w:val="0"/>
                <w:sz w:val="21"/>
                <w:szCs w:val="21"/>
                <w:lang w:bidi="ar"/>
              </w:rPr>
              <w:t>出具单位</w:t>
            </w:r>
          </w:p>
        </w:tc>
        <w:tc>
          <w:tcPr>
            <w:tcW w:w="20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方正黑体_GBK" w:eastAsia="方正黑体_GBK"/>
                <w:color w:val="000000"/>
                <w:sz w:val="21"/>
                <w:szCs w:val="21"/>
              </w:rPr>
            </w:pPr>
            <w:r>
              <w:rPr>
                <w:rFonts w:hint="eastAsia" w:ascii="方正黑体_GBK" w:eastAsia="方正黑体_GBK"/>
                <w:color w:val="000000"/>
                <w:kern w:val="0"/>
                <w:sz w:val="21"/>
                <w:szCs w:val="21"/>
                <w:lang w:bidi="ar"/>
              </w:rPr>
              <w:t>办理事项</w:t>
            </w:r>
          </w:p>
        </w:tc>
      </w:tr>
      <w:tr>
        <w:tblPrEx>
          <w:tblCellMar>
            <w:top w:w="0" w:type="dxa"/>
            <w:left w:w="0" w:type="dxa"/>
            <w:bottom w:w="0" w:type="dxa"/>
            <w:right w:w="0" w:type="dxa"/>
          </w:tblCellMar>
        </w:tblPrEx>
        <w:trPr>
          <w:trHeight w:val="9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tLeast"/>
              <w:jc w:val="center"/>
              <w:textAlignment w:val="center"/>
              <w:rPr>
                <w:rFonts w:eastAsia="方正仿宋_GBK"/>
                <w:color w:val="000000"/>
                <w:sz w:val="21"/>
                <w:szCs w:val="21"/>
              </w:rPr>
            </w:pPr>
            <w:r>
              <w:rPr>
                <w:rFonts w:eastAsia="方正仿宋_GBK"/>
                <w:color w:val="000000"/>
                <w:kern w:val="0"/>
                <w:sz w:val="21"/>
                <w:szCs w:val="21"/>
                <w:lang w:bidi="ar"/>
              </w:rPr>
              <w:t>1</w:t>
            </w:r>
          </w:p>
        </w:tc>
        <w:tc>
          <w:tcPr>
            <w:tcW w:w="4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tLeast"/>
              <w:textAlignment w:val="center"/>
              <w:rPr>
                <w:rFonts w:eastAsia="方正仿宋_GBK"/>
                <w:color w:val="000000"/>
                <w:sz w:val="21"/>
                <w:szCs w:val="21"/>
              </w:rPr>
            </w:pPr>
            <w:r>
              <w:rPr>
                <w:rFonts w:hint="eastAsia" w:eastAsia="方正仿宋_GBK"/>
                <w:color w:val="000000"/>
                <w:kern w:val="0"/>
                <w:sz w:val="21"/>
                <w:szCs w:val="21"/>
                <w:lang w:bidi="ar"/>
              </w:rPr>
              <w:t>三人以上无直接利害关系的村组知情人情况证明、村（社区）情况证明、乡（镇、街道办）计生办调查证明</w:t>
            </w:r>
          </w:p>
        </w:tc>
        <w:tc>
          <w:tcPr>
            <w:tcW w:w="4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tLeast"/>
              <w:textAlignment w:val="center"/>
              <w:rPr>
                <w:rFonts w:eastAsia="方正仿宋_GBK"/>
                <w:color w:val="000000"/>
                <w:sz w:val="21"/>
                <w:szCs w:val="21"/>
              </w:rPr>
            </w:pPr>
            <w:r>
              <w:rPr>
                <w:rStyle w:val="6"/>
                <w:sz w:val="21"/>
                <w:szCs w:val="21"/>
                <w:lang w:bidi="ar"/>
              </w:rPr>
              <w:t xml:space="preserve"> </w:t>
            </w:r>
            <w:r>
              <w:rPr>
                <w:rStyle w:val="7"/>
                <w:rFonts w:hint="eastAsia"/>
                <w:sz w:val="21"/>
                <w:szCs w:val="21"/>
                <w:lang w:bidi="ar"/>
              </w:rPr>
              <w:t>国家人口计生委《计划生育手术并发症鉴定管理办法（试行）》（人口科技〔</w:t>
            </w:r>
            <w:r>
              <w:rPr>
                <w:rStyle w:val="6"/>
                <w:sz w:val="21"/>
                <w:szCs w:val="21"/>
                <w:lang w:bidi="ar"/>
              </w:rPr>
              <w:t>2011</w:t>
            </w:r>
            <w:r>
              <w:rPr>
                <w:rStyle w:val="7"/>
                <w:rFonts w:hint="eastAsia"/>
                <w:sz w:val="21"/>
                <w:szCs w:val="21"/>
                <w:lang w:bidi="ar"/>
              </w:rPr>
              <w:t>〕</w:t>
            </w:r>
            <w:r>
              <w:rPr>
                <w:rStyle w:val="6"/>
                <w:sz w:val="21"/>
                <w:szCs w:val="21"/>
                <w:lang w:bidi="ar"/>
              </w:rPr>
              <w:t>67</w:t>
            </w:r>
            <w:r>
              <w:rPr>
                <w:rStyle w:val="7"/>
                <w:rFonts w:hint="eastAsia"/>
                <w:sz w:val="21"/>
                <w:szCs w:val="21"/>
                <w:lang w:bidi="ar"/>
              </w:rPr>
              <w:t>号）第十八条</w:t>
            </w:r>
            <w:r>
              <w:rPr>
                <w:rStyle w:val="6"/>
                <w:sz w:val="21"/>
                <w:szCs w:val="21"/>
                <w:lang w:bidi="ar"/>
              </w:rPr>
              <w:br w:type="textWrapping"/>
            </w:r>
            <w:r>
              <w:rPr>
                <w:rStyle w:val="6"/>
                <w:sz w:val="21"/>
                <w:szCs w:val="21"/>
                <w:lang w:bidi="ar"/>
              </w:rPr>
              <w:t xml:space="preserve"> </w:t>
            </w:r>
            <w:r>
              <w:rPr>
                <w:rStyle w:val="7"/>
                <w:rFonts w:hint="eastAsia"/>
                <w:sz w:val="21"/>
                <w:szCs w:val="21"/>
                <w:lang w:bidi="ar"/>
              </w:rPr>
              <w:t>四川省人口和计划生育委员会关于《计划生育手术并发症鉴定管理办法（试行）》执行中有关问题的指导意见（川人口发〔</w:t>
            </w:r>
            <w:r>
              <w:rPr>
                <w:rStyle w:val="6"/>
                <w:sz w:val="21"/>
                <w:szCs w:val="21"/>
                <w:lang w:bidi="ar"/>
              </w:rPr>
              <w:t>2012</w:t>
            </w:r>
            <w:r>
              <w:rPr>
                <w:rStyle w:val="7"/>
                <w:rFonts w:hint="eastAsia"/>
                <w:sz w:val="21"/>
                <w:szCs w:val="21"/>
                <w:lang w:bidi="ar"/>
              </w:rPr>
              <w:t>〕</w:t>
            </w:r>
            <w:r>
              <w:rPr>
                <w:rStyle w:val="6"/>
                <w:sz w:val="21"/>
                <w:szCs w:val="21"/>
                <w:lang w:bidi="ar"/>
              </w:rPr>
              <w:t>2</w:t>
            </w:r>
            <w:r>
              <w:rPr>
                <w:rStyle w:val="7"/>
                <w:rFonts w:hint="eastAsia"/>
                <w:sz w:val="21"/>
                <w:szCs w:val="21"/>
                <w:lang w:bidi="ar"/>
              </w:rPr>
              <w:t>号）第四条第二项</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tLeast"/>
              <w:jc w:val="center"/>
              <w:textAlignment w:val="center"/>
              <w:rPr>
                <w:rFonts w:eastAsia="方正仿宋_GBK"/>
                <w:color w:val="000000"/>
                <w:sz w:val="21"/>
                <w:szCs w:val="21"/>
              </w:rPr>
            </w:pPr>
            <w:r>
              <w:rPr>
                <w:rFonts w:hint="eastAsia" w:eastAsia="方正仿宋_GBK"/>
                <w:color w:val="000000"/>
                <w:kern w:val="0"/>
                <w:sz w:val="21"/>
                <w:szCs w:val="21"/>
                <w:lang w:bidi="ar"/>
              </w:rPr>
              <w:t>区卫健局</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tLeast"/>
              <w:jc w:val="center"/>
              <w:textAlignment w:val="center"/>
              <w:rPr>
                <w:rFonts w:eastAsia="方正仿宋_GBK"/>
                <w:color w:val="000000"/>
                <w:sz w:val="21"/>
                <w:szCs w:val="21"/>
              </w:rPr>
            </w:pPr>
            <w:r>
              <w:rPr>
                <w:rStyle w:val="7"/>
                <w:rFonts w:hint="eastAsia"/>
                <w:sz w:val="21"/>
                <w:szCs w:val="21"/>
                <w:lang w:bidi="ar"/>
              </w:rPr>
              <w:t>群众、村</w:t>
            </w:r>
            <w:r>
              <w:rPr>
                <w:rStyle w:val="6"/>
                <w:sz w:val="21"/>
                <w:szCs w:val="21"/>
                <w:lang w:bidi="ar"/>
              </w:rPr>
              <w:t>/</w:t>
            </w:r>
            <w:r>
              <w:rPr>
                <w:rStyle w:val="7"/>
                <w:rFonts w:hint="eastAsia"/>
                <w:sz w:val="21"/>
                <w:szCs w:val="21"/>
                <w:lang w:bidi="ar"/>
              </w:rPr>
              <w:t>社区、乡</w:t>
            </w:r>
            <w:r>
              <w:rPr>
                <w:rStyle w:val="6"/>
                <w:sz w:val="21"/>
                <w:szCs w:val="21"/>
                <w:lang w:bidi="ar"/>
              </w:rPr>
              <w:t>/</w:t>
            </w:r>
            <w:r>
              <w:rPr>
                <w:rStyle w:val="7"/>
                <w:rFonts w:hint="eastAsia"/>
                <w:sz w:val="21"/>
                <w:szCs w:val="21"/>
                <w:lang w:bidi="ar"/>
              </w:rPr>
              <w:t>镇</w:t>
            </w:r>
            <w:r>
              <w:rPr>
                <w:rStyle w:val="6"/>
                <w:sz w:val="21"/>
                <w:szCs w:val="21"/>
                <w:lang w:bidi="ar"/>
              </w:rPr>
              <w:t>/</w:t>
            </w:r>
            <w:r>
              <w:rPr>
                <w:rStyle w:val="7"/>
                <w:rFonts w:hint="eastAsia"/>
                <w:sz w:val="21"/>
                <w:szCs w:val="21"/>
                <w:lang w:bidi="ar"/>
              </w:rPr>
              <w:t>街道办</w:t>
            </w: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tLeast"/>
              <w:jc w:val="center"/>
              <w:textAlignment w:val="center"/>
              <w:rPr>
                <w:rFonts w:eastAsia="方正仿宋_GBK"/>
                <w:color w:val="000000"/>
                <w:sz w:val="21"/>
                <w:szCs w:val="21"/>
              </w:rPr>
            </w:pPr>
            <w:r>
              <w:rPr>
                <w:rFonts w:hint="eastAsia" w:eastAsia="方正仿宋_GBK"/>
                <w:color w:val="000000"/>
                <w:kern w:val="0"/>
                <w:sz w:val="21"/>
                <w:szCs w:val="21"/>
                <w:lang w:bidi="ar"/>
              </w:rPr>
              <w:t>申请计划生育手术并发症鉴定</w:t>
            </w:r>
          </w:p>
        </w:tc>
      </w:tr>
      <w:tr>
        <w:tblPrEx>
          <w:tblCellMar>
            <w:top w:w="0" w:type="dxa"/>
            <w:left w:w="0" w:type="dxa"/>
            <w:bottom w:w="0" w:type="dxa"/>
            <w:right w:w="0" w:type="dxa"/>
          </w:tblCellMar>
        </w:tblPrEx>
        <w:trPr>
          <w:trHeight w:val="835"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tLeast"/>
              <w:jc w:val="center"/>
              <w:textAlignment w:val="center"/>
              <w:rPr>
                <w:rFonts w:eastAsia="方正仿宋_GBK"/>
                <w:color w:val="000000"/>
                <w:sz w:val="21"/>
                <w:szCs w:val="21"/>
              </w:rPr>
            </w:pPr>
            <w:r>
              <w:rPr>
                <w:rFonts w:eastAsia="方正仿宋_GBK"/>
                <w:color w:val="000000"/>
                <w:kern w:val="0"/>
                <w:sz w:val="21"/>
                <w:szCs w:val="21"/>
                <w:lang w:bidi="ar"/>
              </w:rPr>
              <w:t>2</w:t>
            </w:r>
          </w:p>
        </w:tc>
        <w:tc>
          <w:tcPr>
            <w:tcW w:w="4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tLeast"/>
              <w:textAlignment w:val="center"/>
              <w:rPr>
                <w:rFonts w:eastAsia="方正仿宋_GBK"/>
                <w:color w:val="000000"/>
                <w:sz w:val="21"/>
                <w:szCs w:val="21"/>
              </w:rPr>
            </w:pPr>
            <w:r>
              <w:rPr>
                <w:rFonts w:hint="eastAsia" w:eastAsia="方正仿宋_GBK"/>
                <w:color w:val="000000"/>
                <w:kern w:val="0"/>
                <w:sz w:val="21"/>
                <w:szCs w:val="21"/>
                <w:lang w:bidi="ar"/>
              </w:rPr>
              <w:t>新生儿母亲有效身份证原件与住院分娩登记的产妇姓名等相关信息不一致的，领证人须提供户口登记机关的相关证明</w:t>
            </w:r>
          </w:p>
        </w:tc>
        <w:tc>
          <w:tcPr>
            <w:tcW w:w="4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tLeast"/>
              <w:textAlignment w:val="center"/>
              <w:rPr>
                <w:rFonts w:eastAsia="方正仿宋_GBK"/>
                <w:color w:val="000000"/>
                <w:sz w:val="21"/>
                <w:szCs w:val="21"/>
              </w:rPr>
            </w:pPr>
            <w:r>
              <w:rPr>
                <w:rStyle w:val="7"/>
                <w:rFonts w:hint="eastAsia"/>
                <w:sz w:val="21"/>
                <w:szCs w:val="21"/>
                <w:lang w:bidi="ar"/>
              </w:rPr>
              <w:t>《卫生部关于进一步加强出生医学证明管理的通知》（卫妇社发〔</w:t>
            </w:r>
            <w:r>
              <w:rPr>
                <w:rStyle w:val="6"/>
                <w:sz w:val="21"/>
                <w:szCs w:val="21"/>
                <w:lang w:bidi="ar"/>
              </w:rPr>
              <w:t>2009</w:t>
            </w:r>
            <w:r>
              <w:rPr>
                <w:rStyle w:val="7"/>
                <w:rFonts w:hint="eastAsia"/>
                <w:sz w:val="21"/>
                <w:szCs w:val="21"/>
                <w:lang w:bidi="ar"/>
              </w:rPr>
              <w:t>〕</w:t>
            </w:r>
            <w:r>
              <w:rPr>
                <w:rStyle w:val="6"/>
                <w:sz w:val="21"/>
                <w:szCs w:val="21"/>
                <w:lang w:bidi="ar"/>
              </w:rPr>
              <w:t>96 </w:t>
            </w:r>
            <w:r>
              <w:rPr>
                <w:rStyle w:val="7"/>
                <w:rFonts w:hint="eastAsia"/>
                <w:sz w:val="21"/>
                <w:szCs w:val="21"/>
                <w:lang w:bidi="ar"/>
              </w:rPr>
              <w:t>号）附件</w:t>
            </w:r>
            <w:r>
              <w:rPr>
                <w:rStyle w:val="6"/>
                <w:sz w:val="21"/>
                <w:szCs w:val="21"/>
                <w:lang w:bidi="ar"/>
              </w:rPr>
              <w:t>2</w:t>
            </w:r>
            <w:r>
              <w:rPr>
                <w:rStyle w:val="7"/>
                <w:rFonts w:hint="eastAsia"/>
                <w:sz w:val="21"/>
                <w:szCs w:val="21"/>
                <w:lang w:bidi="ar"/>
              </w:rPr>
              <w:t>《出生医学证明》首次签发要求，第</w:t>
            </w:r>
            <w:r>
              <w:rPr>
                <w:rStyle w:val="6"/>
                <w:sz w:val="21"/>
                <w:szCs w:val="21"/>
                <w:lang w:bidi="ar"/>
              </w:rPr>
              <w:t>3</w:t>
            </w:r>
            <w:r>
              <w:rPr>
                <w:rStyle w:val="7"/>
                <w:rFonts w:hint="eastAsia"/>
                <w:sz w:val="21"/>
                <w:szCs w:val="21"/>
                <w:lang w:bidi="ar"/>
              </w:rPr>
              <w:t>条第（</w:t>
            </w:r>
            <w:r>
              <w:rPr>
                <w:rStyle w:val="6"/>
                <w:sz w:val="21"/>
                <w:szCs w:val="21"/>
                <w:lang w:bidi="ar"/>
              </w:rPr>
              <w:t>3</w:t>
            </w:r>
            <w:r>
              <w:rPr>
                <w:rStyle w:val="7"/>
                <w:rFonts w:hint="eastAsia"/>
                <w:sz w:val="21"/>
                <w:szCs w:val="21"/>
                <w:lang w:bidi="ar"/>
              </w:rPr>
              <w:t>）项</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tLeast"/>
              <w:jc w:val="center"/>
              <w:textAlignment w:val="center"/>
              <w:rPr>
                <w:rFonts w:eastAsia="方正仿宋_GBK"/>
                <w:color w:val="000000"/>
                <w:sz w:val="21"/>
                <w:szCs w:val="21"/>
              </w:rPr>
            </w:pPr>
            <w:r>
              <w:rPr>
                <w:rFonts w:hint="eastAsia" w:eastAsia="方正仿宋_GBK"/>
                <w:color w:val="000000"/>
                <w:kern w:val="0"/>
                <w:sz w:val="21"/>
                <w:szCs w:val="21"/>
                <w:lang w:bidi="ar"/>
              </w:rPr>
              <w:t>区卫健局</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tLeast"/>
              <w:jc w:val="center"/>
              <w:textAlignment w:val="center"/>
              <w:rPr>
                <w:rFonts w:eastAsia="方正仿宋_GBK"/>
                <w:color w:val="000000"/>
                <w:sz w:val="21"/>
                <w:szCs w:val="21"/>
              </w:rPr>
            </w:pPr>
            <w:r>
              <w:rPr>
                <w:rFonts w:hint="eastAsia" w:eastAsia="方正仿宋_GBK"/>
                <w:color w:val="000000"/>
                <w:kern w:val="0"/>
                <w:sz w:val="21"/>
                <w:szCs w:val="21"/>
                <w:lang w:bidi="ar"/>
              </w:rPr>
              <w:t>公安局</w:t>
            </w: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tLeast"/>
              <w:jc w:val="center"/>
              <w:textAlignment w:val="center"/>
              <w:rPr>
                <w:rFonts w:eastAsia="方正仿宋_GBK"/>
                <w:color w:val="000000"/>
                <w:sz w:val="21"/>
                <w:szCs w:val="21"/>
              </w:rPr>
            </w:pPr>
            <w:r>
              <w:rPr>
                <w:rFonts w:hint="eastAsia" w:eastAsia="方正仿宋_GBK"/>
                <w:color w:val="000000"/>
                <w:kern w:val="0"/>
                <w:sz w:val="21"/>
                <w:szCs w:val="21"/>
                <w:lang w:bidi="ar"/>
              </w:rPr>
              <w:t>首次签发《出生医学证明》</w:t>
            </w:r>
          </w:p>
        </w:tc>
      </w:tr>
      <w:tr>
        <w:tblPrEx>
          <w:tblCellMar>
            <w:top w:w="0" w:type="dxa"/>
            <w:left w:w="0" w:type="dxa"/>
            <w:bottom w:w="0" w:type="dxa"/>
            <w:right w:w="0" w:type="dxa"/>
          </w:tblCellMar>
        </w:tblPrEx>
        <w:trPr>
          <w:trHeight w:val="819"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tLeast"/>
              <w:jc w:val="center"/>
              <w:textAlignment w:val="center"/>
              <w:rPr>
                <w:rFonts w:eastAsia="方正仿宋_GBK"/>
                <w:color w:val="000000"/>
                <w:sz w:val="21"/>
                <w:szCs w:val="21"/>
              </w:rPr>
            </w:pPr>
            <w:r>
              <w:rPr>
                <w:rFonts w:eastAsia="方正仿宋_GBK"/>
                <w:color w:val="000000"/>
                <w:kern w:val="0"/>
                <w:sz w:val="21"/>
                <w:szCs w:val="21"/>
                <w:lang w:bidi="ar"/>
              </w:rPr>
              <w:t>3</w:t>
            </w:r>
          </w:p>
        </w:tc>
        <w:tc>
          <w:tcPr>
            <w:tcW w:w="4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tLeast"/>
              <w:textAlignment w:val="center"/>
              <w:rPr>
                <w:rFonts w:eastAsia="方正仿宋_GBK"/>
                <w:color w:val="000000"/>
                <w:sz w:val="21"/>
                <w:szCs w:val="21"/>
              </w:rPr>
            </w:pPr>
            <w:r>
              <w:rPr>
                <w:rFonts w:hint="eastAsia" w:eastAsia="方正仿宋_GBK"/>
                <w:color w:val="000000"/>
                <w:kern w:val="0"/>
                <w:sz w:val="21"/>
                <w:szCs w:val="21"/>
                <w:lang w:bidi="ar"/>
              </w:rPr>
              <w:t>非医疗保健机构出生的婴儿，由家庭接生员出具的接生情况证明</w:t>
            </w:r>
          </w:p>
        </w:tc>
        <w:tc>
          <w:tcPr>
            <w:tcW w:w="4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tLeast"/>
              <w:textAlignment w:val="center"/>
              <w:rPr>
                <w:rFonts w:eastAsia="方正仿宋_GBK"/>
                <w:color w:val="000000"/>
                <w:sz w:val="21"/>
                <w:szCs w:val="21"/>
              </w:rPr>
            </w:pPr>
            <w:r>
              <w:rPr>
                <w:rStyle w:val="7"/>
                <w:rFonts w:hint="eastAsia"/>
                <w:sz w:val="21"/>
                <w:szCs w:val="21"/>
                <w:lang w:bidi="ar"/>
              </w:rPr>
              <w:t>《卫生部办公厅关于对在医疗保健机构外分娩的婴儿发放出生医学证明问题的函》（卫办基妇函〔</w:t>
            </w:r>
            <w:r>
              <w:rPr>
                <w:rStyle w:val="6"/>
                <w:sz w:val="21"/>
                <w:szCs w:val="21"/>
                <w:lang w:bidi="ar"/>
              </w:rPr>
              <w:t>2003</w:t>
            </w:r>
            <w:r>
              <w:rPr>
                <w:rStyle w:val="7"/>
                <w:rFonts w:hint="eastAsia"/>
                <w:sz w:val="21"/>
                <w:szCs w:val="21"/>
                <w:lang w:bidi="ar"/>
              </w:rPr>
              <w:t>〕</w:t>
            </w:r>
            <w:r>
              <w:rPr>
                <w:rStyle w:val="6"/>
                <w:sz w:val="21"/>
                <w:szCs w:val="21"/>
                <w:lang w:bidi="ar"/>
              </w:rPr>
              <w:t>189</w:t>
            </w:r>
            <w:r>
              <w:rPr>
                <w:rStyle w:val="7"/>
                <w:rFonts w:hint="eastAsia"/>
                <w:sz w:val="21"/>
                <w:szCs w:val="21"/>
                <w:lang w:bidi="ar"/>
              </w:rPr>
              <w:t>号）第二条</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tLeast"/>
              <w:jc w:val="center"/>
              <w:textAlignment w:val="center"/>
              <w:rPr>
                <w:rFonts w:eastAsia="方正仿宋_GBK"/>
                <w:color w:val="000000"/>
                <w:sz w:val="21"/>
                <w:szCs w:val="21"/>
              </w:rPr>
            </w:pPr>
            <w:r>
              <w:rPr>
                <w:rFonts w:hint="eastAsia" w:eastAsia="方正仿宋_GBK"/>
                <w:color w:val="000000"/>
                <w:kern w:val="0"/>
                <w:sz w:val="21"/>
                <w:szCs w:val="21"/>
                <w:lang w:bidi="ar"/>
              </w:rPr>
              <w:t>区卫健局</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tLeast"/>
              <w:jc w:val="center"/>
              <w:textAlignment w:val="center"/>
              <w:rPr>
                <w:rFonts w:eastAsia="方正仿宋_GBK"/>
                <w:color w:val="000000"/>
                <w:sz w:val="21"/>
                <w:szCs w:val="21"/>
              </w:rPr>
            </w:pPr>
            <w:r>
              <w:rPr>
                <w:rFonts w:hint="eastAsia" w:eastAsia="方正仿宋_GBK"/>
                <w:color w:val="000000"/>
                <w:kern w:val="0"/>
                <w:sz w:val="21"/>
                <w:szCs w:val="21"/>
                <w:lang w:bidi="ar"/>
              </w:rPr>
              <w:t>家庭接生员</w:t>
            </w: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tLeast"/>
              <w:jc w:val="center"/>
              <w:textAlignment w:val="center"/>
              <w:rPr>
                <w:rFonts w:eastAsia="方正仿宋_GBK"/>
                <w:color w:val="000000"/>
                <w:sz w:val="21"/>
                <w:szCs w:val="21"/>
              </w:rPr>
            </w:pPr>
            <w:r>
              <w:rPr>
                <w:rFonts w:hint="eastAsia" w:eastAsia="方正仿宋_GBK"/>
                <w:color w:val="000000"/>
                <w:kern w:val="0"/>
                <w:sz w:val="21"/>
                <w:szCs w:val="21"/>
                <w:lang w:bidi="ar"/>
              </w:rPr>
              <w:t>补发《出生医学证明》</w:t>
            </w:r>
          </w:p>
        </w:tc>
      </w:tr>
      <w:tr>
        <w:tblPrEx>
          <w:tblCellMar>
            <w:top w:w="0" w:type="dxa"/>
            <w:left w:w="0" w:type="dxa"/>
            <w:bottom w:w="0" w:type="dxa"/>
            <w:right w:w="0" w:type="dxa"/>
          </w:tblCellMar>
        </w:tblPrEx>
        <w:trPr>
          <w:trHeight w:val="662"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tLeast"/>
              <w:jc w:val="center"/>
              <w:textAlignment w:val="center"/>
              <w:rPr>
                <w:rFonts w:eastAsia="方正仿宋_GBK"/>
                <w:color w:val="000000"/>
                <w:sz w:val="21"/>
                <w:szCs w:val="21"/>
              </w:rPr>
            </w:pPr>
            <w:r>
              <w:rPr>
                <w:rFonts w:eastAsia="方正仿宋_GBK"/>
                <w:color w:val="000000"/>
                <w:kern w:val="0"/>
                <w:sz w:val="21"/>
                <w:szCs w:val="21"/>
                <w:lang w:bidi="ar"/>
              </w:rPr>
              <w:t>4</w:t>
            </w:r>
          </w:p>
        </w:tc>
        <w:tc>
          <w:tcPr>
            <w:tcW w:w="4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tLeast"/>
              <w:textAlignment w:val="center"/>
              <w:rPr>
                <w:rFonts w:eastAsia="方正仿宋_GBK"/>
                <w:color w:val="000000"/>
                <w:sz w:val="21"/>
                <w:szCs w:val="21"/>
              </w:rPr>
            </w:pPr>
            <w:r>
              <w:rPr>
                <w:rFonts w:hint="eastAsia" w:eastAsia="方正仿宋_GBK"/>
                <w:color w:val="000000"/>
                <w:kern w:val="0"/>
                <w:sz w:val="21"/>
                <w:szCs w:val="21"/>
                <w:lang w:bidi="ar"/>
              </w:rPr>
              <w:t>婴儿父母或监护人任何一方户籍所在地村（居）委会、街道办事处、乡镇人民政府出具的证明</w:t>
            </w:r>
          </w:p>
        </w:tc>
        <w:tc>
          <w:tcPr>
            <w:tcW w:w="4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tLeast"/>
              <w:textAlignment w:val="center"/>
              <w:rPr>
                <w:rFonts w:eastAsia="方正仿宋_GBK"/>
                <w:color w:val="000000"/>
                <w:sz w:val="21"/>
                <w:szCs w:val="21"/>
              </w:rPr>
            </w:pPr>
            <w:r>
              <w:rPr>
                <w:rStyle w:val="7"/>
                <w:rFonts w:hint="eastAsia"/>
                <w:sz w:val="21"/>
                <w:szCs w:val="21"/>
                <w:lang w:bidi="ar"/>
              </w:rPr>
              <w:t>《卫生部办公厅关于对在医疗保健机构外分娩的婴儿发放出生医学证明问题的函》（卫办基妇函〔</w:t>
            </w:r>
            <w:r>
              <w:rPr>
                <w:rStyle w:val="6"/>
                <w:sz w:val="21"/>
                <w:szCs w:val="21"/>
                <w:lang w:bidi="ar"/>
              </w:rPr>
              <w:t>2003</w:t>
            </w:r>
            <w:r>
              <w:rPr>
                <w:rStyle w:val="7"/>
                <w:rFonts w:hint="eastAsia"/>
                <w:sz w:val="21"/>
                <w:szCs w:val="21"/>
                <w:lang w:bidi="ar"/>
              </w:rPr>
              <w:t>〕</w:t>
            </w:r>
            <w:r>
              <w:rPr>
                <w:rStyle w:val="6"/>
                <w:sz w:val="21"/>
                <w:szCs w:val="21"/>
                <w:lang w:bidi="ar"/>
              </w:rPr>
              <w:t>189</w:t>
            </w:r>
            <w:r>
              <w:rPr>
                <w:rStyle w:val="7"/>
                <w:rFonts w:hint="eastAsia"/>
                <w:sz w:val="21"/>
                <w:szCs w:val="21"/>
                <w:lang w:bidi="ar"/>
              </w:rPr>
              <w:t>号）第二条</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tLeast"/>
              <w:jc w:val="center"/>
              <w:textAlignment w:val="center"/>
              <w:rPr>
                <w:rFonts w:eastAsia="方正仿宋_GBK"/>
                <w:color w:val="000000"/>
                <w:sz w:val="21"/>
                <w:szCs w:val="21"/>
              </w:rPr>
            </w:pPr>
            <w:r>
              <w:rPr>
                <w:rFonts w:hint="eastAsia" w:eastAsia="方正仿宋_GBK"/>
                <w:color w:val="000000"/>
                <w:kern w:val="0"/>
                <w:sz w:val="21"/>
                <w:szCs w:val="21"/>
                <w:lang w:bidi="ar"/>
              </w:rPr>
              <w:t>区卫健局</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tLeast"/>
              <w:jc w:val="center"/>
              <w:textAlignment w:val="center"/>
              <w:rPr>
                <w:rFonts w:eastAsia="方正仿宋_GBK"/>
                <w:color w:val="000000"/>
                <w:sz w:val="21"/>
                <w:szCs w:val="21"/>
              </w:rPr>
            </w:pPr>
            <w:r>
              <w:rPr>
                <w:rFonts w:hint="eastAsia" w:eastAsia="方正仿宋_GBK"/>
                <w:color w:val="000000"/>
                <w:kern w:val="0"/>
                <w:sz w:val="21"/>
                <w:szCs w:val="21"/>
                <w:lang w:bidi="ar"/>
              </w:rPr>
              <w:t>村（居）委会、街道办事处、乡镇人民政府</w:t>
            </w: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tLeast"/>
              <w:jc w:val="center"/>
              <w:textAlignment w:val="center"/>
              <w:rPr>
                <w:rFonts w:eastAsia="方正仿宋_GBK"/>
                <w:color w:val="000000"/>
                <w:sz w:val="21"/>
                <w:szCs w:val="21"/>
              </w:rPr>
            </w:pPr>
            <w:r>
              <w:rPr>
                <w:rFonts w:hint="eastAsia" w:eastAsia="方正仿宋_GBK"/>
                <w:color w:val="000000"/>
                <w:kern w:val="0"/>
                <w:sz w:val="21"/>
                <w:szCs w:val="21"/>
                <w:lang w:bidi="ar"/>
              </w:rPr>
              <w:t>索要情形同上。补发《出生医学证明》</w:t>
            </w:r>
          </w:p>
        </w:tc>
      </w:tr>
      <w:tr>
        <w:tblPrEx>
          <w:tblCellMar>
            <w:top w:w="0" w:type="dxa"/>
            <w:left w:w="0" w:type="dxa"/>
            <w:bottom w:w="0" w:type="dxa"/>
            <w:right w:w="0" w:type="dxa"/>
          </w:tblCellMar>
        </w:tblPrEx>
        <w:trPr>
          <w:trHeight w:val="589"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tLeast"/>
              <w:jc w:val="center"/>
              <w:textAlignment w:val="center"/>
              <w:rPr>
                <w:rFonts w:eastAsia="方正仿宋_GBK"/>
                <w:color w:val="000000"/>
                <w:sz w:val="21"/>
                <w:szCs w:val="21"/>
              </w:rPr>
            </w:pPr>
            <w:r>
              <w:rPr>
                <w:rFonts w:eastAsia="方正仿宋_GBK"/>
                <w:color w:val="000000"/>
                <w:kern w:val="0"/>
                <w:sz w:val="21"/>
                <w:szCs w:val="21"/>
                <w:lang w:bidi="ar"/>
              </w:rPr>
              <w:t>5</w:t>
            </w:r>
          </w:p>
        </w:tc>
        <w:tc>
          <w:tcPr>
            <w:tcW w:w="4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tLeast"/>
              <w:textAlignment w:val="center"/>
              <w:rPr>
                <w:rFonts w:eastAsia="方正仿宋_GBK"/>
                <w:color w:val="000000"/>
                <w:sz w:val="21"/>
                <w:szCs w:val="21"/>
              </w:rPr>
            </w:pPr>
            <w:r>
              <w:rPr>
                <w:rFonts w:hint="eastAsia" w:eastAsia="方正仿宋_GBK"/>
                <w:color w:val="000000"/>
                <w:kern w:val="0"/>
                <w:sz w:val="21"/>
                <w:szCs w:val="21"/>
                <w:lang w:bidi="ar"/>
              </w:rPr>
              <w:t>新生儿姓名不符合户籍管理规定而无法进行户籍登记的证明</w:t>
            </w:r>
          </w:p>
        </w:tc>
        <w:tc>
          <w:tcPr>
            <w:tcW w:w="4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tLeast"/>
              <w:textAlignment w:val="center"/>
              <w:rPr>
                <w:rFonts w:eastAsia="方正仿宋_GBK"/>
                <w:color w:val="000000"/>
                <w:sz w:val="21"/>
                <w:szCs w:val="21"/>
              </w:rPr>
            </w:pPr>
            <w:r>
              <w:rPr>
                <w:rStyle w:val="7"/>
                <w:rFonts w:hint="eastAsia"/>
                <w:sz w:val="21"/>
                <w:szCs w:val="21"/>
                <w:lang w:bidi="ar"/>
              </w:rPr>
              <w:t>《卫生部关于进一步加强出生医学证明管理的通知》（卫妇社发〔</w:t>
            </w:r>
            <w:r>
              <w:rPr>
                <w:rStyle w:val="6"/>
                <w:sz w:val="21"/>
                <w:szCs w:val="21"/>
                <w:lang w:bidi="ar"/>
              </w:rPr>
              <w:t>2009</w:t>
            </w:r>
            <w:r>
              <w:rPr>
                <w:rStyle w:val="7"/>
                <w:rFonts w:hint="eastAsia"/>
                <w:sz w:val="21"/>
                <w:szCs w:val="21"/>
                <w:lang w:bidi="ar"/>
              </w:rPr>
              <w:t>〕</w:t>
            </w:r>
            <w:r>
              <w:rPr>
                <w:rStyle w:val="6"/>
                <w:sz w:val="21"/>
                <w:szCs w:val="21"/>
                <w:lang w:bidi="ar"/>
              </w:rPr>
              <w:t>96 </w:t>
            </w:r>
            <w:r>
              <w:rPr>
                <w:rStyle w:val="7"/>
                <w:rFonts w:hint="eastAsia"/>
                <w:sz w:val="21"/>
                <w:szCs w:val="21"/>
                <w:lang w:bidi="ar"/>
              </w:rPr>
              <w:t>号）</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tLeast"/>
              <w:jc w:val="center"/>
              <w:textAlignment w:val="center"/>
              <w:rPr>
                <w:rFonts w:eastAsia="方正仿宋_GBK"/>
                <w:color w:val="000000"/>
                <w:sz w:val="21"/>
                <w:szCs w:val="21"/>
              </w:rPr>
            </w:pPr>
            <w:r>
              <w:rPr>
                <w:rFonts w:hint="eastAsia" w:eastAsia="方正仿宋_GBK"/>
                <w:color w:val="000000"/>
                <w:kern w:val="0"/>
                <w:sz w:val="21"/>
                <w:szCs w:val="21"/>
                <w:lang w:bidi="ar"/>
              </w:rPr>
              <w:t>区卫健局</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tLeast"/>
              <w:jc w:val="center"/>
              <w:textAlignment w:val="center"/>
              <w:rPr>
                <w:rFonts w:eastAsia="方正仿宋_GBK"/>
                <w:color w:val="000000"/>
                <w:sz w:val="21"/>
                <w:szCs w:val="21"/>
              </w:rPr>
            </w:pPr>
            <w:r>
              <w:rPr>
                <w:rFonts w:hint="eastAsia" w:eastAsia="方正仿宋_GBK"/>
                <w:color w:val="000000"/>
                <w:kern w:val="0"/>
                <w:sz w:val="21"/>
                <w:szCs w:val="21"/>
                <w:lang w:bidi="ar"/>
              </w:rPr>
              <w:t>公安局</w:t>
            </w: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tLeast"/>
              <w:jc w:val="center"/>
              <w:textAlignment w:val="center"/>
              <w:rPr>
                <w:rFonts w:eastAsia="方正仿宋_GBK"/>
                <w:color w:val="000000"/>
                <w:sz w:val="21"/>
                <w:szCs w:val="21"/>
              </w:rPr>
            </w:pPr>
            <w:r>
              <w:rPr>
                <w:rFonts w:hint="eastAsia" w:eastAsia="方正仿宋_GBK"/>
                <w:color w:val="000000"/>
                <w:kern w:val="0"/>
                <w:sz w:val="21"/>
                <w:szCs w:val="21"/>
                <w:lang w:bidi="ar"/>
              </w:rPr>
              <w:t>换发《出生医学证明》</w:t>
            </w:r>
          </w:p>
        </w:tc>
      </w:tr>
      <w:tr>
        <w:tblPrEx>
          <w:tblCellMar>
            <w:top w:w="0" w:type="dxa"/>
            <w:left w:w="0" w:type="dxa"/>
            <w:bottom w:w="0" w:type="dxa"/>
            <w:right w:w="0" w:type="dxa"/>
          </w:tblCellMar>
        </w:tblPrEx>
        <w:trPr>
          <w:trHeight w:val="774"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tLeast"/>
              <w:jc w:val="center"/>
              <w:textAlignment w:val="center"/>
              <w:rPr>
                <w:rFonts w:eastAsia="方正仿宋_GBK"/>
                <w:color w:val="000000"/>
                <w:sz w:val="21"/>
                <w:szCs w:val="21"/>
              </w:rPr>
            </w:pPr>
            <w:r>
              <w:rPr>
                <w:rFonts w:eastAsia="方正仿宋_GBK"/>
                <w:color w:val="000000"/>
                <w:sz w:val="21"/>
                <w:szCs w:val="21"/>
              </w:rPr>
              <w:t>6</w:t>
            </w:r>
          </w:p>
        </w:tc>
        <w:tc>
          <w:tcPr>
            <w:tcW w:w="4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tLeast"/>
              <w:textAlignment w:val="center"/>
              <w:rPr>
                <w:rFonts w:eastAsia="方正仿宋_GBK"/>
                <w:color w:val="000000"/>
                <w:sz w:val="21"/>
                <w:szCs w:val="21"/>
              </w:rPr>
            </w:pPr>
            <w:r>
              <w:rPr>
                <w:rFonts w:hint="eastAsia" w:eastAsia="方正仿宋_GBK"/>
                <w:color w:val="000000"/>
                <w:kern w:val="0"/>
                <w:sz w:val="21"/>
                <w:szCs w:val="21"/>
                <w:lang w:bidi="ar"/>
              </w:rPr>
              <w:t>医师执业注册、变更执业范围、执业类别，医疗、预防、保健机构培训、考核证明</w:t>
            </w:r>
          </w:p>
        </w:tc>
        <w:tc>
          <w:tcPr>
            <w:tcW w:w="4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tLeast"/>
              <w:textAlignment w:val="center"/>
              <w:rPr>
                <w:rFonts w:eastAsia="方正仿宋_GBK"/>
                <w:color w:val="000000"/>
                <w:kern w:val="0"/>
                <w:sz w:val="21"/>
                <w:szCs w:val="21"/>
                <w:lang w:bidi="ar"/>
              </w:rPr>
            </w:pPr>
            <w:r>
              <w:rPr>
                <w:rFonts w:hint="eastAsia" w:eastAsia="方正仿宋_GBK"/>
                <w:color w:val="000000"/>
                <w:kern w:val="0"/>
                <w:sz w:val="21"/>
                <w:szCs w:val="21"/>
                <w:lang w:bidi="ar"/>
              </w:rPr>
              <w:t>《医师执业注册管理办法》（中华人民共和国国家卫生和计划生育委员会令第</w:t>
            </w:r>
            <w:r>
              <w:rPr>
                <w:rFonts w:eastAsia="方正仿宋_GBK"/>
                <w:color w:val="000000"/>
                <w:kern w:val="0"/>
                <w:sz w:val="21"/>
                <w:szCs w:val="21"/>
                <w:lang w:bidi="ar"/>
              </w:rPr>
              <w:t>13</w:t>
            </w:r>
            <w:r>
              <w:rPr>
                <w:rFonts w:hint="eastAsia" w:eastAsia="方正仿宋_GBK"/>
                <w:color w:val="000000"/>
                <w:kern w:val="0"/>
                <w:sz w:val="21"/>
                <w:szCs w:val="21"/>
                <w:lang w:bidi="ar"/>
              </w:rPr>
              <w:t>号）第十二条第四款；</w:t>
            </w:r>
          </w:p>
          <w:p>
            <w:pPr>
              <w:spacing w:line="240" w:lineRule="atLeast"/>
              <w:textAlignment w:val="center"/>
              <w:rPr>
                <w:rFonts w:eastAsia="方正仿宋_GBK"/>
                <w:color w:val="000000"/>
                <w:sz w:val="21"/>
                <w:szCs w:val="21"/>
              </w:rPr>
            </w:pPr>
            <w:r>
              <w:rPr>
                <w:rFonts w:hint="eastAsia" w:eastAsia="方正仿宋_GBK"/>
                <w:color w:val="000000"/>
                <w:kern w:val="0"/>
                <w:sz w:val="21"/>
                <w:szCs w:val="21"/>
                <w:lang w:bidi="ar"/>
              </w:rPr>
              <w:t>四川省卫生和计划生育委员会办公室《关于进一步做好医师执业注册有关工作的通知》第二条第一款、第三条第三款第三项</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tLeast"/>
              <w:jc w:val="center"/>
              <w:textAlignment w:val="center"/>
              <w:rPr>
                <w:rFonts w:eastAsia="方正仿宋_GBK"/>
                <w:color w:val="000000"/>
                <w:sz w:val="21"/>
                <w:szCs w:val="21"/>
              </w:rPr>
            </w:pPr>
            <w:r>
              <w:rPr>
                <w:rFonts w:hint="eastAsia" w:eastAsia="方正仿宋_GBK"/>
                <w:color w:val="000000"/>
                <w:kern w:val="0"/>
                <w:sz w:val="21"/>
                <w:szCs w:val="21"/>
                <w:lang w:bidi="ar"/>
              </w:rPr>
              <w:t>区卫健局</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tLeast"/>
              <w:jc w:val="center"/>
              <w:textAlignment w:val="center"/>
              <w:rPr>
                <w:rFonts w:eastAsia="方正仿宋_GBK"/>
                <w:color w:val="000000"/>
                <w:sz w:val="21"/>
                <w:szCs w:val="21"/>
              </w:rPr>
            </w:pPr>
            <w:r>
              <w:rPr>
                <w:rFonts w:eastAsia="方正仿宋_GBK"/>
                <w:color w:val="000000"/>
                <w:kern w:val="0"/>
                <w:sz w:val="21"/>
                <w:szCs w:val="21"/>
                <w:lang w:bidi="ar"/>
              </w:rPr>
              <w:t>1</w:t>
            </w:r>
            <w:r>
              <w:rPr>
                <w:rFonts w:hint="eastAsia" w:eastAsia="方正仿宋_GBK"/>
                <w:color w:val="000000"/>
                <w:kern w:val="0"/>
                <w:sz w:val="21"/>
                <w:szCs w:val="21"/>
                <w:lang w:bidi="ar"/>
              </w:rPr>
              <w:t>年内我省二级甲等以上综合医院出具的连续</w:t>
            </w:r>
            <w:r>
              <w:rPr>
                <w:rFonts w:eastAsia="方正仿宋_GBK"/>
                <w:color w:val="000000"/>
                <w:kern w:val="0"/>
                <w:sz w:val="21"/>
                <w:szCs w:val="21"/>
                <w:lang w:bidi="ar"/>
              </w:rPr>
              <w:t>6</w:t>
            </w:r>
            <w:r>
              <w:rPr>
                <w:rFonts w:hint="eastAsia" w:eastAsia="方正仿宋_GBK"/>
                <w:color w:val="000000"/>
                <w:kern w:val="0"/>
                <w:sz w:val="21"/>
                <w:szCs w:val="21"/>
                <w:lang w:bidi="ar"/>
              </w:rPr>
              <w:t>个月培训考核合格证明；二级甲等综合医院进修培训、三级医院出具考核证明</w:t>
            </w: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tLeast"/>
              <w:jc w:val="center"/>
              <w:textAlignment w:val="center"/>
              <w:rPr>
                <w:rFonts w:eastAsia="方正仿宋_GBK"/>
                <w:color w:val="000000"/>
                <w:sz w:val="21"/>
                <w:szCs w:val="21"/>
              </w:rPr>
            </w:pPr>
            <w:r>
              <w:rPr>
                <w:rFonts w:hint="eastAsia" w:eastAsia="方正仿宋_GBK"/>
                <w:color w:val="000000"/>
                <w:kern w:val="0"/>
                <w:sz w:val="21"/>
                <w:szCs w:val="21"/>
                <w:lang w:bidi="ar"/>
              </w:rPr>
              <w:t>用于办理医师执业注册、变更执业范围、执业类别使用</w:t>
            </w:r>
          </w:p>
        </w:tc>
      </w:tr>
      <w:tr>
        <w:tblPrEx>
          <w:tblCellMar>
            <w:top w:w="0" w:type="dxa"/>
            <w:left w:w="0" w:type="dxa"/>
            <w:bottom w:w="0" w:type="dxa"/>
            <w:right w:w="0" w:type="dxa"/>
          </w:tblCellMar>
        </w:tblPrEx>
        <w:trPr>
          <w:trHeight w:val="724"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tLeast"/>
              <w:jc w:val="center"/>
              <w:textAlignment w:val="center"/>
              <w:rPr>
                <w:rFonts w:eastAsia="方正仿宋_GBK"/>
                <w:color w:val="000000"/>
                <w:sz w:val="21"/>
                <w:szCs w:val="21"/>
              </w:rPr>
            </w:pPr>
            <w:r>
              <w:rPr>
                <w:rFonts w:eastAsia="方正仿宋_GBK"/>
                <w:color w:val="000000"/>
                <w:sz w:val="21"/>
                <w:szCs w:val="21"/>
              </w:rPr>
              <w:t>7</w:t>
            </w:r>
          </w:p>
        </w:tc>
        <w:tc>
          <w:tcPr>
            <w:tcW w:w="4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tLeast"/>
              <w:textAlignment w:val="center"/>
              <w:rPr>
                <w:rFonts w:eastAsia="方正仿宋_GBK"/>
                <w:color w:val="000000"/>
                <w:sz w:val="21"/>
                <w:szCs w:val="21"/>
              </w:rPr>
            </w:pPr>
            <w:r>
              <w:rPr>
                <w:rFonts w:hint="eastAsia" w:eastAsia="方正仿宋_GBK"/>
                <w:color w:val="000000"/>
                <w:kern w:val="0"/>
                <w:sz w:val="21"/>
                <w:szCs w:val="21"/>
                <w:lang w:bidi="ar"/>
              </w:rPr>
              <w:t>办理护士注册、重新注册，医疗、预防、保健机构培训、考核证明</w:t>
            </w:r>
          </w:p>
        </w:tc>
        <w:tc>
          <w:tcPr>
            <w:tcW w:w="4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tLeast"/>
              <w:textAlignment w:val="center"/>
              <w:rPr>
                <w:rFonts w:eastAsia="方正仿宋_GBK"/>
                <w:color w:val="000000"/>
                <w:kern w:val="0"/>
                <w:sz w:val="21"/>
                <w:szCs w:val="21"/>
                <w:lang w:bidi="ar"/>
              </w:rPr>
            </w:pPr>
            <w:r>
              <w:rPr>
                <w:rFonts w:hint="eastAsia" w:eastAsia="方正仿宋_GBK"/>
                <w:color w:val="000000"/>
                <w:kern w:val="0"/>
                <w:sz w:val="21"/>
                <w:szCs w:val="21"/>
                <w:lang w:bidi="ar"/>
              </w:rPr>
              <w:t>《</w:t>
            </w:r>
            <w:bookmarkStart w:id="0" w:name="_GoBack"/>
            <w:bookmarkEnd w:id="0"/>
            <w:r>
              <w:rPr>
                <w:rFonts w:hint="eastAsia" w:eastAsia="方正仿宋_GBK"/>
                <w:color w:val="000000"/>
                <w:kern w:val="0"/>
                <w:sz w:val="21"/>
                <w:szCs w:val="21"/>
                <w:lang w:eastAsia="zh-CN" w:bidi="ar"/>
              </w:rPr>
              <w:t>护士条例</w:t>
            </w:r>
            <w:r>
              <w:rPr>
                <w:rFonts w:hint="eastAsia" w:eastAsia="方正仿宋_GBK"/>
                <w:color w:val="000000"/>
                <w:kern w:val="0"/>
                <w:sz w:val="21"/>
                <w:szCs w:val="21"/>
                <w:lang w:bidi="ar"/>
              </w:rPr>
              <w:t>》第七条第四款</w:t>
            </w:r>
          </w:p>
          <w:p>
            <w:pPr>
              <w:spacing w:line="240" w:lineRule="atLeast"/>
              <w:textAlignment w:val="center"/>
              <w:rPr>
                <w:rFonts w:eastAsia="方正仿宋_GBK"/>
                <w:color w:val="000000"/>
                <w:kern w:val="0"/>
                <w:sz w:val="21"/>
                <w:szCs w:val="21"/>
                <w:lang w:bidi="ar"/>
              </w:rPr>
            </w:pPr>
            <w:r>
              <w:rPr>
                <w:rFonts w:hint="eastAsia" w:eastAsia="方正仿宋_GBK"/>
                <w:color w:val="000000"/>
                <w:kern w:val="0"/>
                <w:sz w:val="21"/>
                <w:szCs w:val="21"/>
                <w:lang w:bidi="ar"/>
              </w:rPr>
              <w:t>《护士执业注册管理办法》第九条、第十五条第二款</w:t>
            </w:r>
          </w:p>
          <w:p>
            <w:pPr>
              <w:spacing w:line="240" w:lineRule="atLeast"/>
              <w:textAlignment w:val="center"/>
              <w:rPr>
                <w:rFonts w:eastAsia="方正仿宋_GBK"/>
                <w:color w:val="000000"/>
                <w:sz w:val="21"/>
                <w:szCs w:val="21"/>
              </w:rPr>
            </w:pPr>
            <w:r>
              <w:rPr>
                <w:rFonts w:hint="eastAsia" w:eastAsia="方正仿宋_GBK"/>
                <w:color w:val="000000"/>
                <w:kern w:val="0"/>
                <w:sz w:val="21"/>
                <w:szCs w:val="21"/>
                <w:lang w:bidi="ar"/>
              </w:rPr>
              <w:t>《四川省护士执业注册实施细则》第四条第二款、第六条、第八条、第二十二条</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tLeast"/>
              <w:jc w:val="center"/>
              <w:textAlignment w:val="center"/>
              <w:rPr>
                <w:rFonts w:eastAsia="方正仿宋_GBK"/>
                <w:color w:val="000000"/>
                <w:sz w:val="21"/>
                <w:szCs w:val="21"/>
              </w:rPr>
            </w:pPr>
            <w:r>
              <w:rPr>
                <w:rFonts w:hint="eastAsia" w:eastAsia="方正仿宋_GBK"/>
                <w:color w:val="000000"/>
                <w:kern w:val="0"/>
                <w:sz w:val="21"/>
                <w:szCs w:val="21"/>
                <w:lang w:bidi="ar"/>
              </w:rPr>
              <w:t>区卫健局</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tLeast"/>
              <w:jc w:val="center"/>
              <w:textAlignment w:val="center"/>
              <w:rPr>
                <w:rFonts w:eastAsia="方正仿宋_GBK"/>
                <w:color w:val="000000"/>
                <w:sz w:val="21"/>
                <w:szCs w:val="21"/>
              </w:rPr>
            </w:pPr>
            <w:r>
              <w:rPr>
                <w:rFonts w:hint="eastAsia" w:eastAsia="方正仿宋_GBK"/>
                <w:color w:val="000000"/>
                <w:kern w:val="0"/>
                <w:sz w:val="21"/>
                <w:szCs w:val="21"/>
                <w:lang w:bidi="ar"/>
              </w:rPr>
              <w:t>二级综合医院</w:t>
            </w: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tLeast"/>
              <w:jc w:val="center"/>
              <w:textAlignment w:val="center"/>
              <w:rPr>
                <w:rFonts w:eastAsia="方正仿宋_GBK"/>
                <w:color w:val="000000"/>
                <w:sz w:val="21"/>
                <w:szCs w:val="21"/>
              </w:rPr>
            </w:pPr>
            <w:r>
              <w:rPr>
                <w:rFonts w:hint="eastAsia" w:eastAsia="方正仿宋_GBK"/>
                <w:color w:val="000000"/>
                <w:kern w:val="0"/>
                <w:sz w:val="21"/>
                <w:szCs w:val="21"/>
                <w:lang w:bidi="ar"/>
              </w:rPr>
              <w:t>用于办理护士注册、重新注册使用</w:t>
            </w:r>
          </w:p>
        </w:tc>
      </w:tr>
      <w:tr>
        <w:tblPrEx>
          <w:tblCellMar>
            <w:top w:w="0" w:type="dxa"/>
            <w:left w:w="0" w:type="dxa"/>
            <w:bottom w:w="0" w:type="dxa"/>
            <w:right w:w="0" w:type="dxa"/>
          </w:tblCellMar>
        </w:tblPrEx>
        <w:trPr>
          <w:trHeight w:val="729"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tLeast"/>
              <w:jc w:val="center"/>
              <w:textAlignment w:val="center"/>
              <w:rPr>
                <w:rFonts w:eastAsia="方正仿宋_GBK"/>
                <w:color w:val="000000"/>
                <w:sz w:val="21"/>
                <w:szCs w:val="21"/>
              </w:rPr>
            </w:pPr>
            <w:r>
              <w:rPr>
                <w:rFonts w:eastAsia="方正仿宋_GBK"/>
                <w:color w:val="000000"/>
                <w:sz w:val="21"/>
                <w:szCs w:val="21"/>
              </w:rPr>
              <w:t>8</w:t>
            </w:r>
          </w:p>
        </w:tc>
        <w:tc>
          <w:tcPr>
            <w:tcW w:w="4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tLeast"/>
              <w:textAlignment w:val="center"/>
              <w:rPr>
                <w:rFonts w:eastAsia="方正仿宋_GBK"/>
                <w:color w:val="000000"/>
                <w:sz w:val="21"/>
                <w:szCs w:val="21"/>
              </w:rPr>
            </w:pPr>
            <w:r>
              <w:rPr>
                <w:rFonts w:hint="eastAsia" w:eastAsia="方正仿宋_GBK"/>
                <w:color w:val="000000"/>
                <w:kern w:val="0"/>
                <w:sz w:val="21"/>
                <w:szCs w:val="21"/>
                <w:lang w:bidi="ar"/>
              </w:rPr>
              <w:t>经医疗美容专业培训或进修并合格，或已从事医疗美容临床工作</w:t>
            </w:r>
            <w:r>
              <w:rPr>
                <w:rFonts w:eastAsia="方正仿宋_GBK"/>
                <w:color w:val="000000"/>
                <w:kern w:val="0"/>
                <w:sz w:val="21"/>
                <w:szCs w:val="21"/>
                <w:lang w:bidi="ar"/>
              </w:rPr>
              <w:t>1</w:t>
            </w:r>
            <w:r>
              <w:rPr>
                <w:rFonts w:hint="eastAsia" w:eastAsia="方正仿宋_GBK"/>
                <w:color w:val="000000"/>
                <w:kern w:val="0"/>
                <w:sz w:val="21"/>
                <w:szCs w:val="21"/>
                <w:lang w:bidi="ar"/>
              </w:rPr>
              <w:t>年以上；经医疗美容专业培训或进修并合格，或已从事医疗临床护理工作</w:t>
            </w:r>
            <w:r>
              <w:rPr>
                <w:rFonts w:eastAsia="方正仿宋_GBK"/>
                <w:color w:val="000000"/>
                <w:kern w:val="0"/>
                <w:sz w:val="21"/>
                <w:szCs w:val="21"/>
                <w:lang w:bidi="ar"/>
              </w:rPr>
              <w:t>6</w:t>
            </w:r>
            <w:r>
              <w:rPr>
                <w:rFonts w:hint="eastAsia" w:eastAsia="方正仿宋_GBK"/>
                <w:color w:val="000000"/>
                <w:kern w:val="0"/>
                <w:sz w:val="21"/>
                <w:szCs w:val="21"/>
                <w:lang w:bidi="ar"/>
              </w:rPr>
              <w:t>个月以上证明</w:t>
            </w:r>
          </w:p>
        </w:tc>
        <w:tc>
          <w:tcPr>
            <w:tcW w:w="4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tLeast"/>
              <w:textAlignment w:val="center"/>
              <w:rPr>
                <w:rFonts w:eastAsia="方正仿宋_GBK"/>
                <w:color w:val="000000"/>
                <w:sz w:val="21"/>
                <w:szCs w:val="21"/>
              </w:rPr>
            </w:pPr>
            <w:r>
              <w:rPr>
                <w:rFonts w:hint="eastAsia" w:eastAsia="方正仿宋_GBK"/>
                <w:color w:val="000000"/>
                <w:kern w:val="0"/>
                <w:sz w:val="21"/>
                <w:szCs w:val="21"/>
                <w:lang w:bidi="ar"/>
              </w:rPr>
              <w:t>《医疗美容服务管理办法》第十一条第二、三款；第十三条第二、三款</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tLeast"/>
              <w:jc w:val="center"/>
              <w:textAlignment w:val="center"/>
              <w:rPr>
                <w:rFonts w:eastAsia="方正仿宋_GBK"/>
                <w:color w:val="000000"/>
                <w:sz w:val="21"/>
                <w:szCs w:val="21"/>
              </w:rPr>
            </w:pPr>
            <w:r>
              <w:rPr>
                <w:rFonts w:hint="eastAsia" w:eastAsia="方正仿宋_GBK"/>
                <w:color w:val="000000"/>
                <w:kern w:val="0"/>
                <w:sz w:val="21"/>
                <w:szCs w:val="21"/>
                <w:lang w:bidi="ar"/>
              </w:rPr>
              <w:t>区卫健局</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tLeast"/>
              <w:jc w:val="center"/>
              <w:textAlignment w:val="center"/>
              <w:rPr>
                <w:rFonts w:eastAsia="方正仿宋_GBK"/>
                <w:color w:val="000000"/>
                <w:kern w:val="0"/>
                <w:sz w:val="21"/>
                <w:szCs w:val="21"/>
                <w:lang w:bidi="ar"/>
              </w:rPr>
            </w:pPr>
            <w:r>
              <w:rPr>
                <w:rFonts w:hint="eastAsia" w:eastAsia="方正仿宋_GBK"/>
                <w:color w:val="000000"/>
                <w:kern w:val="0"/>
                <w:sz w:val="21"/>
                <w:szCs w:val="21"/>
                <w:lang w:bidi="ar"/>
              </w:rPr>
              <w:t>工作证明由工作所在单位证明；培训或进修由具备资质的医疗机构出具</w:t>
            </w: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tLeast"/>
              <w:jc w:val="center"/>
              <w:textAlignment w:val="center"/>
              <w:rPr>
                <w:rFonts w:hint="eastAsia" w:eastAsia="方正仿宋_GBK"/>
                <w:color w:val="000000"/>
                <w:kern w:val="0"/>
                <w:sz w:val="21"/>
                <w:szCs w:val="21"/>
                <w:lang w:bidi="ar"/>
              </w:rPr>
            </w:pPr>
            <w:r>
              <w:rPr>
                <w:rFonts w:hint="eastAsia" w:eastAsia="方正仿宋_GBK"/>
                <w:color w:val="000000"/>
                <w:kern w:val="0"/>
                <w:sz w:val="21"/>
                <w:szCs w:val="21"/>
                <w:lang w:bidi="ar"/>
              </w:rPr>
              <w:t>办理美容主诊医师备案使用；从事医疗美容护理工作的人员</w:t>
            </w:r>
          </w:p>
          <w:p>
            <w:pPr>
              <w:spacing w:line="240" w:lineRule="atLeast"/>
              <w:jc w:val="center"/>
              <w:textAlignment w:val="center"/>
              <w:rPr>
                <w:rFonts w:eastAsia="方正仿宋_GBK"/>
                <w:color w:val="000000"/>
                <w:kern w:val="0"/>
                <w:sz w:val="21"/>
                <w:szCs w:val="21"/>
                <w:lang w:bidi="ar"/>
              </w:rPr>
            </w:pPr>
            <w:r>
              <w:rPr>
                <w:rFonts w:hint="eastAsia" w:eastAsia="方正仿宋_GBK"/>
                <w:color w:val="000000"/>
                <w:kern w:val="0"/>
                <w:sz w:val="21"/>
                <w:szCs w:val="21"/>
                <w:lang w:bidi="ar"/>
              </w:rPr>
              <w:t>条件</w:t>
            </w:r>
          </w:p>
        </w:tc>
      </w:tr>
      <w:tr>
        <w:tblPrEx>
          <w:tblCellMar>
            <w:top w:w="0" w:type="dxa"/>
            <w:left w:w="0" w:type="dxa"/>
            <w:bottom w:w="0" w:type="dxa"/>
            <w:right w:w="0" w:type="dxa"/>
          </w:tblCellMar>
        </w:tblPrEx>
        <w:trPr>
          <w:trHeight w:val="1088"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tLeast"/>
              <w:jc w:val="center"/>
              <w:textAlignment w:val="center"/>
              <w:rPr>
                <w:rFonts w:eastAsia="方正仿宋_GBK"/>
                <w:color w:val="000000"/>
                <w:sz w:val="21"/>
                <w:szCs w:val="21"/>
              </w:rPr>
            </w:pPr>
            <w:r>
              <w:rPr>
                <w:rFonts w:eastAsia="方正仿宋_GBK"/>
                <w:color w:val="000000"/>
                <w:sz w:val="21"/>
                <w:szCs w:val="21"/>
              </w:rPr>
              <w:t>9</w:t>
            </w:r>
          </w:p>
        </w:tc>
        <w:tc>
          <w:tcPr>
            <w:tcW w:w="4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tLeast"/>
              <w:textAlignment w:val="center"/>
              <w:rPr>
                <w:rFonts w:eastAsia="方正仿宋_GBK"/>
                <w:color w:val="000000"/>
                <w:sz w:val="21"/>
                <w:szCs w:val="21"/>
              </w:rPr>
            </w:pPr>
            <w:r>
              <w:rPr>
                <w:rFonts w:hint="eastAsia" w:eastAsia="方正仿宋_GBK"/>
                <w:color w:val="000000"/>
                <w:kern w:val="0"/>
                <w:sz w:val="21"/>
                <w:szCs w:val="21"/>
                <w:lang w:bidi="ar"/>
              </w:rPr>
              <w:t>供、管水人员健康合格证明</w:t>
            </w:r>
          </w:p>
        </w:tc>
        <w:tc>
          <w:tcPr>
            <w:tcW w:w="4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tLeast"/>
              <w:textAlignment w:val="center"/>
              <w:rPr>
                <w:rStyle w:val="6"/>
                <w:sz w:val="21"/>
                <w:szCs w:val="21"/>
                <w:lang w:bidi="ar"/>
              </w:rPr>
            </w:pPr>
            <w:r>
              <w:rPr>
                <w:rStyle w:val="7"/>
                <w:rFonts w:hint="eastAsia"/>
                <w:sz w:val="21"/>
                <w:szCs w:val="21"/>
                <w:lang w:bidi="ar"/>
              </w:rPr>
              <w:t>《卫生部关于印发</w:t>
            </w:r>
            <w:r>
              <w:rPr>
                <w:rStyle w:val="6"/>
                <w:sz w:val="21"/>
                <w:szCs w:val="21"/>
                <w:lang w:bidi="ar"/>
              </w:rPr>
              <w:t>&lt;</w:t>
            </w:r>
            <w:r>
              <w:rPr>
                <w:rStyle w:val="7"/>
                <w:rFonts w:hint="eastAsia"/>
                <w:sz w:val="21"/>
                <w:szCs w:val="21"/>
                <w:lang w:bidi="ar"/>
              </w:rPr>
              <w:t>学校卫生监督工作规范</w:t>
            </w:r>
            <w:r>
              <w:rPr>
                <w:rStyle w:val="6"/>
                <w:sz w:val="21"/>
                <w:szCs w:val="21"/>
                <w:lang w:bidi="ar"/>
              </w:rPr>
              <w:t>&gt;</w:t>
            </w:r>
            <w:r>
              <w:rPr>
                <w:rStyle w:val="7"/>
                <w:rFonts w:hint="eastAsia"/>
                <w:sz w:val="21"/>
                <w:szCs w:val="21"/>
                <w:lang w:bidi="ar"/>
              </w:rPr>
              <w:t>的通知》（卫监督发〔</w:t>
            </w:r>
            <w:r>
              <w:rPr>
                <w:rStyle w:val="6"/>
                <w:sz w:val="21"/>
                <w:szCs w:val="21"/>
                <w:lang w:bidi="ar"/>
              </w:rPr>
              <w:t>2012</w:t>
            </w:r>
            <w:r>
              <w:rPr>
                <w:rStyle w:val="7"/>
                <w:rFonts w:hint="eastAsia"/>
                <w:sz w:val="21"/>
                <w:szCs w:val="21"/>
                <w:lang w:bidi="ar"/>
              </w:rPr>
              <w:t>〕</w:t>
            </w:r>
            <w:r>
              <w:rPr>
                <w:rStyle w:val="6"/>
                <w:sz w:val="21"/>
                <w:szCs w:val="21"/>
                <w:lang w:bidi="ar"/>
              </w:rPr>
              <w:t>62</w:t>
            </w:r>
            <w:r>
              <w:rPr>
                <w:rStyle w:val="7"/>
                <w:rFonts w:hint="eastAsia"/>
                <w:sz w:val="21"/>
                <w:szCs w:val="21"/>
                <w:lang w:bidi="ar"/>
              </w:rPr>
              <w:t>号）第十三条</w:t>
            </w:r>
            <w:r>
              <w:rPr>
                <w:rStyle w:val="6"/>
                <w:sz w:val="21"/>
                <w:szCs w:val="21"/>
                <w:lang w:bidi="ar"/>
              </w:rPr>
              <w:t xml:space="preserve"> </w:t>
            </w:r>
          </w:p>
          <w:p>
            <w:pPr>
              <w:widowControl/>
              <w:spacing w:line="240" w:lineRule="atLeast"/>
              <w:textAlignment w:val="center"/>
              <w:rPr>
                <w:rFonts w:eastAsia="方正仿宋_GBK"/>
                <w:color w:val="000000"/>
                <w:sz w:val="21"/>
                <w:szCs w:val="21"/>
              </w:rPr>
            </w:pPr>
            <w:r>
              <w:rPr>
                <w:rStyle w:val="7"/>
                <w:rFonts w:hint="eastAsia"/>
                <w:sz w:val="21"/>
                <w:szCs w:val="21"/>
                <w:lang w:bidi="ar"/>
              </w:rPr>
              <w:t>《生活饮用水集中式供水单位卫生规范》第四十三条</w:t>
            </w:r>
            <w:r>
              <w:rPr>
                <w:rStyle w:val="6"/>
                <w:sz w:val="21"/>
                <w:szCs w:val="21"/>
                <w:lang w:bidi="ar"/>
              </w:rPr>
              <w:t xml:space="preserve"> </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tLeast"/>
              <w:jc w:val="center"/>
              <w:textAlignment w:val="center"/>
              <w:rPr>
                <w:rFonts w:eastAsia="方正仿宋_GBK"/>
                <w:color w:val="000000"/>
                <w:sz w:val="21"/>
                <w:szCs w:val="21"/>
              </w:rPr>
            </w:pPr>
            <w:r>
              <w:rPr>
                <w:rFonts w:hint="eastAsia" w:eastAsia="方正仿宋_GBK"/>
                <w:color w:val="000000"/>
                <w:kern w:val="0"/>
                <w:sz w:val="21"/>
                <w:szCs w:val="21"/>
                <w:lang w:bidi="ar"/>
              </w:rPr>
              <w:t>区卫健局</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tLeast"/>
              <w:jc w:val="center"/>
              <w:textAlignment w:val="center"/>
              <w:rPr>
                <w:rFonts w:eastAsia="方正仿宋_GBK"/>
                <w:color w:val="000000"/>
                <w:sz w:val="21"/>
                <w:szCs w:val="21"/>
              </w:rPr>
            </w:pPr>
            <w:r>
              <w:rPr>
                <w:rFonts w:hint="eastAsia" w:eastAsia="方正仿宋_GBK"/>
                <w:color w:val="000000"/>
                <w:kern w:val="0"/>
                <w:sz w:val="21"/>
                <w:szCs w:val="21"/>
                <w:lang w:bidi="ar"/>
              </w:rPr>
              <w:t>提供体检服务的医疗卫生机构</w:t>
            </w: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tLeast"/>
              <w:jc w:val="center"/>
              <w:textAlignment w:val="center"/>
              <w:rPr>
                <w:rFonts w:eastAsia="方正仿宋_GBK"/>
                <w:color w:val="000000"/>
                <w:sz w:val="21"/>
                <w:szCs w:val="21"/>
              </w:rPr>
            </w:pPr>
            <w:r>
              <w:rPr>
                <w:rFonts w:hint="eastAsia" w:eastAsia="方正仿宋_GBK"/>
                <w:color w:val="000000"/>
                <w:kern w:val="0"/>
                <w:sz w:val="21"/>
                <w:szCs w:val="21"/>
                <w:lang w:bidi="ar"/>
              </w:rPr>
              <w:t>从业人员健康检查</w:t>
            </w:r>
          </w:p>
        </w:tc>
      </w:tr>
      <w:tr>
        <w:tblPrEx>
          <w:tblCellMar>
            <w:top w:w="0" w:type="dxa"/>
            <w:left w:w="0" w:type="dxa"/>
            <w:bottom w:w="0" w:type="dxa"/>
            <w:right w:w="0" w:type="dxa"/>
          </w:tblCellMar>
        </w:tblPrEx>
        <w:trPr>
          <w:trHeight w:val="1909"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atLeast"/>
              <w:jc w:val="center"/>
              <w:textAlignment w:val="center"/>
              <w:rPr>
                <w:rFonts w:eastAsia="方正仿宋_GBK"/>
                <w:color w:val="000000"/>
                <w:sz w:val="21"/>
                <w:szCs w:val="21"/>
              </w:rPr>
            </w:pPr>
            <w:r>
              <w:rPr>
                <w:rFonts w:eastAsia="方正仿宋_GBK"/>
                <w:color w:val="000000"/>
                <w:kern w:val="0"/>
                <w:sz w:val="21"/>
                <w:szCs w:val="21"/>
                <w:lang w:bidi="ar"/>
              </w:rPr>
              <w:t>10</w:t>
            </w:r>
          </w:p>
        </w:tc>
        <w:tc>
          <w:tcPr>
            <w:tcW w:w="4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tLeast"/>
              <w:textAlignment w:val="center"/>
              <w:rPr>
                <w:rFonts w:eastAsia="方正仿宋_GBK"/>
                <w:color w:val="000000"/>
                <w:sz w:val="21"/>
                <w:szCs w:val="21"/>
              </w:rPr>
            </w:pPr>
            <w:r>
              <w:rPr>
                <w:rFonts w:hint="eastAsia" w:eastAsia="方正仿宋_GBK"/>
                <w:color w:val="000000"/>
                <w:kern w:val="0"/>
                <w:sz w:val="21"/>
                <w:szCs w:val="21"/>
                <w:lang w:bidi="ar"/>
              </w:rPr>
              <w:t>母婴保健服务人员资格认定工作经历和工作年限证明</w:t>
            </w:r>
          </w:p>
        </w:tc>
        <w:tc>
          <w:tcPr>
            <w:tcW w:w="4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tLeast"/>
              <w:textAlignment w:val="center"/>
              <w:rPr>
                <w:rStyle w:val="7"/>
                <w:sz w:val="21"/>
                <w:szCs w:val="21"/>
                <w:lang w:bidi="ar"/>
              </w:rPr>
            </w:pPr>
            <w:r>
              <w:rPr>
                <w:rStyle w:val="7"/>
                <w:rFonts w:hint="eastAsia"/>
                <w:sz w:val="21"/>
                <w:szCs w:val="21"/>
                <w:lang w:bidi="ar"/>
              </w:rPr>
              <w:t>《母婴保健专项技术服务许可及人员资格管理办法》</w:t>
            </w:r>
            <w:r>
              <w:rPr>
                <w:rStyle w:val="6"/>
                <w:sz w:val="21"/>
                <w:szCs w:val="21"/>
                <w:lang w:bidi="ar"/>
              </w:rPr>
              <w:t>(2019</w:t>
            </w:r>
            <w:r>
              <w:rPr>
                <w:rStyle w:val="7"/>
                <w:rFonts w:hint="eastAsia"/>
                <w:sz w:val="21"/>
                <w:szCs w:val="21"/>
                <w:lang w:bidi="ar"/>
              </w:rPr>
              <w:t>年</w:t>
            </w:r>
            <w:r>
              <w:rPr>
                <w:rStyle w:val="6"/>
                <w:sz w:val="21"/>
                <w:szCs w:val="21"/>
                <w:lang w:bidi="ar"/>
              </w:rPr>
              <w:t>2</w:t>
            </w:r>
            <w:r>
              <w:rPr>
                <w:rStyle w:val="7"/>
                <w:rFonts w:hint="eastAsia"/>
                <w:sz w:val="21"/>
                <w:szCs w:val="21"/>
                <w:lang w:bidi="ar"/>
              </w:rPr>
              <w:t>月</w:t>
            </w:r>
            <w:r>
              <w:rPr>
                <w:rStyle w:val="6"/>
                <w:sz w:val="21"/>
                <w:szCs w:val="21"/>
                <w:lang w:bidi="ar"/>
              </w:rPr>
              <w:t>28</w:t>
            </w:r>
            <w:r>
              <w:rPr>
                <w:rStyle w:val="7"/>
                <w:rFonts w:hint="eastAsia"/>
                <w:sz w:val="21"/>
                <w:szCs w:val="21"/>
                <w:lang w:bidi="ar"/>
              </w:rPr>
              <w:t>日修订</w:t>
            </w:r>
            <w:r>
              <w:rPr>
                <w:rStyle w:val="6"/>
                <w:sz w:val="21"/>
                <w:szCs w:val="21"/>
                <w:lang w:bidi="ar"/>
              </w:rPr>
              <w:t>)</w:t>
            </w:r>
            <w:r>
              <w:rPr>
                <w:rStyle w:val="7"/>
                <w:rFonts w:hint="eastAsia"/>
                <w:sz w:val="21"/>
                <w:szCs w:val="21"/>
                <w:lang w:bidi="ar"/>
              </w:rPr>
              <w:t>第十条</w:t>
            </w:r>
          </w:p>
          <w:p>
            <w:pPr>
              <w:widowControl/>
              <w:spacing w:line="240" w:lineRule="atLeast"/>
              <w:textAlignment w:val="center"/>
              <w:rPr>
                <w:rStyle w:val="7"/>
                <w:sz w:val="21"/>
                <w:szCs w:val="21"/>
                <w:lang w:bidi="ar"/>
              </w:rPr>
            </w:pPr>
            <w:r>
              <w:rPr>
                <w:rStyle w:val="7"/>
                <w:rFonts w:hint="eastAsia"/>
                <w:sz w:val="21"/>
                <w:szCs w:val="21"/>
                <w:lang w:bidi="ar"/>
              </w:rPr>
              <w:t>《国家卫生健康委关于印发开展产前筛查技术医疗机构基本标准和开展产前诊断技术医疗机构基本标准的通知》国卫妇幼函〔</w:t>
            </w:r>
            <w:r>
              <w:rPr>
                <w:rStyle w:val="6"/>
                <w:sz w:val="21"/>
                <w:szCs w:val="21"/>
                <w:lang w:bidi="ar"/>
              </w:rPr>
              <w:t>2019</w:t>
            </w:r>
            <w:r>
              <w:rPr>
                <w:rStyle w:val="7"/>
                <w:rFonts w:hint="eastAsia"/>
                <w:sz w:val="21"/>
                <w:szCs w:val="21"/>
                <w:lang w:bidi="ar"/>
              </w:rPr>
              <w:t>〕</w:t>
            </w:r>
            <w:r>
              <w:rPr>
                <w:rStyle w:val="6"/>
                <w:sz w:val="21"/>
                <w:szCs w:val="21"/>
                <w:lang w:bidi="ar"/>
              </w:rPr>
              <w:t>297</w:t>
            </w:r>
            <w:r>
              <w:rPr>
                <w:rStyle w:val="7"/>
                <w:rFonts w:hint="eastAsia"/>
                <w:sz w:val="21"/>
                <w:szCs w:val="21"/>
                <w:lang w:bidi="ar"/>
              </w:rPr>
              <w:t>号</w:t>
            </w:r>
          </w:p>
          <w:p>
            <w:pPr>
              <w:widowControl/>
              <w:spacing w:line="240" w:lineRule="atLeast"/>
              <w:textAlignment w:val="center"/>
              <w:rPr>
                <w:rFonts w:eastAsia="方正仿宋_GBK"/>
                <w:color w:val="000000"/>
                <w:sz w:val="21"/>
                <w:szCs w:val="21"/>
              </w:rPr>
            </w:pPr>
            <w:r>
              <w:rPr>
                <w:rStyle w:val="7"/>
                <w:rFonts w:hint="eastAsia"/>
                <w:sz w:val="21"/>
                <w:szCs w:val="21"/>
                <w:lang w:bidi="ar"/>
              </w:rPr>
              <w:t>《母婴保健专项技术服务基本标准》</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tLeast"/>
              <w:jc w:val="center"/>
              <w:textAlignment w:val="center"/>
              <w:rPr>
                <w:rFonts w:eastAsia="方正仿宋_GBK"/>
                <w:color w:val="000000"/>
                <w:sz w:val="21"/>
                <w:szCs w:val="21"/>
              </w:rPr>
            </w:pPr>
            <w:r>
              <w:rPr>
                <w:rFonts w:hint="eastAsia" w:eastAsia="方正仿宋_GBK"/>
                <w:color w:val="000000"/>
                <w:kern w:val="0"/>
                <w:sz w:val="21"/>
                <w:szCs w:val="21"/>
                <w:lang w:bidi="ar"/>
              </w:rPr>
              <w:t>区卫健局</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tLeast"/>
              <w:jc w:val="center"/>
              <w:textAlignment w:val="center"/>
              <w:rPr>
                <w:rFonts w:eastAsia="方正仿宋_GBK"/>
                <w:color w:val="000000"/>
                <w:sz w:val="21"/>
                <w:szCs w:val="21"/>
              </w:rPr>
            </w:pPr>
            <w:r>
              <w:rPr>
                <w:rFonts w:hint="eastAsia" w:eastAsia="方正仿宋_GBK"/>
                <w:color w:val="000000"/>
                <w:kern w:val="0"/>
                <w:sz w:val="21"/>
                <w:szCs w:val="21"/>
                <w:lang w:bidi="ar"/>
              </w:rPr>
              <w:t>所在医疗机构</w:t>
            </w: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tLeast"/>
              <w:jc w:val="center"/>
              <w:textAlignment w:val="center"/>
              <w:rPr>
                <w:rFonts w:eastAsia="方正仿宋_GBK"/>
                <w:color w:val="000000"/>
                <w:sz w:val="21"/>
                <w:szCs w:val="21"/>
              </w:rPr>
            </w:pPr>
            <w:r>
              <w:rPr>
                <w:rFonts w:hint="eastAsia" w:eastAsia="方正仿宋_GBK"/>
                <w:color w:val="000000"/>
                <w:kern w:val="0"/>
                <w:sz w:val="21"/>
                <w:szCs w:val="21"/>
                <w:lang w:bidi="ar"/>
              </w:rPr>
              <w:t>母婴保健专项技术服务人员资格首次申报</w:t>
            </w:r>
          </w:p>
        </w:tc>
      </w:tr>
      <w:tr>
        <w:tblPrEx>
          <w:tblCellMar>
            <w:top w:w="0" w:type="dxa"/>
            <w:left w:w="0" w:type="dxa"/>
            <w:bottom w:w="0" w:type="dxa"/>
            <w:right w:w="0" w:type="dxa"/>
          </w:tblCellMar>
        </w:tblPrEx>
        <w:trPr>
          <w:trHeight w:val="611"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sz w:val="21"/>
                <w:szCs w:val="21"/>
              </w:rPr>
            </w:pPr>
            <w:r>
              <w:rPr>
                <w:rFonts w:eastAsia="方正仿宋_GBK"/>
                <w:color w:val="000000"/>
                <w:kern w:val="0"/>
                <w:sz w:val="21"/>
                <w:szCs w:val="21"/>
                <w:lang w:bidi="ar"/>
              </w:rPr>
              <w:t>11</w:t>
            </w:r>
          </w:p>
        </w:tc>
        <w:tc>
          <w:tcPr>
            <w:tcW w:w="4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eastAsia="方正仿宋_GBK"/>
                <w:color w:val="000000"/>
                <w:sz w:val="21"/>
                <w:szCs w:val="21"/>
              </w:rPr>
            </w:pPr>
            <w:r>
              <w:rPr>
                <w:rFonts w:hint="eastAsia" w:eastAsia="方正仿宋_GBK"/>
                <w:color w:val="000000"/>
                <w:kern w:val="0"/>
                <w:sz w:val="21"/>
                <w:szCs w:val="21"/>
                <w:lang w:bidi="ar"/>
              </w:rPr>
              <w:t>民办学校设置审批中校长任职资格证明</w:t>
            </w:r>
          </w:p>
        </w:tc>
        <w:tc>
          <w:tcPr>
            <w:tcW w:w="4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eastAsia="方正仿宋_GBK"/>
                <w:color w:val="000000"/>
                <w:sz w:val="21"/>
                <w:szCs w:val="21"/>
              </w:rPr>
            </w:pPr>
            <w:r>
              <w:rPr>
                <w:rFonts w:hint="eastAsia" w:eastAsia="方正仿宋_GBK"/>
                <w:color w:val="000000"/>
                <w:kern w:val="0"/>
                <w:sz w:val="21"/>
                <w:szCs w:val="21"/>
                <w:lang w:bidi="ar"/>
              </w:rPr>
              <w:t>《中华人民共和国民办教育促进法》第十五条</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区教科局</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教育主管部门或原工作单位</w:t>
            </w: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民办学校设立</w:t>
            </w:r>
          </w:p>
        </w:tc>
      </w:tr>
      <w:tr>
        <w:tblPrEx>
          <w:tblCellMar>
            <w:top w:w="0" w:type="dxa"/>
            <w:left w:w="0" w:type="dxa"/>
            <w:bottom w:w="0" w:type="dxa"/>
            <w:right w:w="0" w:type="dxa"/>
          </w:tblCellMar>
        </w:tblPrEx>
        <w:trPr>
          <w:trHeight w:val="935"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sz w:val="21"/>
                <w:szCs w:val="21"/>
              </w:rPr>
            </w:pPr>
            <w:r>
              <w:rPr>
                <w:rFonts w:eastAsia="方正仿宋_GBK"/>
                <w:color w:val="000000"/>
                <w:kern w:val="0"/>
                <w:sz w:val="21"/>
                <w:szCs w:val="21"/>
                <w:lang w:bidi="ar"/>
              </w:rPr>
              <w:t>12</w:t>
            </w:r>
          </w:p>
        </w:tc>
        <w:tc>
          <w:tcPr>
            <w:tcW w:w="4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eastAsia="方正仿宋_GBK"/>
                <w:color w:val="000000"/>
                <w:sz w:val="21"/>
                <w:szCs w:val="21"/>
              </w:rPr>
            </w:pPr>
            <w:r>
              <w:rPr>
                <w:rFonts w:hint="eastAsia" w:eastAsia="方正仿宋_GBK"/>
                <w:color w:val="000000"/>
                <w:kern w:val="0"/>
                <w:sz w:val="21"/>
                <w:szCs w:val="21"/>
                <w:lang w:bidi="ar"/>
              </w:rPr>
              <w:t>工伤保险参保证明</w:t>
            </w:r>
          </w:p>
        </w:tc>
        <w:tc>
          <w:tcPr>
            <w:tcW w:w="4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eastAsia="方正仿宋_GBK"/>
                <w:color w:val="000000"/>
                <w:kern w:val="0"/>
                <w:sz w:val="21"/>
                <w:szCs w:val="21"/>
                <w:lang w:bidi="ar"/>
              </w:rPr>
            </w:pPr>
            <w:r>
              <w:rPr>
                <w:rFonts w:hint="eastAsia" w:eastAsia="方正仿宋_GBK"/>
                <w:color w:val="000000"/>
                <w:kern w:val="0"/>
                <w:sz w:val="21"/>
                <w:szCs w:val="21"/>
                <w:lang w:bidi="ar"/>
              </w:rPr>
              <w:t>《中华人民共和国建筑法》第四十八条</w:t>
            </w:r>
          </w:p>
          <w:p>
            <w:pPr>
              <w:widowControl/>
              <w:textAlignment w:val="center"/>
              <w:rPr>
                <w:rFonts w:eastAsia="方正仿宋_GBK"/>
                <w:color w:val="000000"/>
                <w:sz w:val="21"/>
                <w:szCs w:val="21"/>
              </w:rPr>
            </w:pPr>
            <w:r>
              <w:rPr>
                <w:rFonts w:hint="eastAsia" w:eastAsia="方正仿宋_GBK"/>
                <w:color w:val="000000"/>
                <w:kern w:val="0"/>
                <w:sz w:val="21"/>
                <w:szCs w:val="21"/>
                <w:lang w:bidi="ar"/>
              </w:rPr>
              <w:t>《关于进一步做好建筑业工作保险工作的意见》第一条</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区住建局</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工伤保险机构</w:t>
            </w: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建筑工程施工许可证核发</w:t>
            </w:r>
          </w:p>
        </w:tc>
      </w:tr>
      <w:tr>
        <w:tblPrEx>
          <w:tblCellMar>
            <w:top w:w="0" w:type="dxa"/>
            <w:left w:w="0" w:type="dxa"/>
            <w:bottom w:w="0" w:type="dxa"/>
            <w:right w:w="0" w:type="dxa"/>
          </w:tblCellMar>
        </w:tblPrEx>
        <w:trPr>
          <w:trHeight w:val="686"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sz w:val="21"/>
                <w:szCs w:val="21"/>
              </w:rPr>
            </w:pPr>
            <w:r>
              <w:rPr>
                <w:rFonts w:eastAsia="方正仿宋_GBK"/>
                <w:color w:val="000000"/>
                <w:kern w:val="0"/>
                <w:sz w:val="21"/>
                <w:szCs w:val="21"/>
                <w:lang w:bidi="ar"/>
              </w:rPr>
              <w:t>13</w:t>
            </w:r>
          </w:p>
        </w:tc>
        <w:tc>
          <w:tcPr>
            <w:tcW w:w="4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eastAsia="方正仿宋_GBK"/>
                <w:color w:val="000000"/>
                <w:sz w:val="21"/>
                <w:szCs w:val="21"/>
              </w:rPr>
            </w:pPr>
            <w:r>
              <w:rPr>
                <w:rStyle w:val="8"/>
                <w:rFonts w:hint="eastAsia"/>
                <w:sz w:val="21"/>
                <w:szCs w:val="21"/>
                <w:lang w:bidi="ar"/>
              </w:rPr>
              <w:t>投入开发建设的资金已达工程建设总投资的</w:t>
            </w:r>
            <w:r>
              <w:rPr>
                <w:rStyle w:val="9"/>
                <w:sz w:val="21"/>
                <w:szCs w:val="21"/>
                <w:lang w:bidi="ar"/>
              </w:rPr>
              <w:t>25</w:t>
            </w:r>
            <w:r>
              <w:rPr>
                <w:rStyle w:val="8"/>
                <w:rFonts w:hint="eastAsia"/>
                <w:sz w:val="21"/>
                <w:szCs w:val="21"/>
                <w:lang w:bidi="ar"/>
              </w:rPr>
              <w:t>％以上的证明材料</w:t>
            </w:r>
          </w:p>
        </w:tc>
        <w:tc>
          <w:tcPr>
            <w:tcW w:w="4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eastAsia="方正仿宋_GBK"/>
                <w:color w:val="000000"/>
                <w:sz w:val="21"/>
                <w:szCs w:val="21"/>
              </w:rPr>
            </w:pPr>
            <w:r>
              <w:rPr>
                <w:rFonts w:hint="eastAsia" w:eastAsia="方正仿宋_GBK"/>
                <w:color w:val="000000"/>
                <w:kern w:val="0"/>
                <w:sz w:val="21"/>
                <w:szCs w:val="21"/>
                <w:lang w:bidi="ar"/>
              </w:rPr>
              <w:t>《城市商品房预售管理办法》第七条第四款</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区住建局</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金融机构</w:t>
            </w: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办理《商品房预售许可证》</w:t>
            </w:r>
          </w:p>
        </w:tc>
      </w:tr>
      <w:tr>
        <w:tblPrEx>
          <w:tblCellMar>
            <w:top w:w="0" w:type="dxa"/>
            <w:left w:w="0" w:type="dxa"/>
            <w:bottom w:w="0" w:type="dxa"/>
            <w:right w:w="0" w:type="dxa"/>
          </w:tblCellMar>
        </w:tblPrEx>
        <w:trPr>
          <w:trHeight w:val="543"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sz w:val="21"/>
                <w:szCs w:val="21"/>
              </w:rPr>
            </w:pPr>
            <w:r>
              <w:rPr>
                <w:rFonts w:eastAsia="方正仿宋_GBK"/>
                <w:color w:val="000000"/>
                <w:kern w:val="0"/>
                <w:sz w:val="21"/>
                <w:szCs w:val="21"/>
                <w:lang w:bidi="ar"/>
              </w:rPr>
              <w:t>14</w:t>
            </w:r>
          </w:p>
        </w:tc>
        <w:tc>
          <w:tcPr>
            <w:tcW w:w="4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eastAsia="方正仿宋_GBK"/>
                <w:color w:val="000000"/>
                <w:sz w:val="21"/>
                <w:szCs w:val="21"/>
              </w:rPr>
            </w:pPr>
            <w:r>
              <w:rPr>
                <w:rFonts w:hint="eastAsia" w:eastAsia="方正仿宋_GBK"/>
                <w:color w:val="000000"/>
                <w:kern w:val="0"/>
                <w:sz w:val="21"/>
                <w:szCs w:val="21"/>
                <w:lang w:bidi="ar"/>
              </w:rPr>
              <w:t>农民工工资专户证明</w:t>
            </w:r>
          </w:p>
        </w:tc>
        <w:tc>
          <w:tcPr>
            <w:tcW w:w="4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eastAsia="方正仿宋_GBK"/>
                <w:color w:val="000000"/>
                <w:sz w:val="21"/>
                <w:szCs w:val="21"/>
              </w:rPr>
            </w:pPr>
            <w:r>
              <w:rPr>
                <w:rFonts w:hint="eastAsia" w:eastAsia="方正仿宋_GBK"/>
                <w:color w:val="000000"/>
                <w:kern w:val="0"/>
                <w:sz w:val="21"/>
                <w:szCs w:val="21"/>
                <w:lang w:bidi="ar"/>
              </w:rPr>
              <w:t>《保障农民工工资支付条例》第二十六条</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区住建局</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金融机构</w:t>
            </w: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建筑施工许可证核发</w:t>
            </w:r>
          </w:p>
        </w:tc>
      </w:tr>
      <w:tr>
        <w:tblPrEx>
          <w:tblCellMar>
            <w:top w:w="0" w:type="dxa"/>
            <w:left w:w="0" w:type="dxa"/>
            <w:bottom w:w="0" w:type="dxa"/>
            <w:right w:w="0" w:type="dxa"/>
          </w:tblCellMar>
        </w:tblPrEx>
        <w:trPr>
          <w:trHeight w:val="543"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sz w:val="21"/>
                <w:szCs w:val="21"/>
              </w:rPr>
            </w:pPr>
            <w:r>
              <w:rPr>
                <w:rFonts w:eastAsia="方正仿宋_GBK"/>
                <w:color w:val="000000"/>
                <w:kern w:val="0"/>
                <w:sz w:val="21"/>
                <w:szCs w:val="21"/>
                <w:lang w:bidi="ar"/>
              </w:rPr>
              <w:t>15</w:t>
            </w:r>
          </w:p>
        </w:tc>
        <w:tc>
          <w:tcPr>
            <w:tcW w:w="4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eastAsia="方正仿宋_GBK"/>
                <w:color w:val="000000"/>
                <w:sz w:val="21"/>
                <w:szCs w:val="21"/>
              </w:rPr>
            </w:pPr>
            <w:r>
              <w:rPr>
                <w:rFonts w:hint="eastAsia" w:eastAsia="方正仿宋_GBK"/>
                <w:color w:val="000000"/>
                <w:kern w:val="0"/>
                <w:sz w:val="21"/>
                <w:szCs w:val="21"/>
                <w:lang w:bidi="ar"/>
              </w:rPr>
              <w:t>危险化学品生产、使用等证明</w:t>
            </w:r>
          </w:p>
        </w:tc>
        <w:tc>
          <w:tcPr>
            <w:tcW w:w="4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eastAsia="方正仿宋_GBK"/>
                <w:color w:val="000000"/>
                <w:sz w:val="21"/>
                <w:szCs w:val="21"/>
              </w:rPr>
            </w:pPr>
            <w:r>
              <w:rPr>
                <w:rFonts w:hint="eastAsia" w:eastAsia="方正仿宋_GBK"/>
                <w:color w:val="000000"/>
                <w:kern w:val="0"/>
                <w:sz w:val="21"/>
                <w:szCs w:val="21"/>
                <w:lang w:bidi="ar"/>
              </w:rPr>
              <w:t>《道路危险货物运输管理规定》第十一条</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区交运局</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安全生产监管部门</w:t>
            </w: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非经营性道路危险货物运输许可</w:t>
            </w:r>
          </w:p>
        </w:tc>
      </w:tr>
      <w:tr>
        <w:tblPrEx>
          <w:tblCellMar>
            <w:top w:w="0" w:type="dxa"/>
            <w:left w:w="0" w:type="dxa"/>
            <w:bottom w:w="0" w:type="dxa"/>
            <w:right w:w="0" w:type="dxa"/>
          </w:tblCellMar>
        </w:tblPrEx>
        <w:trPr>
          <w:trHeight w:val="622"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sz w:val="21"/>
                <w:szCs w:val="21"/>
              </w:rPr>
            </w:pPr>
            <w:r>
              <w:rPr>
                <w:rFonts w:eastAsia="方正仿宋_GBK"/>
                <w:color w:val="000000"/>
                <w:kern w:val="0"/>
                <w:sz w:val="21"/>
                <w:szCs w:val="21"/>
                <w:lang w:bidi="ar"/>
              </w:rPr>
              <w:t>16</w:t>
            </w:r>
          </w:p>
        </w:tc>
        <w:tc>
          <w:tcPr>
            <w:tcW w:w="4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eastAsia="方正仿宋_GBK"/>
                <w:color w:val="000000"/>
                <w:sz w:val="21"/>
                <w:szCs w:val="21"/>
              </w:rPr>
            </w:pPr>
            <w:r>
              <w:rPr>
                <w:rFonts w:hint="eastAsia" w:eastAsia="方正仿宋_GBK"/>
                <w:color w:val="000000"/>
                <w:kern w:val="0"/>
                <w:sz w:val="21"/>
                <w:szCs w:val="21"/>
                <w:lang w:bidi="ar"/>
              </w:rPr>
              <w:t>科研、军工等企事业单位性质证明，科研、军工等企事业单位业务范围证明</w:t>
            </w:r>
          </w:p>
        </w:tc>
        <w:tc>
          <w:tcPr>
            <w:tcW w:w="4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eastAsia="方正仿宋_GBK"/>
                <w:color w:val="000000"/>
                <w:sz w:val="21"/>
                <w:szCs w:val="21"/>
              </w:rPr>
            </w:pPr>
            <w:r>
              <w:rPr>
                <w:rFonts w:hint="eastAsia" w:eastAsia="方正仿宋_GBK"/>
                <w:color w:val="000000"/>
                <w:kern w:val="0"/>
                <w:sz w:val="21"/>
                <w:szCs w:val="21"/>
                <w:lang w:bidi="ar"/>
              </w:rPr>
              <w:t>《道路危险货物运输管理规定》第十一条</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区交运局</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方正仿宋_GBK"/>
                <w:color w:val="000000"/>
                <w:kern w:val="0"/>
                <w:sz w:val="21"/>
                <w:szCs w:val="21"/>
                <w:lang w:bidi="ar"/>
              </w:rPr>
            </w:pPr>
            <w:r>
              <w:rPr>
                <w:rFonts w:hint="eastAsia" w:eastAsia="方正仿宋_GBK"/>
                <w:color w:val="000000"/>
                <w:kern w:val="0"/>
                <w:sz w:val="21"/>
                <w:szCs w:val="21"/>
                <w:lang w:bidi="ar"/>
              </w:rPr>
              <w:t>市场监管部门、人社</w:t>
            </w:r>
          </w:p>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部门</w:t>
            </w: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非经营性道路危险货物运输许可</w:t>
            </w:r>
          </w:p>
        </w:tc>
      </w:tr>
      <w:tr>
        <w:tblPrEx>
          <w:tblCellMar>
            <w:top w:w="0" w:type="dxa"/>
            <w:left w:w="0" w:type="dxa"/>
            <w:bottom w:w="0" w:type="dxa"/>
            <w:right w:w="0" w:type="dxa"/>
          </w:tblCellMar>
        </w:tblPrEx>
        <w:trPr>
          <w:trHeight w:val="645"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sz w:val="21"/>
                <w:szCs w:val="21"/>
              </w:rPr>
            </w:pPr>
            <w:r>
              <w:rPr>
                <w:rFonts w:eastAsia="方正仿宋_GBK"/>
                <w:color w:val="000000"/>
                <w:kern w:val="0"/>
                <w:sz w:val="21"/>
                <w:szCs w:val="21"/>
                <w:lang w:bidi="ar"/>
              </w:rPr>
              <w:t>17</w:t>
            </w:r>
          </w:p>
        </w:tc>
        <w:tc>
          <w:tcPr>
            <w:tcW w:w="4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eastAsia="方正仿宋_GBK"/>
                <w:color w:val="000000"/>
                <w:sz w:val="21"/>
                <w:szCs w:val="21"/>
              </w:rPr>
            </w:pPr>
            <w:r>
              <w:rPr>
                <w:rFonts w:hint="eastAsia" w:eastAsia="方正仿宋_GBK"/>
                <w:color w:val="000000"/>
                <w:kern w:val="0"/>
                <w:sz w:val="21"/>
                <w:szCs w:val="21"/>
                <w:lang w:bidi="ar"/>
              </w:rPr>
              <w:t>全日制驾驶职业教育学籍证明</w:t>
            </w:r>
          </w:p>
        </w:tc>
        <w:tc>
          <w:tcPr>
            <w:tcW w:w="4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eastAsia="方正仿宋_GBK"/>
                <w:color w:val="000000"/>
                <w:sz w:val="21"/>
                <w:szCs w:val="21"/>
              </w:rPr>
            </w:pPr>
            <w:r>
              <w:rPr>
                <w:rFonts w:hint="eastAsia" w:eastAsia="方正仿宋_GBK"/>
                <w:color w:val="000000"/>
                <w:kern w:val="0"/>
                <w:sz w:val="21"/>
                <w:szCs w:val="21"/>
                <w:lang w:bidi="ar"/>
              </w:rPr>
              <w:t>《道路运输从业人员管理规定》第十六条</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区交运局</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培训机构</w:t>
            </w: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道路危险货物运输驾驶员从业资格证核发</w:t>
            </w:r>
          </w:p>
        </w:tc>
      </w:tr>
      <w:tr>
        <w:tblPrEx>
          <w:tblCellMar>
            <w:top w:w="0" w:type="dxa"/>
            <w:left w:w="0" w:type="dxa"/>
            <w:bottom w:w="0" w:type="dxa"/>
            <w:right w:w="0" w:type="dxa"/>
          </w:tblCellMar>
        </w:tblPrEx>
        <w:trPr>
          <w:trHeight w:val="1137"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sz w:val="21"/>
                <w:szCs w:val="21"/>
              </w:rPr>
            </w:pPr>
            <w:r>
              <w:rPr>
                <w:rFonts w:eastAsia="方正仿宋_GBK"/>
                <w:color w:val="000000"/>
                <w:kern w:val="0"/>
                <w:sz w:val="21"/>
                <w:szCs w:val="21"/>
                <w:lang w:bidi="ar"/>
              </w:rPr>
              <w:t>18</w:t>
            </w:r>
          </w:p>
        </w:tc>
        <w:tc>
          <w:tcPr>
            <w:tcW w:w="4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eastAsia="方正仿宋_GBK"/>
                <w:color w:val="000000"/>
                <w:sz w:val="21"/>
                <w:szCs w:val="21"/>
              </w:rPr>
            </w:pPr>
            <w:r>
              <w:rPr>
                <w:rFonts w:hint="eastAsia" w:eastAsia="方正仿宋_GBK"/>
                <w:color w:val="000000"/>
                <w:kern w:val="0"/>
                <w:sz w:val="21"/>
                <w:szCs w:val="21"/>
                <w:lang w:bidi="ar"/>
              </w:rPr>
              <w:t>学时培训（教学日志）证明</w:t>
            </w:r>
          </w:p>
        </w:tc>
        <w:tc>
          <w:tcPr>
            <w:tcW w:w="4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eastAsia="方正仿宋_GBK"/>
                <w:color w:val="000000"/>
                <w:sz w:val="21"/>
                <w:szCs w:val="21"/>
              </w:rPr>
            </w:pPr>
            <w:r>
              <w:rPr>
                <w:rFonts w:hint="eastAsia" w:eastAsia="方正仿宋_GBK"/>
                <w:color w:val="000000"/>
                <w:kern w:val="0"/>
                <w:sz w:val="21"/>
                <w:szCs w:val="21"/>
                <w:lang w:bidi="ar"/>
              </w:rPr>
              <w:t>《道路运输从业人员管理规定》第十六条</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区交运局</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培训机构</w:t>
            </w: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巡游出租汽车驾驶员从业资格证件核发，网络预约出租汽车驾驶员证发放</w:t>
            </w:r>
          </w:p>
        </w:tc>
      </w:tr>
      <w:tr>
        <w:tblPrEx>
          <w:tblCellMar>
            <w:top w:w="0" w:type="dxa"/>
            <w:left w:w="0" w:type="dxa"/>
            <w:bottom w:w="0" w:type="dxa"/>
            <w:right w:w="0" w:type="dxa"/>
          </w:tblCellMar>
        </w:tblPrEx>
        <w:trPr>
          <w:trHeight w:val="1306"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sz w:val="21"/>
                <w:szCs w:val="21"/>
              </w:rPr>
            </w:pPr>
            <w:r>
              <w:rPr>
                <w:rFonts w:eastAsia="方正仿宋_GBK"/>
                <w:color w:val="000000"/>
                <w:kern w:val="0"/>
                <w:sz w:val="21"/>
                <w:szCs w:val="21"/>
                <w:lang w:bidi="ar"/>
              </w:rPr>
              <w:t>19</w:t>
            </w:r>
          </w:p>
        </w:tc>
        <w:tc>
          <w:tcPr>
            <w:tcW w:w="4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eastAsia="方正仿宋_GBK"/>
                <w:color w:val="000000"/>
                <w:sz w:val="21"/>
                <w:szCs w:val="21"/>
              </w:rPr>
            </w:pPr>
            <w:r>
              <w:rPr>
                <w:rStyle w:val="8"/>
                <w:rFonts w:hint="eastAsia"/>
                <w:sz w:val="21"/>
                <w:szCs w:val="21"/>
                <w:lang w:bidi="ar"/>
              </w:rPr>
              <w:t>无交通肇事犯罪、危险驾驶犯罪记录，无吸毒记录，无饮酒后驾驶记录，最近连续</w:t>
            </w:r>
            <w:r>
              <w:rPr>
                <w:rStyle w:val="9"/>
                <w:sz w:val="21"/>
                <w:szCs w:val="21"/>
                <w:lang w:bidi="ar"/>
              </w:rPr>
              <w:t>3</w:t>
            </w:r>
            <w:r>
              <w:rPr>
                <w:rStyle w:val="8"/>
                <w:rFonts w:hint="eastAsia"/>
                <w:sz w:val="21"/>
                <w:szCs w:val="21"/>
                <w:lang w:bidi="ar"/>
              </w:rPr>
              <w:t>个记分周期内没有记满</w:t>
            </w:r>
            <w:r>
              <w:rPr>
                <w:rStyle w:val="9"/>
                <w:sz w:val="21"/>
                <w:szCs w:val="21"/>
                <w:lang w:bidi="ar"/>
              </w:rPr>
              <w:t>12</w:t>
            </w:r>
            <w:r>
              <w:rPr>
                <w:rStyle w:val="8"/>
                <w:rFonts w:hint="eastAsia"/>
                <w:sz w:val="21"/>
                <w:szCs w:val="21"/>
                <w:lang w:bidi="ar"/>
              </w:rPr>
              <w:t>分记录的材料；无暴力犯罪记录的材料</w:t>
            </w:r>
          </w:p>
        </w:tc>
        <w:tc>
          <w:tcPr>
            <w:tcW w:w="4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eastAsia="方正仿宋_GBK"/>
                <w:color w:val="000000"/>
                <w:sz w:val="21"/>
                <w:szCs w:val="21"/>
              </w:rPr>
            </w:pPr>
            <w:r>
              <w:rPr>
                <w:rFonts w:hint="eastAsia" w:eastAsia="方正仿宋_GBK"/>
                <w:color w:val="000000"/>
                <w:kern w:val="0"/>
                <w:sz w:val="21"/>
                <w:szCs w:val="21"/>
                <w:lang w:bidi="ar"/>
              </w:rPr>
              <w:t>《出租汽车驾驶员从业资格管理规定》第十一条</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区交运局</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公安部门、司法机关</w:t>
            </w: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巡游出租汽车驾驶员从业资格证件核发，网络预约出租汽车驾驶员证发放</w:t>
            </w:r>
          </w:p>
        </w:tc>
      </w:tr>
      <w:tr>
        <w:tblPrEx>
          <w:tblCellMar>
            <w:top w:w="0" w:type="dxa"/>
            <w:left w:w="0" w:type="dxa"/>
            <w:bottom w:w="0" w:type="dxa"/>
            <w:right w:w="0" w:type="dxa"/>
          </w:tblCellMar>
        </w:tblPrEx>
        <w:trPr>
          <w:trHeight w:val="643"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sz w:val="21"/>
                <w:szCs w:val="21"/>
              </w:rPr>
            </w:pPr>
            <w:r>
              <w:rPr>
                <w:rFonts w:eastAsia="方正仿宋_GBK"/>
                <w:color w:val="000000"/>
                <w:kern w:val="0"/>
                <w:sz w:val="21"/>
                <w:szCs w:val="21"/>
                <w:lang w:bidi="ar"/>
              </w:rPr>
              <w:t>20</w:t>
            </w:r>
          </w:p>
        </w:tc>
        <w:tc>
          <w:tcPr>
            <w:tcW w:w="4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eastAsia="方正仿宋_GBK"/>
                <w:color w:val="000000"/>
                <w:sz w:val="21"/>
                <w:szCs w:val="21"/>
              </w:rPr>
            </w:pPr>
            <w:r>
              <w:rPr>
                <w:rFonts w:hint="eastAsia" w:eastAsia="方正仿宋_GBK"/>
                <w:color w:val="000000"/>
                <w:kern w:val="0"/>
                <w:sz w:val="21"/>
                <w:szCs w:val="21"/>
                <w:lang w:bidi="ar"/>
              </w:rPr>
              <w:t>投资人、负责人身份、资信证明</w:t>
            </w:r>
          </w:p>
        </w:tc>
        <w:tc>
          <w:tcPr>
            <w:tcW w:w="4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top"/>
              <w:rPr>
                <w:rFonts w:eastAsia="方正仿宋_GBK"/>
                <w:color w:val="000000"/>
                <w:sz w:val="21"/>
                <w:szCs w:val="21"/>
              </w:rPr>
            </w:pPr>
            <w:r>
              <w:rPr>
                <w:rFonts w:hint="eastAsia" w:eastAsia="方正仿宋_GBK"/>
                <w:color w:val="000000"/>
                <w:kern w:val="0"/>
                <w:sz w:val="21"/>
                <w:szCs w:val="21"/>
                <w:lang w:bidi="ar"/>
              </w:rPr>
              <w:t>《巡游出租汽车经营服务管理规定》第九条</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区交运局</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金融机构</w:t>
            </w: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巡游出租汽车道路运输经营许可</w:t>
            </w:r>
          </w:p>
        </w:tc>
      </w:tr>
      <w:tr>
        <w:tblPrEx>
          <w:tblCellMar>
            <w:top w:w="0" w:type="dxa"/>
            <w:left w:w="0" w:type="dxa"/>
            <w:bottom w:w="0" w:type="dxa"/>
            <w:right w:w="0" w:type="dxa"/>
          </w:tblCellMar>
        </w:tblPrEx>
        <w:trPr>
          <w:trHeight w:val="688"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sz w:val="21"/>
                <w:szCs w:val="21"/>
              </w:rPr>
            </w:pPr>
            <w:r>
              <w:rPr>
                <w:rFonts w:eastAsia="方正仿宋_GBK"/>
                <w:color w:val="000000"/>
                <w:kern w:val="0"/>
                <w:sz w:val="21"/>
                <w:szCs w:val="21"/>
                <w:lang w:bidi="ar"/>
              </w:rPr>
              <w:t>21</w:t>
            </w:r>
          </w:p>
        </w:tc>
        <w:tc>
          <w:tcPr>
            <w:tcW w:w="4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eastAsia="方正仿宋_GBK"/>
                <w:color w:val="000000"/>
                <w:sz w:val="21"/>
                <w:szCs w:val="21"/>
              </w:rPr>
            </w:pPr>
            <w:r>
              <w:rPr>
                <w:rFonts w:hint="eastAsia" w:eastAsia="方正仿宋_GBK"/>
                <w:color w:val="000000"/>
                <w:kern w:val="0"/>
                <w:sz w:val="21"/>
                <w:szCs w:val="21"/>
                <w:lang w:bidi="ar"/>
              </w:rPr>
              <w:t>巡游出租汽车车辆经营权证明</w:t>
            </w:r>
          </w:p>
        </w:tc>
        <w:tc>
          <w:tcPr>
            <w:tcW w:w="4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top"/>
              <w:rPr>
                <w:rFonts w:eastAsia="方正仿宋_GBK"/>
                <w:color w:val="000000"/>
                <w:sz w:val="21"/>
                <w:szCs w:val="21"/>
              </w:rPr>
            </w:pPr>
            <w:r>
              <w:rPr>
                <w:rFonts w:hint="eastAsia" w:eastAsia="方正仿宋_GBK"/>
                <w:color w:val="000000"/>
                <w:kern w:val="0"/>
                <w:sz w:val="21"/>
                <w:szCs w:val="21"/>
                <w:lang w:bidi="ar"/>
              </w:rPr>
              <w:t>《巡游出租汽车经营服务管理规定》第九条</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区交运局</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交通运输部门</w:t>
            </w: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巡游出租汽车道路运输经营许可</w:t>
            </w:r>
          </w:p>
        </w:tc>
      </w:tr>
      <w:tr>
        <w:tblPrEx>
          <w:tblCellMar>
            <w:top w:w="0" w:type="dxa"/>
            <w:left w:w="0" w:type="dxa"/>
            <w:bottom w:w="0" w:type="dxa"/>
            <w:right w:w="0" w:type="dxa"/>
          </w:tblCellMar>
        </w:tblPrEx>
        <w:trPr>
          <w:trHeight w:val="703"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sz w:val="21"/>
                <w:szCs w:val="21"/>
              </w:rPr>
            </w:pPr>
            <w:r>
              <w:rPr>
                <w:rFonts w:eastAsia="方正仿宋_GBK"/>
                <w:color w:val="000000"/>
                <w:kern w:val="0"/>
                <w:sz w:val="21"/>
                <w:szCs w:val="21"/>
                <w:lang w:bidi="ar"/>
              </w:rPr>
              <w:t>22</w:t>
            </w:r>
          </w:p>
        </w:tc>
        <w:tc>
          <w:tcPr>
            <w:tcW w:w="4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eastAsia="方正仿宋_GBK"/>
                <w:color w:val="000000"/>
                <w:sz w:val="21"/>
                <w:szCs w:val="21"/>
              </w:rPr>
            </w:pPr>
            <w:r>
              <w:rPr>
                <w:rFonts w:hint="eastAsia" w:eastAsia="方正仿宋_GBK"/>
                <w:color w:val="000000"/>
                <w:kern w:val="0"/>
                <w:sz w:val="21"/>
                <w:szCs w:val="21"/>
                <w:lang w:bidi="ar"/>
              </w:rPr>
              <w:t>经营场所、停车场地有关使用证明</w:t>
            </w:r>
          </w:p>
        </w:tc>
        <w:tc>
          <w:tcPr>
            <w:tcW w:w="4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top"/>
              <w:rPr>
                <w:rFonts w:eastAsia="方正仿宋_GBK"/>
                <w:color w:val="000000"/>
                <w:sz w:val="21"/>
                <w:szCs w:val="21"/>
              </w:rPr>
            </w:pPr>
            <w:r>
              <w:rPr>
                <w:rFonts w:hint="eastAsia" w:eastAsia="方正仿宋_GBK"/>
                <w:color w:val="000000"/>
                <w:kern w:val="0"/>
                <w:sz w:val="21"/>
                <w:szCs w:val="21"/>
                <w:lang w:bidi="ar"/>
              </w:rPr>
              <w:t>《巡游出租汽车经营服务管理规定》第九条</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区交运局</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房屋和土地行政管理部门</w:t>
            </w: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巡游出租汽车道路运输经营许可</w:t>
            </w:r>
          </w:p>
        </w:tc>
      </w:tr>
      <w:tr>
        <w:tblPrEx>
          <w:tblCellMar>
            <w:top w:w="0" w:type="dxa"/>
            <w:left w:w="0" w:type="dxa"/>
            <w:bottom w:w="0" w:type="dxa"/>
            <w:right w:w="0" w:type="dxa"/>
          </w:tblCellMar>
        </w:tblPrEx>
        <w:trPr>
          <w:trHeight w:val="60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sz w:val="21"/>
                <w:szCs w:val="21"/>
              </w:rPr>
            </w:pPr>
            <w:r>
              <w:rPr>
                <w:rFonts w:eastAsia="方正仿宋_GBK"/>
                <w:color w:val="000000"/>
                <w:kern w:val="0"/>
                <w:sz w:val="21"/>
                <w:szCs w:val="21"/>
                <w:lang w:bidi="ar"/>
              </w:rPr>
              <w:t>23</w:t>
            </w:r>
          </w:p>
        </w:tc>
        <w:tc>
          <w:tcPr>
            <w:tcW w:w="4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eastAsia="方正仿宋_GBK"/>
                <w:color w:val="000000"/>
                <w:sz w:val="21"/>
                <w:szCs w:val="21"/>
              </w:rPr>
            </w:pPr>
            <w:r>
              <w:rPr>
                <w:rFonts w:hint="eastAsia" w:eastAsia="方正仿宋_GBK"/>
                <w:color w:val="000000"/>
                <w:sz w:val="21"/>
                <w:szCs w:val="21"/>
              </w:rPr>
              <w:t>不能提供住所（经营场所）产权证明材料的补充证明</w:t>
            </w:r>
          </w:p>
        </w:tc>
        <w:tc>
          <w:tcPr>
            <w:tcW w:w="4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eastAsia="方正仿宋_GBK"/>
                <w:color w:val="000000"/>
                <w:sz w:val="21"/>
                <w:szCs w:val="21"/>
              </w:rPr>
            </w:pPr>
            <w:r>
              <w:rPr>
                <w:rFonts w:hint="eastAsia" w:eastAsia="方正仿宋_GBK"/>
                <w:color w:val="000000"/>
                <w:sz w:val="21"/>
                <w:szCs w:val="21"/>
              </w:rPr>
              <w:t>《中华人民共和国民法典》第二百一十一条、第二百一十二条</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区市场监管局</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sz w:val="21"/>
                <w:szCs w:val="21"/>
              </w:rPr>
            </w:pPr>
            <w:r>
              <w:rPr>
                <w:rFonts w:hint="eastAsia" w:eastAsia="方正仿宋_GBK"/>
                <w:kern w:val="0"/>
                <w:sz w:val="21"/>
                <w:szCs w:val="21"/>
                <w:lang w:bidi="ar"/>
              </w:rPr>
              <w:t>房屋产权确权部门或乡镇人民政府（街道办事处）</w:t>
            </w: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市场主体登记</w:t>
            </w:r>
          </w:p>
        </w:tc>
      </w:tr>
      <w:tr>
        <w:tblPrEx>
          <w:tblCellMar>
            <w:top w:w="0" w:type="dxa"/>
            <w:left w:w="0" w:type="dxa"/>
            <w:bottom w:w="0" w:type="dxa"/>
            <w:right w:w="0" w:type="dxa"/>
          </w:tblCellMar>
        </w:tblPrEx>
        <w:trPr>
          <w:trHeight w:val="9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sz w:val="21"/>
                <w:szCs w:val="21"/>
              </w:rPr>
            </w:pPr>
            <w:r>
              <w:rPr>
                <w:rFonts w:eastAsia="方正仿宋_GBK"/>
                <w:color w:val="000000"/>
                <w:kern w:val="0"/>
                <w:sz w:val="21"/>
                <w:szCs w:val="21"/>
                <w:lang w:bidi="ar"/>
              </w:rPr>
              <w:t>24</w:t>
            </w:r>
          </w:p>
        </w:tc>
        <w:tc>
          <w:tcPr>
            <w:tcW w:w="4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eastAsia="方正仿宋_GBK"/>
                <w:color w:val="000000"/>
                <w:sz w:val="21"/>
                <w:szCs w:val="21"/>
              </w:rPr>
            </w:pPr>
            <w:r>
              <w:rPr>
                <w:rFonts w:hint="eastAsia" w:eastAsia="方正仿宋_GBK"/>
                <w:color w:val="000000"/>
                <w:kern w:val="0"/>
                <w:sz w:val="21"/>
                <w:szCs w:val="21"/>
                <w:lang w:bidi="ar"/>
              </w:rPr>
              <w:t>同址证明（门牌号证明）</w:t>
            </w:r>
          </w:p>
        </w:tc>
        <w:tc>
          <w:tcPr>
            <w:tcW w:w="4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eastAsia="方正仿宋_GBK"/>
                <w:color w:val="000000"/>
                <w:sz w:val="21"/>
                <w:szCs w:val="21"/>
              </w:rPr>
            </w:pPr>
            <w:r>
              <w:rPr>
                <w:rFonts w:hint="eastAsia" w:eastAsia="方正仿宋_GBK"/>
                <w:color w:val="000000"/>
                <w:sz w:val="21"/>
                <w:szCs w:val="21"/>
              </w:rPr>
              <w:t>《中华人民共和国民法典》第二百一十一条、第二百一十二条</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区市场监管局、区文体旅游局、区不动产登记中心</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sz w:val="21"/>
                <w:szCs w:val="21"/>
              </w:rPr>
            </w:pPr>
            <w:r>
              <w:rPr>
                <w:rFonts w:hint="eastAsia" w:eastAsia="方正仿宋_GBK"/>
                <w:kern w:val="0"/>
                <w:sz w:val="21"/>
                <w:szCs w:val="21"/>
                <w:lang w:bidi="ar"/>
              </w:rPr>
              <w:t>村委会、社区居委会</w:t>
            </w: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市场主体登记、办理不动产权证</w:t>
            </w:r>
          </w:p>
        </w:tc>
      </w:tr>
      <w:tr>
        <w:tblPrEx>
          <w:tblCellMar>
            <w:top w:w="0" w:type="dxa"/>
            <w:left w:w="0" w:type="dxa"/>
            <w:bottom w:w="0" w:type="dxa"/>
            <w:right w:w="0" w:type="dxa"/>
          </w:tblCellMar>
        </w:tblPrEx>
        <w:trPr>
          <w:trHeight w:val="896"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sz w:val="21"/>
                <w:szCs w:val="21"/>
              </w:rPr>
            </w:pPr>
            <w:r>
              <w:rPr>
                <w:rFonts w:eastAsia="方正仿宋_GBK"/>
                <w:color w:val="000000"/>
                <w:kern w:val="0"/>
                <w:sz w:val="21"/>
                <w:szCs w:val="21"/>
                <w:lang w:bidi="ar"/>
              </w:rPr>
              <w:t>25</w:t>
            </w:r>
          </w:p>
        </w:tc>
        <w:tc>
          <w:tcPr>
            <w:tcW w:w="4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eastAsia="方正仿宋_GBK"/>
                <w:color w:val="000000"/>
                <w:sz w:val="21"/>
                <w:szCs w:val="21"/>
              </w:rPr>
            </w:pPr>
            <w:r>
              <w:rPr>
                <w:rFonts w:hint="eastAsia" w:eastAsia="方正仿宋_GBK"/>
                <w:color w:val="000000"/>
                <w:kern w:val="0"/>
                <w:sz w:val="21"/>
                <w:szCs w:val="21"/>
                <w:lang w:bidi="ar"/>
              </w:rPr>
              <w:t>农民身份证明</w:t>
            </w:r>
          </w:p>
        </w:tc>
        <w:tc>
          <w:tcPr>
            <w:tcW w:w="4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eastAsia="方正仿宋_GBK"/>
                <w:color w:val="000000"/>
                <w:sz w:val="21"/>
                <w:szCs w:val="21"/>
              </w:rPr>
            </w:pPr>
            <w:r>
              <w:rPr>
                <w:rFonts w:hint="eastAsia" w:eastAsia="方正仿宋_GBK"/>
                <w:color w:val="000000"/>
                <w:kern w:val="0"/>
                <w:sz w:val="21"/>
                <w:szCs w:val="21"/>
                <w:lang w:bidi="ar"/>
              </w:rPr>
              <w:t>《农民专业合作社登记管理条例》第十五条</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区市场监管局</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村委会、社区居委会</w:t>
            </w: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农民专业合作社设立登记涉及的办理事项</w:t>
            </w:r>
          </w:p>
        </w:tc>
      </w:tr>
      <w:tr>
        <w:tblPrEx>
          <w:tblCellMar>
            <w:top w:w="0" w:type="dxa"/>
            <w:left w:w="0" w:type="dxa"/>
            <w:bottom w:w="0" w:type="dxa"/>
            <w:right w:w="0" w:type="dxa"/>
          </w:tblCellMar>
        </w:tblPrEx>
        <w:trPr>
          <w:trHeight w:val="724" w:hRule="atLeast"/>
        </w:trPr>
        <w:tc>
          <w:tcPr>
            <w:tcW w:w="52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sz w:val="21"/>
                <w:szCs w:val="21"/>
              </w:rPr>
            </w:pPr>
            <w:r>
              <w:rPr>
                <w:rFonts w:eastAsia="方正仿宋_GBK"/>
                <w:color w:val="000000"/>
                <w:kern w:val="0"/>
                <w:sz w:val="21"/>
                <w:szCs w:val="21"/>
                <w:lang w:bidi="ar"/>
              </w:rPr>
              <w:t>26</w:t>
            </w:r>
          </w:p>
        </w:tc>
        <w:tc>
          <w:tcPr>
            <w:tcW w:w="478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textAlignment w:val="center"/>
              <w:rPr>
                <w:rFonts w:eastAsia="方正仿宋_GBK"/>
                <w:color w:val="000000"/>
                <w:sz w:val="21"/>
                <w:szCs w:val="21"/>
              </w:rPr>
            </w:pPr>
            <w:r>
              <w:rPr>
                <w:rFonts w:hint="eastAsia" w:eastAsia="方正仿宋_GBK"/>
                <w:color w:val="000000"/>
                <w:kern w:val="0"/>
                <w:sz w:val="21"/>
                <w:szCs w:val="21"/>
                <w:lang w:bidi="ar"/>
              </w:rPr>
              <w:t>亲属关系证明</w:t>
            </w:r>
          </w:p>
        </w:tc>
        <w:tc>
          <w:tcPr>
            <w:tcW w:w="479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textAlignment w:val="center"/>
              <w:rPr>
                <w:rFonts w:eastAsia="方正仿宋_GBK"/>
                <w:color w:val="000000"/>
                <w:sz w:val="21"/>
                <w:szCs w:val="21"/>
              </w:rPr>
            </w:pPr>
            <w:r>
              <w:rPr>
                <w:rStyle w:val="8"/>
                <w:rFonts w:hint="eastAsia"/>
                <w:sz w:val="21"/>
                <w:szCs w:val="21"/>
                <w:lang w:bidi="ar"/>
              </w:rPr>
              <w:t>不动产登记操作规范（试行）</w:t>
            </w:r>
            <w:r>
              <w:rPr>
                <w:rStyle w:val="9"/>
                <w:sz w:val="21"/>
                <w:szCs w:val="21"/>
                <w:lang w:bidi="ar"/>
              </w:rPr>
              <w:t>1</w:t>
            </w:r>
            <w:r>
              <w:rPr>
                <w:rStyle w:val="9"/>
                <w:rFonts w:hint="eastAsia"/>
                <w:sz w:val="21"/>
                <w:szCs w:val="21"/>
                <w:lang w:bidi="ar"/>
              </w:rPr>
              <w:t>、</w:t>
            </w:r>
            <w:r>
              <w:rPr>
                <w:rStyle w:val="9"/>
                <w:sz w:val="21"/>
                <w:szCs w:val="21"/>
                <w:lang w:bidi="ar"/>
              </w:rPr>
              <w:t>8</w:t>
            </w:r>
            <w:r>
              <w:rPr>
                <w:rStyle w:val="9"/>
                <w:rFonts w:hint="eastAsia"/>
                <w:sz w:val="21"/>
                <w:szCs w:val="21"/>
                <w:lang w:bidi="ar"/>
              </w:rPr>
              <w:t>、</w:t>
            </w:r>
            <w:r>
              <w:rPr>
                <w:rStyle w:val="9"/>
                <w:sz w:val="21"/>
                <w:szCs w:val="21"/>
                <w:lang w:bidi="ar"/>
              </w:rPr>
              <w:t>6</w:t>
            </w:r>
            <w:r>
              <w:rPr>
                <w:rStyle w:val="8"/>
                <w:rFonts w:hint="eastAsia"/>
                <w:sz w:val="21"/>
                <w:szCs w:val="21"/>
                <w:lang w:bidi="ar"/>
              </w:rPr>
              <w:t>：继承、受遗赠的不动产登记</w:t>
            </w:r>
          </w:p>
        </w:tc>
        <w:tc>
          <w:tcPr>
            <w:tcW w:w="162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区自然资源局（不动产登记中心）</w:t>
            </w:r>
          </w:p>
        </w:tc>
        <w:tc>
          <w:tcPr>
            <w:tcW w:w="205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村委会、社区居委会</w:t>
            </w:r>
          </w:p>
        </w:tc>
        <w:tc>
          <w:tcPr>
            <w:tcW w:w="201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办理不动产权证</w:t>
            </w:r>
          </w:p>
        </w:tc>
      </w:tr>
      <w:tr>
        <w:tblPrEx>
          <w:tblCellMar>
            <w:top w:w="0" w:type="dxa"/>
            <w:left w:w="0" w:type="dxa"/>
            <w:bottom w:w="0" w:type="dxa"/>
            <w:right w:w="0" w:type="dxa"/>
          </w:tblCellMar>
        </w:tblPrEx>
        <w:trPr>
          <w:trHeight w:val="387" w:hRule="atLeast"/>
        </w:trPr>
        <w:tc>
          <w:tcPr>
            <w:tcW w:w="52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kern w:val="0"/>
                <w:sz w:val="21"/>
                <w:szCs w:val="21"/>
                <w:lang w:bidi="ar"/>
              </w:rPr>
            </w:pPr>
            <w:r>
              <w:rPr>
                <w:rFonts w:eastAsia="方正仿宋_GBK"/>
                <w:color w:val="000000"/>
                <w:kern w:val="0"/>
                <w:sz w:val="21"/>
                <w:szCs w:val="21"/>
                <w:lang w:bidi="ar"/>
              </w:rPr>
              <w:t>27</w:t>
            </w:r>
          </w:p>
        </w:tc>
        <w:tc>
          <w:tcPr>
            <w:tcW w:w="478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eastAsia="方正仿宋_GBK"/>
                <w:color w:val="000000"/>
                <w:kern w:val="0"/>
                <w:sz w:val="21"/>
                <w:szCs w:val="21"/>
                <w:lang w:bidi="ar"/>
              </w:rPr>
            </w:pPr>
            <w:r>
              <w:rPr>
                <w:rFonts w:hint="eastAsia" w:eastAsia="方正仿宋_GBK"/>
                <w:color w:val="000000"/>
                <w:kern w:val="0"/>
                <w:sz w:val="21"/>
                <w:szCs w:val="21"/>
                <w:lang w:bidi="ar"/>
              </w:rPr>
              <w:t>监护证明</w:t>
            </w:r>
          </w:p>
        </w:tc>
        <w:tc>
          <w:tcPr>
            <w:tcW w:w="479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eastAsia="方正仿宋_GBK"/>
                <w:color w:val="000000"/>
                <w:kern w:val="0"/>
                <w:sz w:val="21"/>
                <w:szCs w:val="21"/>
                <w:lang w:bidi="ar"/>
              </w:rPr>
            </w:pPr>
            <w:r>
              <w:rPr>
                <w:rFonts w:hint="eastAsia" w:eastAsia="方正仿宋_GBK"/>
                <w:color w:val="000000"/>
                <w:kern w:val="0"/>
                <w:sz w:val="21"/>
                <w:szCs w:val="21"/>
                <w:lang w:bidi="ar"/>
              </w:rPr>
              <w:t>《中华人民共和国民法典》第三十一条</w:t>
            </w:r>
          </w:p>
        </w:tc>
        <w:tc>
          <w:tcPr>
            <w:tcW w:w="162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kern w:val="0"/>
                <w:sz w:val="21"/>
                <w:szCs w:val="21"/>
                <w:lang w:bidi="ar"/>
              </w:rPr>
            </w:pPr>
            <w:r>
              <w:rPr>
                <w:rFonts w:hint="eastAsia" w:eastAsia="方正仿宋_GBK"/>
                <w:color w:val="000000"/>
                <w:kern w:val="0"/>
                <w:sz w:val="21"/>
                <w:szCs w:val="21"/>
                <w:lang w:bidi="ar"/>
              </w:rPr>
              <w:t>区自然资源局（不动产登记中心）</w:t>
            </w:r>
          </w:p>
        </w:tc>
        <w:tc>
          <w:tcPr>
            <w:tcW w:w="205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kern w:val="0"/>
                <w:sz w:val="21"/>
                <w:szCs w:val="21"/>
                <w:lang w:bidi="ar"/>
              </w:rPr>
            </w:pPr>
            <w:r>
              <w:rPr>
                <w:rFonts w:hint="eastAsia" w:eastAsia="方正仿宋_GBK"/>
                <w:color w:val="000000"/>
                <w:kern w:val="0"/>
                <w:sz w:val="21"/>
                <w:szCs w:val="21"/>
                <w:lang w:bidi="ar"/>
              </w:rPr>
              <w:t>村委会、社区居委会</w:t>
            </w:r>
          </w:p>
        </w:tc>
        <w:tc>
          <w:tcPr>
            <w:tcW w:w="201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kern w:val="0"/>
                <w:sz w:val="21"/>
                <w:szCs w:val="21"/>
                <w:lang w:bidi="ar"/>
              </w:rPr>
            </w:pPr>
            <w:r>
              <w:rPr>
                <w:rFonts w:hint="eastAsia" w:eastAsia="方正仿宋_GBK"/>
                <w:color w:val="000000"/>
                <w:kern w:val="0"/>
                <w:sz w:val="21"/>
                <w:szCs w:val="21"/>
                <w:lang w:bidi="ar"/>
              </w:rPr>
              <w:t>办理不动产权证</w:t>
            </w:r>
          </w:p>
        </w:tc>
      </w:tr>
      <w:tr>
        <w:tblPrEx>
          <w:tblCellMar>
            <w:top w:w="0" w:type="dxa"/>
            <w:left w:w="0" w:type="dxa"/>
            <w:bottom w:w="0" w:type="dxa"/>
            <w:right w:w="0" w:type="dxa"/>
          </w:tblCellMar>
        </w:tblPrEx>
        <w:trPr>
          <w:trHeight w:val="631"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sz w:val="21"/>
                <w:szCs w:val="21"/>
              </w:rPr>
            </w:pPr>
            <w:r>
              <w:rPr>
                <w:rFonts w:eastAsia="方正仿宋_GBK"/>
                <w:color w:val="000000"/>
                <w:kern w:val="0"/>
                <w:sz w:val="21"/>
                <w:szCs w:val="21"/>
                <w:lang w:bidi="ar"/>
              </w:rPr>
              <w:t>28</w:t>
            </w:r>
          </w:p>
        </w:tc>
        <w:tc>
          <w:tcPr>
            <w:tcW w:w="4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eastAsia="方正仿宋_GBK"/>
                <w:color w:val="000000"/>
                <w:sz w:val="21"/>
                <w:szCs w:val="21"/>
              </w:rPr>
            </w:pPr>
            <w:r>
              <w:rPr>
                <w:rStyle w:val="8"/>
                <w:rFonts w:hint="eastAsia"/>
                <w:sz w:val="21"/>
                <w:szCs w:val="21"/>
                <w:lang w:bidi="ar"/>
              </w:rPr>
              <w:t>近</w:t>
            </w:r>
            <w:r>
              <w:rPr>
                <w:rStyle w:val="9"/>
                <w:sz w:val="21"/>
                <w:szCs w:val="21"/>
                <w:lang w:bidi="ar"/>
              </w:rPr>
              <w:t>3</w:t>
            </w:r>
            <w:r>
              <w:rPr>
                <w:rStyle w:val="8"/>
                <w:rFonts w:hint="eastAsia"/>
                <w:sz w:val="21"/>
                <w:szCs w:val="21"/>
                <w:lang w:bidi="ar"/>
              </w:rPr>
              <w:t>个月</w:t>
            </w:r>
            <w:r>
              <w:rPr>
                <w:rStyle w:val="9"/>
                <w:sz w:val="21"/>
                <w:szCs w:val="21"/>
                <w:lang w:bidi="ar"/>
              </w:rPr>
              <w:t>50</w:t>
            </w:r>
            <w:r>
              <w:rPr>
                <w:rStyle w:val="8"/>
                <w:rFonts w:hint="eastAsia"/>
                <w:sz w:val="21"/>
                <w:szCs w:val="21"/>
                <w:lang w:bidi="ar"/>
              </w:rPr>
              <w:t>万元以上银行存款证明</w:t>
            </w:r>
          </w:p>
        </w:tc>
        <w:tc>
          <w:tcPr>
            <w:tcW w:w="4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top"/>
              <w:rPr>
                <w:rFonts w:eastAsia="方正仿宋_GBK"/>
                <w:color w:val="000000"/>
                <w:sz w:val="21"/>
                <w:szCs w:val="21"/>
              </w:rPr>
            </w:pPr>
            <w:r>
              <w:rPr>
                <w:rStyle w:val="8"/>
                <w:rFonts w:hint="eastAsia"/>
                <w:sz w:val="21"/>
                <w:szCs w:val="21"/>
                <w:lang w:bidi="ar"/>
              </w:rPr>
              <w:t>《粮食流通管理条例》（国务院令第</w:t>
            </w:r>
            <w:r>
              <w:rPr>
                <w:rStyle w:val="9"/>
                <w:sz w:val="21"/>
                <w:szCs w:val="21"/>
                <w:lang w:bidi="ar"/>
              </w:rPr>
              <w:t>407</w:t>
            </w:r>
            <w:r>
              <w:rPr>
                <w:rStyle w:val="8"/>
                <w:rFonts w:hint="eastAsia"/>
                <w:sz w:val="21"/>
                <w:szCs w:val="21"/>
                <w:lang w:bidi="ar"/>
              </w:rPr>
              <w:t>号）第八条</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区发改局</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银行</w:t>
            </w: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粮食收购资格认定</w:t>
            </w:r>
          </w:p>
        </w:tc>
      </w:tr>
      <w:tr>
        <w:tblPrEx>
          <w:tblCellMar>
            <w:top w:w="0" w:type="dxa"/>
            <w:left w:w="0" w:type="dxa"/>
            <w:bottom w:w="0" w:type="dxa"/>
            <w:right w:w="0" w:type="dxa"/>
          </w:tblCellMar>
        </w:tblPrEx>
        <w:trPr>
          <w:trHeight w:val="486"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sz w:val="21"/>
                <w:szCs w:val="21"/>
              </w:rPr>
            </w:pPr>
            <w:r>
              <w:rPr>
                <w:rFonts w:eastAsia="方正仿宋_GBK"/>
                <w:color w:val="000000"/>
                <w:kern w:val="0"/>
                <w:sz w:val="21"/>
                <w:szCs w:val="21"/>
                <w:lang w:bidi="ar"/>
              </w:rPr>
              <w:t>29</w:t>
            </w:r>
          </w:p>
        </w:tc>
        <w:tc>
          <w:tcPr>
            <w:tcW w:w="4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eastAsia="方正仿宋_GBK"/>
                <w:color w:val="000000"/>
                <w:sz w:val="21"/>
                <w:szCs w:val="21"/>
              </w:rPr>
            </w:pPr>
            <w:r>
              <w:rPr>
                <w:rFonts w:hint="eastAsia" w:eastAsia="方正仿宋_GBK"/>
                <w:color w:val="000000"/>
                <w:kern w:val="0"/>
                <w:sz w:val="21"/>
                <w:szCs w:val="21"/>
                <w:lang w:bidi="ar"/>
              </w:rPr>
              <w:t>经济</w:t>
            </w:r>
            <w:r>
              <w:rPr>
                <w:rFonts w:hint="eastAsia" w:eastAsia="方正仿宋_GBK"/>
                <w:kern w:val="0"/>
                <w:sz w:val="21"/>
                <w:szCs w:val="21"/>
                <w:lang w:bidi="ar"/>
              </w:rPr>
              <w:t>困难证</w:t>
            </w:r>
            <w:r>
              <w:rPr>
                <w:rFonts w:hint="eastAsia" w:eastAsia="方正仿宋_GBK"/>
                <w:color w:val="000000"/>
                <w:kern w:val="0"/>
                <w:sz w:val="21"/>
                <w:szCs w:val="21"/>
                <w:lang w:bidi="ar"/>
              </w:rPr>
              <w:t>明</w:t>
            </w:r>
          </w:p>
        </w:tc>
        <w:tc>
          <w:tcPr>
            <w:tcW w:w="4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eastAsia="方正仿宋_GBK"/>
                <w:color w:val="000000"/>
                <w:sz w:val="21"/>
                <w:szCs w:val="21"/>
              </w:rPr>
            </w:pPr>
            <w:r>
              <w:rPr>
                <w:rFonts w:hint="eastAsia" w:eastAsia="方正仿宋_GBK"/>
                <w:color w:val="000000"/>
                <w:kern w:val="0"/>
                <w:sz w:val="21"/>
                <w:szCs w:val="21"/>
                <w:lang w:bidi="ar"/>
              </w:rPr>
              <w:t>《四川省法律援助条例》第二十条、第二十一条</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区司法局</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方正仿宋_GBK"/>
                <w:color w:val="000000"/>
                <w:kern w:val="0"/>
                <w:sz w:val="21"/>
                <w:szCs w:val="21"/>
                <w:lang w:bidi="ar"/>
              </w:rPr>
            </w:pPr>
            <w:r>
              <w:rPr>
                <w:rFonts w:hint="eastAsia" w:eastAsia="方正仿宋_GBK"/>
                <w:color w:val="000000"/>
                <w:kern w:val="0"/>
                <w:sz w:val="21"/>
                <w:szCs w:val="21"/>
                <w:lang w:bidi="ar"/>
              </w:rPr>
              <w:t>村（社区）、街道</w:t>
            </w:r>
          </w:p>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镇政府</w:t>
            </w: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用于申请法律援助</w:t>
            </w:r>
          </w:p>
        </w:tc>
      </w:tr>
      <w:tr>
        <w:tblPrEx>
          <w:tblCellMar>
            <w:top w:w="0" w:type="dxa"/>
            <w:left w:w="0" w:type="dxa"/>
            <w:bottom w:w="0" w:type="dxa"/>
            <w:right w:w="0" w:type="dxa"/>
          </w:tblCellMar>
        </w:tblPrEx>
        <w:trPr>
          <w:trHeight w:val="50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sz w:val="21"/>
                <w:szCs w:val="21"/>
              </w:rPr>
            </w:pPr>
            <w:r>
              <w:rPr>
                <w:rFonts w:eastAsia="方正仿宋_GBK"/>
                <w:color w:val="000000"/>
                <w:kern w:val="0"/>
                <w:sz w:val="21"/>
                <w:szCs w:val="21"/>
                <w:lang w:bidi="ar"/>
              </w:rPr>
              <w:t>30</w:t>
            </w:r>
          </w:p>
        </w:tc>
        <w:tc>
          <w:tcPr>
            <w:tcW w:w="4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eastAsia="方正仿宋_GBK"/>
                <w:sz w:val="21"/>
                <w:szCs w:val="21"/>
              </w:rPr>
            </w:pPr>
            <w:r>
              <w:rPr>
                <w:rFonts w:hint="eastAsia" w:eastAsia="方正仿宋_GBK"/>
                <w:kern w:val="0"/>
                <w:sz w:val="21"/>
                <w:szCs w:val="21"/>
                <w:lang w:bidi="ar"/>
              </w:rPr>
              <w:t>公证机构出具的与公证员解聘或调离公证机构的证明材料</w:t>
            </w:r>
          </w:p>
        </w:tc>
        <w:tc>
          <w:tcPr>
            <w:tcW w:w="4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eastAsia="方正仿宋_GBK"/>
                <w:color w:val="000000"/>
                <w:sz w:val="21"/>
                <w:szCs w:val="21"/>
              </w:rPr>
            </w:pPr>
            <w:r>
              <w:rPr>
                <w:rStyle w:val="8"/>
                <w:rFonts w:hint="eastAsia"/>
                <w:sz w:val="21"/>
                <w:szCs w:val="21"/>
                <w:lang w:bidi="ar"/>
              </w:rPr>
              <w:t>《中华人民共和国公证法》第</w:t>
            </w:r>
            <w:r>
              <w:rPr>
                <w:rStyle w:val="9"/>
                <w:rFonts w:hint="eastAsia"/>
                <w:sz w:val="21"/>
                <w:szCs w:val="21"/>
                <w:lang w:bidi="ar"/>
              </w:rPr>
              <w:t>二十四</w:t>
            </w:r>
            <w:r>
              <w:rPr>
                <w:rStyle w:val="8"/>
                <w:rFonts w:hint="eastAsia"/>
                <w:sz w:val="21"/>
                <w:szCs w:val="21"/>
                <w:lang w:bidi="ar"/>
              </w:rPr>
              <w:t>条</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区司法局</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原执业公证机构</w:t>
            </w: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公证员免职许可</w:t>
            </w:r>
          </w:p>
        </w:tc>
      </w:tr>
      <w:tr>
        <w:tblPrEx>
          <w:tblCellMar>
            <w:top w:w="0" w:type="dxa"/>
            <w:left w:w="0" w:type="dxa"/>
            <w:bottom w:w="0" w:type="dxa"/>
            <w:right w:w="0" w:type="dxa"/>
          </w:tblCellMar>
        </w:tblPrEx>
        <w:trPr>
          <w:trHeight w:val="496"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sz w:val="21"/>
                <w:szCs w:val="21"/>
              </w:rPr>
            </w:pPr>
            <w:r>
              <w:rPr>
                <w:rFonts w:eastAsia="方正仿宋_GBK"/>
                <w:color w:val="000000"/>
                <w:kern w:val="0"/>
                <w:sz w:val="21"/>
                <w:szCs w:val="21"/>
                <w:lang w:bidi="ar"/>
              </w:rPr>
              <w:t>31</w:t>
            </w:r>
          </w:p>
        </w:tc>
        <w:tc>
          <w:tcPr>
            <w:tcW w:w="4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eastAsia="方正仿宋_GBK"/>
                <w:sz w:val="21"/>
                <w:szCs w:val="21"/>
              </w:rPr>
            </w:pPr>
            <w:r>
              <w:rPr>
                <w:rFonts w:hint="eastAsia" w:eastAsia="方正仿宋_GBK"/>
                <w:kern w:val="0"/>
                <w:sz w:val="21"/>
                <w:szCs w:val="21"/>
                <w:lang w:bidi="ar"/>
              </w:rPr>
              <w:t>原所在公证机构同意并出具办结业务、档案、财务等交接手续的证明</w:t>
            </w:r>
          </w:p>
        </w:tc>
        <w:tc>
          <w:tcPr>
            <w:tcW w:w="4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eastAsia="方正仿宋_GBK"/>
                <w:color w:val="000000"/>
                <w:sz w:val="21"/>
                <w:szCs w:val="21"/>
              </w:rPr>
            </w:pPr>
            <w:r>
              <w:rPr>
                <w:rStyle w:val="8"/>
                <w:rFonts w:hint="eastAsia"/>
                <w:sz w:val="21"/>
                <w:szCs w:val="21"/>
                <w:lang w:bidi="ar"/>
              </w:rPr>
              <w:t>《公证员执业管理办法》第十五条</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区司法局</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原所在公证机构</w:t>
            </w: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公证员执业变更</w:t>
            </w:r>
          </w:p>
        </w:tc>
      </w:tr>
      <w:tr>
        <w:tblPrEx>
          <w:tblCellMar>
            <w:top w:w="0" w:type="dxa"/>
            <w:left w:w="0" w:type="dxa"/>
            <w:bottom w:w="0" w:type="dxa"/>
            <w:right w:w="0" w:type="dxa"/>
          </w:tblCellMar>
        </w:tblPrEx>
        <w:trPr>
          <w:trHeight w:val="633"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sz w:val="21"/>
                <w:szCs w:val="21"/>
              </w:rPr>
            </w:pPr>
            <w:r>
              <w:rPr>
                <w:rFonts w:eastAsia="方正仿宋_GBK"/>
                <w:color w:val="000000"/>
                <w:kern w:val="0"/>
                <w:sz w:val="21"/>
                <w:szCs w:val="21"/>
                <w:lang w:bidi="ar"/>
              </w:rPr>
              <w:t>32</w:t>
            </w:r>
          </w:p>
        </w:tc>
        <w:tc>
          <w:tcPr>
            <w:tcW w:w="4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eastAsia="方正仿宋_GBK"/>
                <w:color w:val="000000"/>
                <w:sz w:val="21"/>
                <w:szCs w:val="21"/>
              </w:rPr>
            </w:pPr>
            <w:r>
              <w:rPr>
                <w:rFonts w:hint="eastAsia" w:eastAsia="方正仿宋_GBK"/>
                <w:color w:val="000000"/>
                <w:kern w:val="0"/>
                <w:sz w:val="21"/>
                <w:szCs w:val="21"/>
                <w:lang w:bidi="ar"/>
              </w:rPr>
              <w:t>开办资金证明</w:t>
            </w:r>
          </w:p>
        </w:tc>
        <w:tc>
          <w:tcPr>
            <w:tcW w:w="4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Style w:val="8"/>
                <w:sz w:val="21"/>
                <w:szCs w:val="21"/>
                <w:lang w:bidi="ar"/>
              </w:rPr>
            </w:pPr>
            <w:r>
              <w:rPr>
                <w:rStyle w:val="8"/>
                <w:rFonts w:hint="eastAsia"/>
                <w:sz w:val="21"/>
                <w:szCs w:val="21"/>
                <w:lang w:bidi="ar"/>
              </w:rPr>
              <w:t>《中华人民共和国公证法》第</w:t>
            </w:r>
            <w:r>
              <w:rPr>
                <w:rStyle w:val="9"/>
                <w:rFonts w:hint="eastAsia"/>
                <w:sz w:val="21"/>
                <w:szCs w:val="21"/>
                <w:lang w:bidi="ar"/>
              </w:rPr>
              <w:t>八</w:t>
            </w:r>
            <w:r>
              <w:rPr>
                <w:rStyle w:val="8"/>
                <w:rFonts w:hint="eastAsia"/>
                <w:sz w:val="21"/>
                <w:szCs w:val="21"/>
                <w:lang w:bidi="ar"/>
              </w:rPr>
              <w:t>条</w:t>
            </w:r>
          </w:p>
          <w:p>
            <w:pPr>
              <w:widowControl/>
              <w:textAlignment w:val="center"/>
              <w:rPr>
                <w:rFonts w:eastAsia="方正仿宋_GBK"/>
                <w:color w:val="000000"/>
                <w:sz w:val="21"/>
                <w:szCs w:val="21"/>
              </w:rPr>
            </w:pPr>
            <w:r>
              <w:rPr>
                <w:rStyle w:val="8"/>
                <w:rFonts w:hint="eastAsia"/>
                <w:sz w:val="21"/>
                <w:szCs w:val="21"/>
                <w:lang w:bidi="ar"/>
              </w:rPr>
              <w:t>《公证机构执业管理办法》第</w:t>
            </w:r>
            <w:r>
              <w:rPr>
                <w:rStyle w:val="9"/>
                <w:rFonts w:hint="eastAsia"/>
                <w:sz w:val="21"/>
                <w:szCs w:val="21"/>
                <w:lang w:bidi="ar"/>
              </w:rPr>
              <w:t>十四</w:t>
            </w:r>
            <w:r>
              <w:rPr>
                <w:rStyle w:val="8"/>
                <w:rFonts w:hint="eastAsia"/>
                <w:sz w:val="21"/>
                <w:szCs w:val="21"/>
                <w:lang w:bidi="ar"/>
              </w:rPr>
              <w:t>条</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区司法局</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银行、会计师事务所</w:t>
            </w: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公证机构设立审核</w:t>
            </w:r>
          </w:p>
        </w:tc>
      </w:tr>
      <w:tr>
        <w:tblPrEx>
          <w:tblCellMar>
            <w:top w:w="0" w:type="dxa"/>
            <w:left w:w="0" w:type="dxa"/>
            <w:bottom w:w="0" w:type="dxa"/>
            <w:right w:w="0" w:type="dxa"/>
          </w:tblCellMar>
        </w:tblPrEx>
        <w:trPr>
          <w:trHeight w:val="911"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sz w:val="21"/>
                <w:szCs w:val="21"/>
              </w:rPr>
            </w:pPr>
            <w:r>
              <w:rPr>
                <w:rFonts w:eastAsia="方正仿宋_GBK"/>
                <w:color w:val="000000"/>
                <w:kern w:val="0"/>
                <w:sz w:val="21"/>
                <w:szCs w:val="21"/>
                <w:lang w:bidi="ar"/>
              </w:rPr>
              <w:t>33</w:t>
            </w:r>
          </w:p>
        </w:tc>
        <w:tc>
          <w:tcPr>
            <w:tcW w:w="4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eastAsia="方正仿宋_GBK"/>
                <w:color w:val="000000"/>
                <w:sz w:val="21"/>
                <w:szCs w:val="21"/>
              </w:rPr>
            </w:pPr>
            <w:r>
              <w:rPr>
                <w:rFonts w:hint="eastAsia" w:eastAsia="方正仿宋_GBK"/>
                <w:color w:val="000000"/>
                <w:kern w:val="0"/>
                <w:sz w:val="21"/>
                <w:szCs w:val="21"/>
                <w:lang w:bidi="ar"/>
              </w:rPr>
              <w:t>国家工作人员所属工作单位或者上级主管单位按照人事管理权限审批后出具的同意办理出国境证件的证明</w:t>
            </w:r>
          </w:p>
        </w:tc>
        <w:tc>
          <w:tcPr>
            <w:tcW w:w="4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Style w:val="8"/>
                <w:sz w:val="21"/>
                <w:szCs w:val="21"/>
                <w:lang w:bidi="ar"/>
              </w:rPr>
            </w:pPr>
            <w:r>
              <w:rPr>
                <w:rStyle w:val="8"/>
                <w:rFonts w:hint="eastAsia"/>
                <w:sz w:val="21"/>
                <w:szCs w:val="21"/>
                <w:lang w:bidi="ar"/>
              </w:rPr>
              <w:t>《中华人民共和国护照法》第六条</w:t>
            </w:r>
          </w:p>
          <w:p>
            <w:pPr>
              <w:widowControl/>
              <w:textAlignment w:val="center"/>
              <w:rPr>
                <w:rFonts w:eastAsia="方正仿宋_GBK"/>
                <w:color w:val="000000"/>
                <w:sz w:val="21"/>
                <w:szCs w:val="21"/>
              </w:rPr>
            </w:pPr>
            <w:r>
              <w:rPr>
                <w:rStyle w:val="8"/>
                <w:rFonts w:hint="eastAsia"/>
                <w:sz w:val="21"/>
                <w:szCs w:val="21"/>
                <w:lang w:bidi="ar"/>
              </w:rPr>
              <w:t>《中华人民共和国普通护照和出入境通行证签发管理办法》（中华人民共和国公安部令第</w:t>
            </w:r>
            <w:r>
              <w:rPr>
                <w:rStyle w:val="9"/>
                <w:sz w:val="21"/>
                <w:szCs w:val="21"/>
                <w:lang w:bidi="ar"/>
              </w:rPr>
              <w:t>96</w:t>
            </w:r>
            <w:r>
              <w:rPr>
                <w:rStyle w:val="8"/>
                <w:rFonts w:hint="eastAsia"/>
                <w:sz w:val="21"/>
                <w:szCs w:val="21"/>
                <w:lang w:bidi="ar"/>
              </w:rPr>
              <w:t>号）第四条</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区公安分局</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所属工作单位或者上级主管单位</w:t>
            </w: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普通护照首次签发</w:t>
            </w:r>
          </w:p>
        </w:tc>
      </w:tr>
      <w:tr>
        <w:tblPrEx>
          <w:tblCellMar>
            <w:top w:w="0" w:type="dxa"/>
            <w:left w:w="0" w:type="dxa"/>
            <w:bottom w:w="0" w:type="dxa"/>
            <w:right w:w="0" w:type="dxa"/>
          </w:tblCellMar>
        </w:tblPrEx>
        <w:trPr>
          <w:trHeight w:val="799"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sz w:val="21"/>
                <w:szCs w:val="21"/>
              </w:rPr>
            </w:pPr>
            <w:r>
              <w:rPr>
                <w:rFonts w:eastAsia="方正仿宋_GBK"/>
                <w:color w:val="000000"/>
                <w:kern w:val="0"/>
                <w:sz w:val="21"/>
                <w:szCs w:val="21"/>
                <w:lang w:bidi="ar"/>
              </w:rPr>
              <w:t>34</w:t>
            </w:r>
          </w:p>
        </w:tc>
        <w:tc>
          <w:tcPr>
            <w:tcW w:w="4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eastAsia="方正仿宋_GBK"/>
                <w:color w:val="000000"/>
                <w:sz w:val="21"/>
                <w:szCs w:val="21"/>
              </w:rPr>
            </w:pPr>
            <w:r>
              <w:rPr>
                <w:rFonts w:hint="eastAsia" w:eastAsia="方正仿宋_GBK"/>
                <w:color w:val="000000"/>
                <w:kern w:val="0"/>
                <w:sz w:val="21"/>
                <w:szCs w:val="21"/>
                <w:lang w:bidi="ar"/>
              </w:rPr>
              <w:t>亲属关系证明</w:t>
            </w:r>
          </w:p>
        </w:tc>
        <w:tc>
          <w:tcPr>
            <w:tcW w:w="4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eastAsia="方正仿宋_GBK"/>
                <w:color w:val="000000"/>
                <w:sz w:val="21"/>
                <w:szCs w:val="21"/>
              </w:rPr>
            </w:pPr>
            <w:r>
              <w:rPr>
                <w:rStyle w:val="8"/>
                <w:rFonts w:hint="eastAsia"/>
                <w:sz w:val="21"/>
                <w:szCs w:val="21"/>
                <w:lang w:bidi="ar"/>
              </w:rPr>
              <w:t>《中国公民往来台湾地区管理办法》</w:t>
            </w:r>
            <w:r>
              <w:rPr>
                <w:rStyle w:val="9"/>
                <w:sz w:val="21"/>
                <w:szCs w:val="21"/>
                <w:lang w:bidi="ar"/>
              </w:rPr>
              <w:t>(1991</w:t>
            </w:r>
            <w:r>
              <w:rPr>
                <w:rStyle w:val="8"/>
                <w:rFonts w:hint="eastAsia"/>
                <w:sz w:val="21"/>
                <w:szCs w:val="21"/>
                <w:lang w:bidi="ar"/>
              </w:rPr>
              <w:t>年</w:t>
            </w:r>
            <w:r>
              <w:rPr>
                <w:rStyle w:val="9"/>
                <w:sz w:val="21"/>
                <w:szCs w:val="21"/>
                <w:lang w:bidi="ar"/>
              </w:rPr>
              <w:t>12</w:t>
            </w:r>
            <w:r>
              <w:rPr>
                <w:rStyle w:val="8"/>
                <w:rFonts w:hint="eastAsia"/>
                <w:sz w:val="21"/>
                <w:szCs w:val="21"/>
                <w:lang w:bidi="ar"/>
              </w:rPr>
              <w:t>月</w:t>
            </w:r>
            <w:r>
              <w:rPr>
                <w:rStyle w:val="9"/>
                <w:sz w:val="21"/>
                <w:szCs w:val="21"/>
                <w:lang w:bidi="ar"/>
              </w:rPr>
              <w:t>17</w:t>
            </w:r>
            <w:r>
              <w:rPr>
                <w:rStyle w:val="8"/>
                <w:rFonts w:hint="eastAsia"/>
                <w:sz w:val="21"/>
                <w:szCs w:val="21"/>
                <w:lang w:bidi="ar"/>
              </w:rPr>
              <w:t>日国务院令第</w:t>
            </w:r>
            <w:r>
              <w:rPr>
                <w:rStyle w:val="9"/>
                <w:sz w:val="21"/>
                <w:szCs w:val="21"/>
                <w:lang w:bidi="ar"/>
              </w:rPr>
              <w:t>93</w:t>
            </w:r>
            <w:r>
              <w:rPr>
                <w:rStyle w:val="8"/>
                <w:rFonts w:hint="eastAsia"/>
                <w:sz w:val="21"/>
                <w:szCs w:val="21"/>
                <w:lang w:bidi="ar"/>
              </w:rPr>
              <w:t>号</w:t>
            </w:r>
            <w:r>
              <w:rPr>
                <w:rStyle w:val="9"/>
                <w:sz w:val="21"/>
                <w:szCs w:val="21"/>
                <w:lang w:bidi="ar"/>
              </w:rPr>
              <w:t>)</w:t>
            </w:r>
            <w:r>
              <w:rPr>
                <w:rStyle w:val="8"/>
                <w:rFonts w:hint="eastAsia"/>
                <w:sz w:val="21"/>
                <w:szCs w:val="21"/>
                <w:lang w:bidi="ar"/>
              </w:rPr>
              <w:t>第八条</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区公安分局</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户籍地派出所</w:t>
            </w: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 w:val="21"/>
                <w:szCs w:val="21"/>
              </w:rPr>
            </w:pPr>
            <w:r>
              <w:rPr>
                <w:rFonts w:hint="eastAsia" w:eastAsia="方正仿宋_GBK"/>
                <w:color w:val="000000"/>
                <w:kern w:val="0"/>
                <w:sz w:val="21"/>
                <w:szCs w:val="21"/>
                <w:lang w:bidi="ar"/>
              </w:rPr>
              <w:t>定居、探亲签注</w:t>
            </w:r>
          </w:p>
        </w:tc>
      </w:tr>
      <w:tr>
        <w:tblPrEx>
          <w:tblCellMar>
            <w:top w:w="0" w:type="dxa"/>
            <w:left w:w="0" w:type="dxa"/>
            <w:bottom w:w="0" w:type="dxa"/>
            <w:right w:w="0" w:type="dxa"/>
          </w:tblCellMar>
        </w:tblPrEx>
        <w:trPr>
          <w:trHeight w:val="3657"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kern w:val="0"/>
                <w:sz w:val="21"/>
                <w:szCs w:val="21"/>
                <w:lang w:bidi="ar"/>
              </w:rPr>
            </w:pPr>
            <w:r>
              <w:rPr>
                <w:rFonts w:eastAsia="方正仿宋_GBK"/>
                <w:color w:val="000000"/>
                <w:kern w:val="0"/>
                <w:sz w:val="21"/>
                <w:szCs w:val="21"/>
                <w:lang w:bidi="ar"/>
              </w:rPr>
              <w:t>35</w:t>
            </w:r>
          </w:p>
        </w:tc>
        <w:tc>
          <w:tcPr>
            <w:tcW w:w="4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eastAsia="方正仿宋_GBK"/>
                <w:color w:val="000000"/>
                <w:kern w:val="0"/>
                <w:sz w:val="21"/>
                <w:szCs w:val="21"/>
                <w:lang w:bidi="ar"/>
              </w:rPr>
            </w:pPr>
            <w:r>
              <w:rPr>
                <w:rStyle w:val="8"/>
                <w:rFonts w:hint="eastAsia"/>
                <w:sz w:val="21"/>
                <w:szCs w:val="21"/>
                <w:lang w:bidi="ar"/>
              </w:rPr>
              <w:t>收养人提供的证明：</w:t>
            </w:r>
            <w:r>
              <w:rPr>
                <w:rStyle w:val="9"/>
                <w:sz w:val="21"/>
                <w:szCs w:val="21"/>
                <w:lang w:bidi="ar"/>
              </w:rPr>
              <w:t>1</w:t>
            </w:r>
            <w:r>
              <w:rPr>
                <w:rStyle w:val="9"/>
                <w:rFonts w:hint="eastAsia"/>
                <w:sz w:val="21"/>
                <w:szCs w:val="21"/>
                <w:lang w:bidi="ar"/>
              </w:rPr>
              <w:t>、</w:t>
            </w:r>
            <w:r>
              <w:rPr>
                <w:rStyle w:val="8"/>
                <w:rFonts w:hint="eastAsia"/>
                <w:sz w:val="21"/>
                <w:szCs w:val="21"/>
                <w:lang w:bidi="ar"/>
              </w:rPr>
              <w:t>由收养人所在单位或者村民委员会、居民委员会出具的本人婚姻状况和抚养教育被收养人的能力等情况的证明；</w:t>
            </w:r>
            <w:r>
              <w:rPr>
                <w:rStyle w:val="9"/>
                <w:sz w:val="21"/>
                <w:szCs w:val="21"/>
                <w:lang w:bidi="ar"/>
              </w:rPr>
              <w:t>2</w:t>
            </w:r>
            <w:r>
              <w:rPr>
                <w:rStyle w:val="9"/>
                <w:rFonts w:hint="eastAsia"/>
                <w:sz w:val="21"/>
                <w:szCs w:val="21"/>
                <w:lang w:bidi="ar"/>
              </w:rPr>
              <w:t>、</w:t>
            </w:r>
            <w:r>
              <w:rPr>
                <w:rStyle w:val="8"/>
                <w:rFonts w:hint="eastAsia"/>
                <w:sz w:val="21"/>
                <w:szCs w:val="21"/>
                <w:lang w:bidi="ar"/>
              </w:rPr>
              <w:t>县级以上医疗机构出具的未患有在医学上认为不应当收养子女的疾病的身体健康检查证明。</w:t>
            </w:r>
            <w:r>
              <w:rPr>
                <w:rStyle w:val="9"/>
                <w:sz w:val="21"/>
                <w:szCs w:val="21"/>
                <w:lang w:bidi="ar"/>
              </w:rPr>
              <w:t>3</w:t>
            </w:r>
            <w:r>
              <w:rPr>
                <w:rStyle w:val="9"/>
                <w:rFonts w:hint="eastAsia"/>
                <w:sz w:val="21"/>
                <w:szCs w:val="21"/>
                <w:lang w:bidi="ar"/>
              </w:rPr>
              <w:t>、</w:t>
            </w:r>
            <w:r>
              <w:rPr>
                <w:rStyle w:val="8"/>
                <w:rFonts w:hint="eastAsia"/>
                <w:sz w:val="21"/>
                <w:szCs w:val="21"/>
                <w:lang w:bidi="ar"/>
              </w:rPr>
              <w:t>收养查找不到生父母的弃婴、儿童的，并应当提交收养人经常居住地计划生育部门出具的收养人生育情况证明；其中收养非社会福利机构抚养的查找不到生父母的弃婴、儿童的，收养人还应当提交下列证明材料：（一）收养人经常居住地计划生育部门出具的收养人无子女的证明；（二）公安机关出具的捡拾弃婴、儿童报案的证明。</w:t>
            </w:r>
            <w:r>
              <w:rPr>
                <w:rStyle w:val="9"/>
                <w:sz w:val="21"/>
                <w:szCs w:val="21"/>
                <w:lang w:bidi="ar"/>
              </w:rPr>
              <w:t>4</w:t>
            </w:r>
            <w:r>
              <w:rPr>
                <w:rStyle w:val="9"/>
                <w:rFonts w:hint="eastAsia"/>
                <w:sz w:val="21"/>
                <w:szCs w:val="21"/>
                <w:lang w:bidi="ar"/>
              </w:rPr>
              <w:t>、</w:t>
            </w:r>
            <w:r>
              <w:rPr>
                <w:rStyle w:val="8"/>
                <w:rFonts w:hint="eastAsia"/>
                <w:sz w:val="21"/>
                <w:szCs w:val="21"/>
                <w:lang w:bidi="ar"/>
              </w:rPr>
              <w:t>收养继子女的，提交收养人与被收养人生父或者生母结婚的证明。</w:t>
            </w:r>
          </w:p>
        </w:tc>
        <w:tc>
          <w:tcPr>
            <w:tcW w:w="4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Style w:val="8"/>
                <w:sz w:val="21"/>
                <w:szCs w:val="21"/>
                <w:lang w:bidi="ar"/>
              </w:rPr>
            </w:pPr>
            <w:r>
              <w:rPr>
                <w:rStyle w:val="8"/>
                <w:rFonts w:hint="eastAsia"/>
                <w:sz w:val="21"/>
                <w:szCs w:val="21"/>
                <w:lang w:bidi="ar"/>
              </w:rPr>
              <w:t>《中国公民收养子女登记办法》第五条</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kern w:val="0"/>
                <w:sz w:val="21"/>
                <w:szCs w:val="21"/>
                <w:lang w:bidi="ar"/>
              </w:rPr>
            </w:pPr>
            <w:r>
              <w:rPr>
                <w:rFonts w:hint="eastAsia" w:eastAsia="方正仿宋_GBK"/>
                <w:color w:val="000000"/>
                <w:kern w:val="0"/>
                <w:sz w:val="21"/>
                <w:szCs w:val="21"/>
                <w:lang w:bidi="ar"/>
              </w:rPr>
              <w:t>区民政局</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kern w:val="0"/>
                <w:sz w:val="21"/>
                <w:szCs w:val="21"/>
                <w:lang w:bidi="ar"/>
              </w:rPr>
            </w:pPr>
            <w:r>
              <w:rPr>
                <w:rFonts w:hint="eastAsia" w:eastAsia="方正仿宋_GBK"/>
                <w:color w:val="000000"/>
                <w:kern w:val="0"/>
                <w:sz w:val="21"/>
                <w:szCs w:val="21"/>
                <w:lang w:bidi="ar"/>
              </w:rPr>
              <w:t>收养人所在单位或者村民委员会、居民委员会；县级以上医疗机构；计划生育部门；公安机关；民政婚姻登记机关</w:t>
            </w: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kern w:val="0"/>
                <w:sz w:val="21"/>
                <w:szCs w:val="21"/>
                <w:lang w:bidi="ar"/>
              </w:rPr>
            </w:pPr>
            <w:r>
              <w:rPr>
                <w:rFonts w:hint="eastAsia" w:eastAsia="方正仿宋_GBK"/>
                <w:color w:val="000000"/>
                <w:kern w:val="0"/>
                <w:sz w:val="21"/>
                <w:szCs w:val="21"/>
                <w:lang w:bidi="ar"/>
              </w:rPr>
              <w:t>收养登记</w:t>
            </w:r>
          </w:p>
        </w:tc>
      </w:tr>
      <w:tr>
        <w:tblPrEx>
          <w:tblCellMar>
            <w:top w:w="0" w:type="dxa"/>
            <w:left w:w="0" w:type="dxa"/>
            <w:bottom w:w="0" w:type="dxa"/>
            <w:right w:w="0" w:type="dxa"/>
          </w:tblCellMar>
        </w:tblPrEx>
        <w:trPr>
          <w:trHeight w:val="559"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kern w:val="0"/>
                <w:sz w:val="21"/>
                <w:szCs w:val="21"/>
                <w:lang w:bidi="ar"/>
              </w:rPr>
            </w:pPr>
            <w:r>
              <w:rPr>
                <w:rFonts w:eastAsia="方正仿宋_GBK"/>
                <w:color w:val="000000"/>
                <w:kern w:val="0"/>
                <w:sz w:val="21"/>
                <w:szCs w:val="21"/>
                <w:lang w:bidi="ar"/>
              </w:rPr>
              <w:t>36</w:t>
            </w:r>
          </w:p>
        </w:tc>
        <w:tc>
          <w:tcPr>
            <w:tcW w:w="4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eastAsia="方正仿宋_GBK"/>
                <w:color w:val="000000"/>
                <w:kern w:val="0"/>
                <w:sz w:val="21"/>
                <w:szCs w:val="21"/>
                <w:lang w:bidi="ar"/>
              </w:rPr>
            </w:pPr>
            <w:r>
              <w:rPr>
                <w:rStyle w:val="8"/>
                <w:rFonts w:hint="eastAsia"/>
                <w:sz w:val="21"/>
                <w:szCs w:val="21"/>
                <w:lang w:bidi="ar"/>
              </w:rPr>
              <w:t>送养人提交的证明：</w:t>
            </w:r>
            <w:r>
              <w:rPr>
                <w:rStyle w:val="9"/>
                <w:sz w:val="21"/>
                <w:szCs w:val="21"/>
                <w:lang w:bidi="ar"/>
              </w:rPr>
              <w:t>1</w:t>
            </w:r>
            <w:r>
              <w:rPr>
                <w:rStyle w:val="9"/>
                <w:rFonts w:hint="eastAsia"/>
                <w:sz w:val="21"/>
                <w:szCs w:val="21"/>
                <w:lang w:bidi="ar"/>
              </w:rPr>
              <w:t>、</w:t>
            </w:r>
            <w:r>
              <w:rPr>
                <w:rStyle w:val="8"/>
                <w:rFonts w:hint="eastAsia"/>
                <w:sz w:val="21"/>
                <w:szCs w:val="21"/>
                <w:lang w:bidi="ar"/>
              </w:rPr>
              <w:t>社会福利机构为送养人的，应当提交公安机关出具的捡拾弃婴、儿童报案的证明，或者孤儿的生父母死亡或者宣告死亡的证明。</w:t>
            </w:r>
            <w:r>
              <w:rPr>
                <w:rStyle w:val="9"/>
                <w:sz w:val="21"/>
                <w:szCs w:val="21"/>
                <w:lang w:bidi="ar"/>
              </w:rPr>
              <w:t>2</w:t>
            </w:r>
            <w:r>
              <w:rPr>
                <w:rStyle w:val="9"/>
                <w:rFonts w:hint="eastAsia"/>
                <w:sz w:val="21"/>
                <w:szCs w:val="21"/>
                <w:lang w:bidi="ar"/>
              </w:rPr>
              <w:t>、</w:t>
            </w:r>
            <w:r>
              <w:rPr>
                <w:rStyle w:val="8"/>
                <w:rFonts w:hint="eastAsia"/>
                <w:sz w:val="21"/>
                <w:szCs w:val="21"/>
                <w:lang w:bidi="ar"/>
              </w:rPr>
              <w:t>监护人为送养人的，并应当提交实际承担监护责任的证明，孤儿的父母死亡或者宣告死亡的证明，或者被收养人生父母无完全民事行为能力并对被收养人有严重危害的证明。</w:t>
            </w:r>
            <w:r>
              <w:rPr>
                <w:rStyle w:val="9"/>
                <w:sz w:val="21"/>
                <w:szCs w:val="21"/>
                <w:lang w:bidi="ar"/>
              </w:rPr>
              <w:t>3</w:t>
            </w:r>
            <w:r>
              <w:rPr>
                <w:rStyle w:val="9"/>
                <w:rFonts w:hint="eastAsia"/>
                <w:sz w:val="21"/>
                <w:szCs w:val="21"/>
                <w:lang w:bidi="ar"/>
              </w:rPr>
              <w:t>、</w:t>
            </w:r>
            <w:r>
              <w:rPr>
                <w:rStyle w:val="8"/>
                <w:rFonts w:hint="eastAsia"/>
                <w:sz w:val="21"/>
                <w:szCs w:val="21"/>
                <w:lang w:bidi="ar"/>
              </w:rPr>
              <w:t>生父母为送养人有特殊困难无力抚养子女的，应当提交送养人有特殊困难的声明。其中，因丧偶或者一方下落不明由单方送养的，还应当提交配偶死亡或者下落不明的证明。</w:t>
            </w:r>
            <w:r>
              <w:rPr>
                <w:rStyle w:val="9"/>
                <w:sz w:val="21"/>
                <w:szCs w:val="21"/>
                <w:lang w:bidi="ar"/>
              </w:rPr>
              <w:t>4</w:t>
            </w:r>
            <w:r>
              <w:rPr>
                <w:rStyle w:val="9"/>
                <w:rFonts w:hint="eastAsia"/>
                <w:sz w:val="21"/>
                <w:szCs w:val="21"/>
                <w:lang w:bidi="ar"/>
              </w:rPr>
              <w:t>、</w:t>
            </w:r>
            <w:r>
              <w:rPr>
                <w:rStyle w:val="8"/>
                <w:rFonts w:hint="eastAsia"/>
                <w:sz w:val="21"/>
                <w:szCs w:val="21"/>
                <w:lang w:bidi="ar"/>
              </w:rPr>
              <w:t>子女由三代以内同辈旁系血亲收养的，还应当提交公安机关出具的或者经过公证的与收养人有亲属关系的证明。</w:t>
            </w:r>
            <w:r>
              <w:rPr>
                <w:rStyle w:val="9"/>
                <w:sz w:val="21"/>
                <w:szCs w:val="21"/>
                <w:lang w:bidi="ar"/>
              </w:rPr>
              <w:t>5</w:t>
            </w:r>
            <w:r>
              <w:rPr>
                <w:rStyle w:val="9"/>
                <w:rFonts w:hint="eastAsia"/>
                <w:sz w:val="21"/>
                <w:szCs w:val="21"/>
                <w:lang w:bidi="ar"/>
              </w:rPr>
              <w:t>、</w:t>
            </w:r>
            <w:r>
              <w:rPr>
                <w:rStyle w:val="8"/>
                <w:rFonts w:hint="eastAsia"/>
                <w:sz w:val="21"/>
                <w:szCs w:val="21"/>
                <w:lang w:bidi="ar"/>
              </w:rPr>
              <w:t>被收养人是残疾儿童的，并应当提交县级以上医疗机构出具的该儿童的残疾证明。</w:t>
            </w:r>
          </w:p>
        </w:tc>
        <w:tc>
          <w:tcPr>
            <w:tcW w:w="4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Style w:val="8"/>
                <w:sz w:val="21"/>
                <w:szCs w:val="21"/>
                <w:lang w:bidi="ar"/>
              </w:rPr>
            </w:pPr>
            <w:r>
              <w:rPr>
                <w:rStyle w:val="8"/>
                <w:rFonts w:hint="eastAsia"/>
                <w:sz w:val="21"/>
                <w:szCs w:val="21"/>
                <w:lang w:bidi="ar"/>
              </w:rPr>
              <w:t>《中国公民收养子女登记办法》第</w:t>
            </w:r>
            <w:r>
              <w:rPr>
                <w:rStyle w:val="9"/>
                <w:rFonts w:hint="eastAsia"/>
                <w:sz w:val="21"/>
                <w:szCs w:val="21"/>
                <w:lang w:bidi="ar"/>
              </w:rPr>
              <w:t>六</w:t>
            </w:r>
            <w:r>
              <w:rPr>
                <w:rStyle w:val="8"/>
                <w:rFonts w:hint="eastAsia"/>
                <w:sz w:val="21"/>
                <w:szCs w:val="21"/>
                <w:lang w:bidi="ar"/>
              </w:rPr>
              <w:t>条</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kern w:val="0"/>
                <w:sz w:val="21"/>
                <w:szCs w:val="21"/>
                <w:lang w:bidi="ar"/>
              </w:rPr>
            </w:pPr>
            <w:r>
              <w:rPr>
                <w:rFonts w:hint="eastAsia" w:eastAsia="方正仿宋_GBK"/>
                <w:color w:val="000000"/>
                <w:kern w:val="0"/>
                <w:sz w:val="21"/>
                <w:szCs w:val="21"/>
                <w:lang w:bidi="ar"/>
              </w:rPr>
              <w:t>区民政局</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kern w:val="0"/>
                <w:sz w:val="21"/>
                <w:szCs w:val="21"/>
                <w:lang w:bidi="ar"/>
              </w:rPr>
            </w:pPr>
            <w:r>
              <w:rPr>
                <w:rFonts w:hint="eastAsia" w:eastAsia="方正仿宋_GBK"/>
                <w:color w:val="000000"/>
                <w:kern w:val="0"/>
                <w:sz w:val="21"/>
                <w:szCs w:val="21"/>
                <w:lang w:bidi="ar"/>
              </w:rPr>
              <w:t>公安机关、法院等相关部门</w:t>
            </w: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kern w:val="0"/>
                <w:sz w:val="21"/>
                <w:szCs w:val="21"/>
                <w:lang w:bidi="ar"/>
              </w:rPr>
            </w:pPr>
            <w:r>
              <w:rPr>
                <w:rFonts w:hint="eastAsia" w:eastAsia="方正仿宋_GBK"/>
                <w:color w:val="000000"/>
                <w:kern w:val="0"/>
                <w:sz w:val="21"/>
                <w:szCs w:val="21"/>
                <w:lang w:bidi="ar"/>
              </w:rPr>
              <w:t>收养登记</w:t>
            </w:r>
          </w:p>
        </w:tc>
      </w:tr>
      <w:tr>
        <w:tblPrEx>
          <w:tblCellMar>
            <w:top w:w="0" w:type="dxa"/>
            <w:left w:w="0" w:type="dxa"/>
            <w:bottom w:w="0" w:type="dxa"/>
            <w:right w:w="0" w:type="dxa"/>
          </w:tblCellMar>
        </w:tblPrEx>
        <w:trPr>
          <w:trHeight w:val="854"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kern w:val="0"/>
                <w:sz w:val="21"/>
                <w:szCs w:val="21"/>
                <w:lang w:bidi="ar"/>
              </w:rPr>
            </w:pPr>
            <w:r>
              <w:rPr>
                <w:rFonts w:eastAsia="方正仿宋_GBK"/>
                <w:color w:val="000000"/>
                <w:kern w:val="0"/>
                <w:sz w:val="21"/>
                <w:szCs w:val="21"/>
                <w:lang w:bidi="ar"/>
              </w:rPr>
              <w:t>37</w:t>
            </w:r>
          </w:p>
        </w:tc>
        <w:tc>
          <w:tcPr>
            <w:tcW w:w="4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eastAsia="方正仿宋_GBK"/>
                <w:color w:val="000000"/>
                <w:kern w:val="0"/>
                <w:sz w:val="21"/>
                <w:szCs w:val="21"/>
                <w:lang w:bidi="ar"/>
              </w:rPr>
            </w:pPr>
            <w:r>
              <w:rPr>
                <w:rFonts w:hint="eastAsia" w:eastAsia="方正仿宋_GBK"/>
                <w:color w:val="000000"/>
                <w:kern w:val="0"/>
                <w:sz w:val="21"/>
                <w:szCs w:val="21"/>
                <w:lang w:bidi="ar"/>
              </w:rPr>
              <w:t>婚姻关系证明（可根据当事人实际情况选择性提供）</w:t>
            </w:r>
          </w:p>
        </w:tc>
        <w:tc>
          <w:tcPr>
            <w:tcW w:w="4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Style w:val="8"/>
                <w:sz w:val="21"/>
                <w:szCs w:val="21"/>
                <w:lang w:bidi="ar"/>
              </w:rPr>
            </w:pPr>
            <w:r>
              <w:rPr>
                <w:rStyle w:val="8"/>
                <w:rFonts w:hint="eastAsia"/>
                <w:sz w:val="21"/>
                <w:szCs w:val="21"/>
                <w:lang w:bidi="ar"/>
              </w:rPr>
              <w:t>四川省民政厅关于印发《四川省〈婚姻登记工作规范〉实施细则》的通知（川民发〔</w:t>
            </w:r>
            <w:r>
              <w:rPr>
                <w:rStyle w:val="9"/>
                <w:sz w:val="21"/>
                <w:szCs w:val="21"/>
                <w:lang w:bidi="ar"/>
              </w:rPr>
              <w:t>2019</w:t>
            </w:r>
            <w:r>
              <w:rPr>
                <w:rStyle w:val="8"/>
                <w:rFonts w:hint="eastAsia"/>
                <w:sz w:val="21"/>
                <w:szCs w:val="21"/>
                <w:lang w:bidi="ar"/>
              </w:rPr>
              <w:t>〕</w:t>
            </w:r>
            <w:r>
              <w:rPr>
                <w:rStyle w:val="9"/>
                <w:sz w:val="21"/>
                <w:szCs w:val="21"/>
                <w:lang w:bidi="ar"/>
              </w:rPr>
              <w:t>44</w:t>
            </w:r>
            <w:r>
              <w:rPr>
                <w:rStyle w:val="8"/>
                <w:rFonts w:hint="eastAsia"/>
                <w:sz w:val="21"/>
                <w:szCs w:val="21"/>
                <w:lang w:bidi="ar"/>
              </w:rPr>
              <w:t>号）第五十二条第</w:t>
            </w:r>
            <w:r>
              <w:rPr>
                <w:rStyle w:val="9"/>
                <w:rFonts w:hint="eastAsia"/>
                <w:sz w:val="21"/>
                <w:szCs w:val="21"/>
                <w:lang w:bidi="ar"/>
              </w:rPr>
              <w:t>七</w:t>
            </w:r>
            <w:r>
              <w:rPr>
                <w:rStyle w:val="8"/>
                <w:rFonts w:hint="eastAsia"/>
                <w:sz w:val="21"/>
                <w:szCs w:val="21"/>
                <w:lang w:bidi="ar"/>
              </w:rPr>
              <w:t>项</w:t>
            </w:r>
            <w:r>
              <w:rPr>
                <w:rStyle w:val="9"/>
                <w:sz w:val="21"/>
                <w:szCs w:val="21"/>
                <w:lang w:bidi="ar"/>
              </w:rPr>
              <w:t xml:space="preserve"> </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kern w:val="0"/>
                <w:sz w:val="21"/>
                <w:szCs w:val="21"/>
                <w:lang w:bidi="ar"/>
              </w:rPr>
            </w:pPr>
            <w:r>
              <w:rPr>
                <w:rFonts w:hint="eastAsia" w:eastAsia="方正仿宋_GBK"/>
                <w:color w:val="000000"/>
                <w:kern w:val="0"/>
                <w:sz w:val="21"/>
                <w:szCs w:val="21"/>
                <w:lang w:bidi="ar"/>
              </w:rPr>
              <w:t>区民政局</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kern w:val="0"/>
                <w:sz w:val="21"/>
                <w:szCs w:val="21"/>
                <w:lang w:bidi="ar"/>
              </w:rPr>
            </w:pPr>
            <w:r>
              <w:rPr>
                <w:rFonts w:hint="eastAsia" w:eastAsia="方正仿宋_GBK"/>
                <w:color w:val="000000"/>
                <w:kern w:val="0"/>
                <w:sz w:val="21"/>
                <w:szCs w:val="21"/>
                <w:lang w:bidi="ar"/>
              </w:rPr>
              <w:t>村（居）民委员会</w:t>
            </w: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kern w:val="0"/>
                <w:sz w:val="21"/>
                <w:szCs w:val="21"/>
                <w:lang w:bidi="ar"/>
              </w:rPr>
            </w:pPr>
            <w:r>
              <w:rPr>
                <w:rFonts w:hint="eastAsia" w:eastAsia="方正仿宋_GBK"/>
                <w:color w:val="000000"/>
                <w:kern w:val="0"/>
                <w:sz w:val="21"/>
                <w:szCs w:val="21"/>
                <w:lang w:bidi="ar"/>
              </w:rPr>
              <w:t>补领结婚登记</w:t>
            </w:r>
          </w:p>
        </w:tc>
      </w:tr>
      <w:tr>
        <w:tblPrEx>
          <w:tblCellMar>
            <w:top w:w="0" w:type="dxa"/>
            <w:left w:w="0" w:type="dxa"/>
            <w:bottom w:w="0" w:type="dxa"/>
            <w:right w:w="0" w:type="dxa"/>
          </w:tblCellMar>
        </w:tblPrEx>
        <w:trPr>
          <w:trHeight w:val="585"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0"/>
              <w:widowControl w:val="0"/>
              <w:adjustRightInd w:val="0"/>
              <w:snapToGrid w:val="0"/>
              <w:spacing w:before="0" w:beforeAutospacing="0" w:after="0" w:afterAutospacing="0" w:line="280" w:lineRule="exact"/>
              <w:jc w:val="center"/>
              <w:rPr>
                <w:rFonts w:ascii="Times New Roman" w:hAnsi="Times New Roman" w:eastAsia="方正仿宋_GBK" w:cs="Times New Roman"/>
                <w:color w:val="000000"/>
                <w:sz w:val="21"/>
                <w:szCs w:val="21"/>
                <w:lang w:bidi="ar"/>
              </w:rPr>
            </w:pPr>
            <w:r>
              <w:rPr>
                <w:rFonts w:ascii="Times New Roman" w:hAnsi="Times New Roman" w:eastAsia="方正仿宋_GBK" w:cs="Times New Roman"/>
                <w:bCs/>
                <w:color w:val="0C0C0C"/>
                <w:sz w:val="21"/>
                <w:szCs w:val="21"/>
              </w:rPr>
              <w:t>38</w:t>
            </w:r>
          </w:p>
        </w:tc>
        <w:tc>
          <w:tcPr>
            <w:tcW w:w="4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0"/>
              <w:widowControl w:val="0"/>
              <w:adjustRightInd w:val="0"/>
              <w:snapToGrid w:val="0"/>
              <w:spacing w:before="0" w:beforeAutospacing="0" w:after="0" w:afterAutospacing="0" w:line="280" w:lineRule="exact"/>
              <w:jc w:val="both"/>
              <w:rPr>
                <w:rFonts w:ascii="Times New Roman" w:hAnsi="Times New Roman" w:eastAsia="方正仿宋_GBK" w:cs="Times New Roman"/>
                <w:color w:val="000000"/>
                <w:sz w:val="21"/>
                <w:szCs w:val="21"/>
                <w:lang w:bidi="ar"/>
              </w:rPr>
            </w:pPr>
            <w:r>
              <w:rPr>
                <w:rFonts w:hint="eastAsia" w:ascii="Times New Roman" w:hAnsi="Times New Roman" w:eastAsia="方正仿宋_GBK" w:cs="Times New Roman"/>
                <w:sz w:val="21"/>
                <w:szCs w:val="21"/>
              </w:rPr>
              <w:t>查找不到生父母证明</w:t>
            </w:r>
          </w:p>
        </w:tc>
        <w:tc>
          <w:tcPr>
            <w:tcW w:w="4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0"/>
              <w:widowControl w:val="0"/>
              <w:adjustRightInd w:val="0"/>
              <w:snapToGrid w:val="0"/>
              <w:spacing w:before="0" w:beforeAutospacing="0" w:after="0" w:afterAutospacing="0" w:line="280" w:lineRule="exact"/>
              <w:jc w:val="both"/>
              <w:rPr>
                <w:rStyle w:val="8"/>
                <w:rFonts w:ascii="Times New Roman" w:hAnsi="Times New Roman" w:cs="Times New Roman"/>
                <w:sz w:val="21"/>
                <w:szCs w:val="21"/>
                <w:lang w:bidi="ar"/>
              </w:rPr>
            </w:pPr>
            <w:r>
              <w:rPr>
                <w:rFonts w:hint="eastAsia" w:ascii="Times New Roman" w:hAnsi="Times New Roman" w:eastAsia="方正仿宋_GBK" w:cs="Times New Roman"/>
                <w:color w:val="0C0C0C"/>
                <w:sz w:val="21"/>
                <w:szCs w:val="21"/>
              </w:rPr>
              <w:t>《关于进一步加强事实无人抚养儿童保障工作的实施意见》（川民发〔</w:t>
            </w:r>
            <w:r>
              <w:rPr>
                <w:rFonts w:ascii="Times New Roman" w:hAnsi="Times New Roman" w:eastAsia="方正仿宋_GBK" w:cs="Times New Roman"/>
                <w:color w:val="0C0C0C"/>
                <w:sz w:val="21"/>
                <w:szCs w:val="21"/>
              </w:rPr>
              <w:t>2019</w:t>
            </w:r>
            <w:r>
              <w:rPr>
                <w:rFonts w:hint="eastAsia" w:ascii="Times New Roman" w:hAnsi="Times New Roman" w:eastAsia="方正仿宋_GBK" w:cs="Times New Roman"/>
                <w:color w:val="0C0C0C"/>
                <w:sz w:val="21"/>
                <w:szCs w:val="21"/>
              </w:rPr>
              <w:t>〕</w:t>
            </w:r>
            <w:r>
              <w:rPr>
                <w:rFonts w:ascii="Times New Roman" w:hAnsi="Times New Roman" w:eastAsia="方正仿宋_GBK" w:cs="Times New Roman"/>
                <w:color w:val="0C0C0C"/>
                <w:sz w:val="21"/>
                <w:szCs w:val="21"/>
              </w:rPr>
              <w:t>99</w:t>
            </w:r>
            <w:r>
              <w:rPr>
                <w:rFonts w:hint="eastAsia" w:ascii="Times New Roman" w:hAnsi="Times New Roman" w:eastAsia="方正仿宋_GBK" w:cs="Times New Roman"/>
                <w:color w:val="0C0C0C"/>
                <w:sz w:val="21"/>
                <w:szCs w:val="21"/>
              </w:rPr>
              <w:t>号）</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0"/>
              <w:widowControl w:val="0"/>
              <w:adjustRightInd w:val="0"/>
              <w:snapToGrid w:val="0"/>
              <w:spacing w:before="0" w:beforeAutospacing="0" w:after="0" w:afterAutospacing="0" w:line="280" w:lineRule="exact"/>
              <w:jc w:val="center"/>
              <w:rPr>
                <w:rFonts w:ascii="Times New Roman" w:hAnsi="Times New Roman" w:eastAsia="方正仿宋_GBK" w:cs="Times New Roman"/>
                <w:color w:val="000000"/>
                <w:sz w:val="21"/>
                <w:szCs w:val="21"/>
                <w:lang w:bidi="ar"/>
              </w:rPr>
            </w:pPr>
            <w:r>
              <w:rPr>
                <w:rFonts w:hint="eastAsia" w:ascii="Times New Roman" w:hAnsi="Times New Roman" w:eastAsia="方正仿宋_GBK" w:cs="Times New Roman"/>
                <w:color w:val="0C0C0C"/>
                <w:sz w:val="21"/>
                <w:szCs w:val="21"/>
              </w:rPr>
              <w:t>区民政局</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0"/>
              <w:widowControl w:val="0"/>
              <w:adjustRightInd w:val="0"/>
              <w:snapToGrid w:val="0"/>
              <w:spacing w:before="0" w:beforeAutospacing="0" w:after="0" w:afterAutospacing="0" w:line="280" w:lineRule="exact"/>
              <w:jc w:val="center"/>
              <w:rPr>
                <w:rFonts w:ascii="Times New Roman" w:hAnsi="Times New Roman" w:eastAsia="方正仿宋_GBK" w:cs="Times New Roman"/>
                <w:color w:val="000000"/>
                <w:sz w:val="21"/>
                <w:szCs w:val="21"/>
                <w:lang w:bidi="ar"/>
              </w:rPr>
            </w:pPr>
            <w:r>
              <w:rPr>
                <w:rFonts w:hint="eastAsia" w:ascii="Times New Roman" w:hAnsi="Times New Roman" w:eastAsia="方正仿宋_GBK" w:cs="Times New Roman"/>
                <w:color w:val="0C0C0C"/>
                <w:sz w:val="21"/>
                <w:szCs w:val="21"/>
              </w:rPr>
              <w:t>乡镇或者当地派出所</w:t>
            </w: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0"/>
              <w:widowControl w:val="0"/>
              <w:adjustRightInd w:val="0"/>
              <w:snapToGrid w:val="0"/>
              <w:spacing w:before="0" w:beforeAutospacing="0" w:after="0" w:afterAutospacing="0" w:line="280" w:lineRule="exact"/>
              <w:jc w:val="center"/>
              <w:rPr>
                <w:rFonts w:ascii="Times New Roman" w:hAnsi="Times New Roman" w:eastAsia="方正仿宋_GBK" w:cs="Times New Roman"/>
                <w:color w:val="000000"/>
                <w:sz w:val="21"/>
                <w:szCs w:val="21"/>
                <w:lang w:bidi="ar"/>
              </w:rPr>
            </w:pPr>
            <w:r>
              <w:rPr>
                <w:rFonts w:hint="eastAsia" w:ascii="Times New Roman" w:hAnsi="Times New Roman" w:eastAsia="方正仿宋_GBK" w:cs="Times New Roman"/>
                <w:color w:val="0C0C0C"/>
                <w:sz w:val="21"/>
                <w:szCs w:val="21"/>
              </w:rPr>
              <w:t>申请事实无人抚养儿童基本生活费</w:t>
            </w:r>
          </w:p>
        </w:tc>
      </w:tr>
      <w:tr>
        <w:tblPrEx>
          <w:tblCellMar>
            <w:top w:w="0" w:type="dxa"/>
            <w:left w:w="0" w:type="dxa"/>
            <w:bottom w:w="0" w:type="dxa"/>
            <w:right w:w="0" w:type="dxa"/>
          </w:tblCellMar>
        </w:tblPrEx>
        <w:trPr>
          <w:trHeight w:val="626"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0"/>
              <w:widowControl w:val="0"/>
              <w:adjustRightInd w:val="0"/>
              <w:snapToGrid w:val="0"/>
              <w:spacing w:before="0" w:beforeAutospacing="0" w:after="0" w:afterAutospacing="0" w:line="280" w:lineRule="exact"/>
              <w:jc w:val="center"/>
              <w:rPr>
                <w:rFonts w:ascii="Times New Roman" w:hAnsi="Times New Roman" w:eastAsia="方正仿宋_GBK" w:cs="Times New Roman"/>
                <w:bCs/>
                <w:color w:val="0C0C0C"/>
                <w:sz w:val="21"/>
                <w:szCs w:val="21"/>
              </w:rPr>
            </w:pPr>
            <w:r>
              <w:rPr>
                <w:rFonts w:ascii="Times New Roman" w:hAnsi="Times New Roman" w:eastAsia="方正仿宋_GBK" w:cs="Times New Roman"/>
                <w:bCs/>
                <w:color w:val="0C0C0C"/>
                <w:sz w:val="21"/>
                <w:szCs w:val="21"/>
              </w:rPr>
              <w:t>39</w:t>
            </w:r>
          </w:p>
        </w:tc>
        <w:tc>
          <w:tcPr>
            <w:tcW w:w="4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0"/>
              <w:widowControl w:val="0"/>
              <w:adjustRightInd w:val="0"/>
              <w:snapToGrid w:val="0"/>
              <w:spacing w:before="0" w:beforeAutospacing="0" w:after="0" w:afterAutospacing="0" w:line="280" w:lineRule="exact"/>
              <w:jc w:val="both"/>
              <w:rPr>
                <w:rFonts w:ascii="Times New Roman" w:hAnsi="Times New Roman" w:eastAsia="方正仿宋_GBK" w:cs="Times New Roman"/>
                <w:sz w:val="21"/>
                <w:szCs w:val="21"/>
              </w:rPr>
            </w:pPr>
            <w:r>
              <w:rPr>
                <w:rFonts w:hint="eastAsia" w:ascii="Times New Roman" w:hAnsi="Times New Roman" w:eastAsia="方正仿宋_GBK" w:cs="Times New Roman"/>
                <w:color w:val="0C0C0C"/>
                <w:sz w:val="21"/>
                <w:szCs w:val="21"/>
              </w:rPr>
              <w:t>婚姻登记档案遗失证明</w:t>
            </w:r>
          </w:p>
        </w:tc>
        <w:tc>
          <w:tcPr>
            <w:tcW w:w="4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0"/>
              <w:widowControl w:val="0"/>
              <w:adjustRightInd w:val="0"/>
              <w:snapToGrid w:val="0"/>
              <w:spacing w:before="0" w:beforeAutospacing="0" w:after="0" w:afterAutospacing="0" w:line="280" w:lineRule="exact"/>
              <w:jc w:val="both"/>
              <w:rPr>
                <w:rFonts w:ascii="Times New Roman" w:hAnsi="Times New Roman" w:eastAsia="方正仿宋_GBK" w:cs="Times New Roman"/>
                <w:color w:val="0C0C0C"/>
                <w:sz w:val="21"/>
                <w:szCs w:val="21"/>
              </w:rPr>
            </w:pPr>
            <w:r>
              <w:rPr>
                <w:rFonts w:hint="eastAsia" w:ascii="Times New Roman" w:hAnsi="Times New Roman" w:eastAsia="方正仿宋_GBK" w:cs="Times New Roman"/>
                <w:color w:val="0C0C0C"/>
                <w:sz w:val="21"/>
                <w:szCs w:val="21"/>
              </w:rPr>
              <w:t>《四川省〈婚姻登记工作规范〉实施细则》第五十二条（川民发〔</w:t>
            </w:r>
            <w:r>
              <w:rPr>
                <w:rFonts w:ascii="Times New Roman" w:hAnsi="Times New Roman" w:eastAsia="方正仿宋_GBK" w:cs="Times New Roman"/>
                <w:color w:val="0C0C0C"/>
                <w:sz w:val="21"/>
                <w:szCs w:val="21"/>
              </w:rPr>
              <w:t>2019</w:t>
            </w:r>
            <w:r>
              <w:rPr>
                <w:rFonts w:hint="eastAsia" w:ascii="Times New Roman" w:hAnsi="Times New Roman" w:eastAsia="方正仿宋_GBK" w:cs="Times New Roman"/>
                <w:color w:val="0C0C0C"/>
                <w:sz w:val="21"/>
                <w:szCs w:val="21"/>
              </w:rPr>
              <w:t>〕</w:t>
            </w:r>
            <w:r>
              <w:rPr>
                <w:rFonts w:ascii="Times New Roman" w:hAnsi="Times New Roman" w:eastAsia="方正仿宋_GBK" w:cs="Times New Roman"/>
                <w:color w:val="0C0C0C"/>
                <w:sz w:val="21"/>
                <w:szCs w:val="21"/>
              </w:rPr>
              <w:t>44</w:t>
            </w:r>
            <w:r>
              <w:rPr>
                <w:rFonts w:hint="eastAsia" w:ascii="Times New Roman" w:hAnsi="Times New Roman" w:eastAsia="方正仿宋_GBK" w:cs="Times New Roman"/>
                <w:color w:val="0C0C0C"/>
                <w:sz w:val="21"/>
                <w:szCs w:val="21"/>
              </w:rPr>
              <w:t>号）</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0"/>
              <w:widowControl w:val="0"/>
              <w:adjustRightInd w:val="0"/>
              <w:snapToGrid w:val="0"/>
              <w:spacing w:before="0" w:beforeAutospacing="0" w:after="0" w:afterAutospacing="0" w:line="280" w:lineRule="exact"/>
              <w:jc w:val="center"/>
              <w:rPr>
                <w:rFonts w:ascii="Times New Roman" w:hAnsi="Times New Roman" w:eastAsia="方正仿宋_GBK" w:cs="Times New Roman"/>
                <w:color w:val="0C0C0C"/>
                <w:sz w:val="21"/>
                <w:szCs w:val="21"/>
              </w:rPr>
            </w:pPr>
            <w:r>
              <w:rPr>
                <w:rFonts w:hint="eastAsia" w:ascii="Times New Roman" w:hAnsi="Times New Roman" w:eastAsia="方正仿宋_GBK" w:cs="Times New Roman"/>
                <w:color w:val="0C0C0C"/>
                <w:sz w:val="21"/>
                <w:szCs w:val="21"/>
              </w:rPr>
              <w:t>区民政局</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0"/>
              <w:widowControl w:val="0"/>
              <w:adjustRightInd w:val="0"/>
              <w:snapToGrid w:val="0"/>
              <w:spacing w:before="0" w:beforeAutospacing="0" w:after="0" w:afterAutospacing="0" w:line="280" w:lineRule="exact"/>
              <w:jc w:val="center"/>
              <w:rPr>
                <w:rFonts w:ascii="Times New Roman" w:hAnsi="Times New Roman" w:eastAsia="方正仿宋_GBK" w:cs="Times New Roman"/>
                <w:color w:val="0C0C0C"/>
                <w:sz w:val="21"/>
                <w:szCs w:val="21"/>
              </w:rPr>
            </w:pPr>
            <w:r>
              <w:rPr>
                <w:rFonts w:hint="eastAsia" w:ascii="Times New Roman" w:hAnsi="Times New Roman" w:eastAsia="方正仿宋_GBK" w:cs="Times New Roman"/>
                <w:color w:val="0C0C0C"/>
                <w:sz w:val="21"/>
                <w:szCs w:val="21"/>
              </w:rPr>
              <w:t>乡（镇）人民政府、街道</w:t>
            </w:r>
            <w:r>
              <w:rPr>
                <w:rFonts w:ascii="Times New Roman" w:hAnsi="Times New Roman" w:eastAsia="方正仿宋_GBK" w:cs="Times New Roman"/>
                <w:color w:val="0C0C0C"/>
                <w:sz w:val="21"/>
                <w:szCs w:val="21"/>
              </w:rPr>
              <w:t xml:space="preserve"> </w:t>
            </w:r>
            <w:r>
              <w:rPr>
                <w:rFonts w:hint="eastAsia" w:ascii="Times New Roman" w:hAnsi="Times New Roman" w:eastAsia="方正仿宋_GBK" w:cs="Times New Roman"/>
                <w:color w:val="0C0C0C"/>
                <w:sz w:val="21"/>
                <w:szCs w:val="21"/>
              </w:rPr>
              <w:t>办事处</w:t>
            </w: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0"/>
              <w:widowControl w:val="0"/>
              <w:adjustRightInd w:val="0"/>
              <w:snapToGrid w:val="0"/>
              <w:spacing w:before="0" w:beforeAutospacing="0" w:after="0" w:afterAutospacing="0" w:line="280" w:lineRule="exact"/>
              <w:jc w:val="center"/>
              <w:rPr>
                <w:rFonts w:ascii="Times New Roman" w:hAnsi="Times New Roman" w:eastAsia="方正仿宋_GBK" w:cs="Times New Roman"/>
                <w:color w:val="0C0C0C"/>
                <w:sz w:val="21"/>
                <w:szCs w:val="21"/>
              </w:rPr>
            </w:pPr>
            <w:r>
              <w:rPr>
                <w:rFonts w:hint="eastAsia" w:ascii="Times New Roman" w:hAnsi="Times New Roman" w:eastAsia="方正仿宋_GBK" w:cs="Times New Roman"/>
                <w:color w:val="0C0C0C"/>
                <w:sz w:val="21"/>
                <w:szCs w:val="21"/>
              </w:rPr>
              <w:t>补领婚姻登记证</w:t>
            </w:r>
          </w:p>
        </w:tc>
      </w:tr>
      <w:tr>
        <w:tblPrEx>
          <w:tblCellMar>
            <w:top w:w="0" w:type="dxa"/>
            <w:left w:w="0" w:type="dxa"/>
            <w:bottom w:w="0" w:type="dxa"/>
            <w:right w:w="0" w:type="dxa"/>
          </w:tblCellMar>
        </w:tblPrEx>
        <w:trPr>
          <w:trHeight w:val="1151"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bCs/>
                <w:color w:val="0C0C0C"/>
                <w:sz w:val="21"/>
                <w:szCs w:val="21"/>
              </w:rPr>
            </w:pPr>
            <w:r>
              <w:rPr>
                <w:rFonts w:eastAsia="方正仿宋_GBK"/>
                <w:color w:val="000000"/>
                <w:kern w:val="0"/>
                <w:sz w:val="21"/>
                <w:szCs w:val="21"/>
                <w:lang w:bidi="ar"/>
              </w:rPr>
              <w:t>40</w:t>
            </w:r>
          </w:p>
        </w:tc>
        <w:tc>
          <w:tcPr>
            <w:tcW w:w="4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eastAsia="方正仿宋_GBK"/>
                <w:color w:val="0C0C0C"/>
                <w:sz w:val="21"/>
                <w:szCs w:val="21"/>
              </w:rPr>
            </w:pPr>
            <w:r>
              <w:rPr>
                <w:rFonts w:hint="eastAsia" w:eastAsia="方正仿宋_GBK"/>
                <w:color w:val="000000"/>
                <w:kern w:val="0"/>
                <w:sz w:val="21"/>
                <w:szCs w:val="21"/>
                <w:lang w:bidi="ar"/>
              </w:rPr>
              <w:t>住所使用权证明</w:t>
            </w:r>
          </w:p>
        </w:tc>
        <w:tc>
          <w:tcPr>
            <w:tcW w:w="4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Style w:val="8"/>
                <w:sz w:val="21"/>
                <w:szCs w:val="21"/>
                <w:lang w:bidi="ar"/>
              </w:rPr>
            </w:pPr>
            <w:r>
              <w:rPr>
                <w:rStyle w:val="8"/>
                <w:rFonts w:hint="eastAsia"/>
                <w:sz w:val="21"/>
                <w:szCs w:val="21"/>
                <w:lang w:bidi="ar"/>
              </w:rPr>
              <w:t>《社会团体登记管理条例》（国务院令第</w:t>
            </w:r>
            <w:r>
              <w:rPr>
                <w:rStyle w:val="9"/>
                <w:sz w:val="21"/>
                <w:szCs w:val="21"/>
                <w:lang w:bidi="ar"/>
              </w:rPr>
              <w:t>666</w:t>
            </w:r>
            <w:r>
              <w:rPr>
                <w:rStyle w:val="8"/>
                <w:rFonts w:hint="eastAsia"/>
                <w:sz w:val="21"/>
                <w:szCs w:val="21"/>
                <w:lang w:bidi="ar"/>
              </w:rPr>
              <w:t>号）第</w:t>
            </w:r>
            <w:r>
              <w:rPr>
                <w:rStyle w:val="9"/>
                <w:rFonts w:hint="eastAsia"/>
                <w:sz w:val="21"/>
                <w:szCs w:val="21"/>
                <w:lang w:bidi="ar"/>
              </w:rPr>
              <w:t>十一</w:t>
            </w:r>
            <w:r>
              <w:rPr>
                <w:rStyle w:val="8"/>
                <w:rFonts w:hint="eastAsia"/>
                <w:sz w:val="21"/>
                <w:szCs w:val="21"/>
                <w:lang w:bidi="ar"/>
              </w:rPr>
              <w:t>条；</w:t>
            </w:r>
          </w:p>
          <w:p>
            <w:pPr>
              <w:widowControl/>
              <w:textAlignment w:val="center"/>
              <w:rPr>
                <w:rFonts w:eastAsia="方正仿宋_GBK"/>
                <w:color w:val="0C0C0C"/>
                <w:sz w:val="21"/>
                <w:szCs w:val="21"/>
              </w:rPr>
            </w:pPr>
            <w:r>
              <w:rPr>
                <w:rStyle w:val="8"/>
                <w:rFonts w:hint="eastAsia"/>
                <w:sz w:val="21"/>
                <w:szCs w:val="21"/>
                <w:lang w:bidi="ar"/>
              </w:rPr>
              <w:t>《民办非企业单位登记管理暂行条例》（国务院令第</w:t>
            </w:r>
            <w:r>
              <w:rPr>
                <w:rStyle w:val="9"/>
                <w:sz w:val="21"/>
                <w:szCs w:val="21"/>
                <w:lang w:bidi="ar"/>
              </w:rPr>
              <w:t>251</w:t>
            </w:r>
            <w:r>
              <w:rPr>
                <w:rStyle w:val="8"/>
                <w:rFonts w:hint="eastAsia"/>
                <w:sz w:val="21"/>
                <w:szCs w:val="21"/>
                <w:lang w:bidi="ar"/>
              </w:rPr>
              <w:t>号）第六、十二条。</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C0C0C"/>
                <w:sz w:val="21"/>
                <w:szCs w:val="21"/>
              </w:rPr>
            </w:pPr>
            <w:r>
              <w:rPr>
                <w:rFonts w:hint="eastAsia" w:eastAsia="方正仿宋_GBK"/>
                <w:color w:val="000000"/>
                <w:kern w:val="0"/>
                <w:sz w:val="21"/>
                <w:szCs w:val="21"/>
                <w:lang w:bidi="ar"/>
              </w:rPr>
              <w:t>区民政局</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C0C0C"/>
                <w:sz w:val="21"/>
                <w:szCs w:val="21"/>
              </w:rPr>
            </w:pPr>
            <w:r>
              <w:rPr>
                <w:rFonts w:hint="eastAsia" w:eastAsia="方正仿宋_GBK"/>
                <w:color w:val="000000"/>
                <w:kern w:val="0"/>
                <w:sz w:val="21"/>
                <w:szCs w:val="21"/>
                <w:lang w:bidi="ar"/>
              </w:rPr>
              <w:t>住所产权人</w:t>
            </w: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C0C0C"/>
                <w:sz w:val="21"/>
                <w:szCs w:val="21"/>
              </w:rPr>
            </w:pPr>
            <w:r>
              <w:rPr>
                <w:rFonts w:hint="eastAsia" w:eastAsia="方正仿宋_GBK"/>
                <w:color w:val="000000"/>
                <w:kern w:val="0"/>
                <w:sz w:val="21"/>
                <w:szCs w:val="21"/>
                <w:lang w:bidi="ar"/>
              </w:rPr>
              <w:t>社会团体成立，民办非企业成立、变更</w:t>
            </w:r>
          </w:p>
        </w:tc>
      </w:tr>
      <w:tr>
        <w:tblPrEx>
          <w:tblCellMar>
            <w:top w:w="0" w:type="dxa"/>
            <w:left w:w="0" w:type="dxa"/>
            <w:bottom w:w="0" w:type="dxa"/>
            <w:right w:w="0" w:type="dxa"/>
          </w:tblCellMar>
        </w:tblPrEx>
        <w:trPr>
          <w:trHeight w:val="959"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kern w:val="0"/>
                <w:sz w:val="21"/>
                <w:szCs w:val="21"/>
                <w:lang w:bidi="ar"/>
              </w:rPr>
            </w:pPr>
            <w:r>
              <w:rPr>
                <w:rFonts w:eastAsia="方正仿宋_GBK"/>
                <w:color w:val="000000"/>
                <w:kern w:val="0"/>
                <w:sz w:val="21"/>
                <w:szCs w:val="21"/>
                <w:lang w:bidi="ar"/>
              </w:rPr>
              <w:t>41</w:t>
            </w:r>
          </w:p>
        </w:tc>
        <w:tc>
          <w:tcPr>
            <w:tcW w:w="4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eastAsia="方正仿宋_GBK"/>
                <w:color w:val="000000"/>
                <w:kern w:val="0"/>
                <w:sz w:val="21"/>
                <w:szCs w:val="21"/>
                <w:lang w:bidi="ar"/>
              </w:rPr>
            </w:pPr>
            <w:r>
              <w:rPr>
                <w:rFonts w:hint="eastAsia" w:eastAsia="方正仿宋_GBK"/>
                <w:color w:val="000000"/>
                <w:kern w:val="0"/>
                <w:sz w:val="21"/>
                <w:szCs w:val="21"/>
                <w:lang w:bidi="ar"/>
              </w:rPr>
              <w:t>贫困证明</w:t>
            </w:r>
          </w:p>
        </w:tc>
        <w:tc>
          <w:tcPr>
            <w:tcW w:w="4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Style w:val="8"/>
                <w:sz w:val="21"/>
                <w:szCs w:val="21"/>
                <w:lang w:bidi="ar"/>
              </w:rPr>
            </w:pPr>
            <w:r>
              <w:rPr>
                <w:rStyle w:val="8"/>
                <w:rFonts w:hint="eastAsia"/>
                <w:sz w:val="21"/>
                <w:szCs w:val="21"/>
                <w:lang w:bidi="ar"/>
              </w:rPr>
              <w:t>财政部、全国妇联关于印发《</w:t>
            </w:r>
            <w:r>
              <w:rPr>
                <w:rStyle w:val="8"/>
                <w:sz w:val="21"/>
                <w:szCs w:val="21"/>
                <w:lang w:bidi="ar"/>
              </w:rPr>
              <w:t>“</w:t>
            </w:r>
            <w:r>
              <w:rPr>
                <w:rStyle w:val="8"/>
                <w:rFonts w:hint="eastAsia"/>
                <w:sz w:val="21"/>
                <w:szCs w:val="21"/>
                <w:lang w:bidi="ar"/>
              </w:rPr>
              <w:t>十三五</w:t>
            </w:r>
            <w:r>
              <w:rPr>
                <w:rStyle w:val="8"/>
                <w:sz w:val="21"/>
                <w:szCs w:val="21"/>
                <w:lang w:bidi="ar"/>
              </w:rPr>
              <w:t>”</w:t>
            </w:r>
            <w:r>
              <w:rPr>
                <w:rStyle w:val="8"/>
                <w:rFonts w:hint="eastAsia"/>
                <w:sz w:val="21"/>
                <w:szCs w:val="21"/>
                <w:lang w:bidi="ar"/>
              </w:rPr>
              <w:t>期间中央专项彩票公益金支持农村贫困母亲</w:t>
            </w:r>
            <w:r>
              <w:rPr>
                <w:rStyle w:val="8"/>
                <w:sz w:val="21"/>
                <w:szCs w:val="21"/>
                <w:lang w:bidi="ar"/>
              </w:rPr>
              <w:t>“</w:t>
            </w:r>
            <w:r>
              <w:rPr>
                <w:rStyle w:val="8"/>
                <w:rFonts w:hint="eastAsia"/>
                <w:sz w:val="21"/>
                <w:szCs w:val="21"/>
                <w:lang w:bidi="ar"/>
              </w:rPr>
              <w:t>两癌</w:t>
            </w:r>
            <w:r>
              <w:rPr>
                <w:rStyle w:val="8"/>
                <w:sz w:val="21"/>
                <w:szCs w:val="21"/>
                <w:lang w:bidi="ar"/>
              </w:rPr>
              <w:t>”</w:t>
            </w:r>
            <w:r>
              <w:rPr>
                <w:rStyle w:val="8"/>
                <w:rFonts w:hint="eastAsia"/>
                <w:sz w:val="21"/>
                <w:szCs w:val="21"/>
                <w:lang w:bidi="ar"/>
              </w:rPr>
              <w:t>救助项目管理办法》的通知</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kern w:val="0"/>
                <w:sz w:val="21"/>
                <w:szCs w:val="21"/>
                <w:lang w:bidi="ar"/>
              </w:rPr>
            </w:pPr>
            <w:r>
              <w:rPr>
                <w:rFonts w:hint="eastAsia" w:eastAsia="方正仿宋_GBK"/>
                <w:color w:val="000000"/>
                <w:kern w:val="0"/>
                <w:sz w:val="21"/>
                <w:szCs w:val="21"/>
                <w:lang w:bidi="ar"/>
              </w:rPr>
              <w:t>区妇联</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kern w:val="0"/>
                <w:sz w:val="21"/>
                <w:szCs w:val="21"/>
                <w:lang w:bidi="ar"/>
              </w:rPr>
            </w:pPr>
            <w:r>
              <w:rPr>
                <w:rFonts w:hint="eastAsia" w:eastAsia="方正仿宋_GBK"/>
                <w:color w:val="000000"/>
                <w:kern w:val="0"/>
                <w:sz w:val="21"/>
                <w:szCs w:val="21"/>
                <w:lang w:bidi="ar"/>
              </w:rPr>
              <w:t>村（社区）、乡镇（街道）</w:t>
            </w:r>
          </w:p>
        </w:tc>
        <w:tc>
          <w:tcPr>
            <w:tcW w:w="2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kern w:val="0"/>
                <w:sz w:val="21"/>
                <w:szCs w:val="21"/>
                <w:lang w:bidi="ar"/>
              </w:rPr>
            </w:pPr>
            <w:r>
              <w:rPr>
                <w:rFonts w:hint="eastAsia" w:eastAsia="方正仿宋_GBK"/>
                <w:color w:val="000000"/>
                <w:kern w:val="0"/>
                <w:sz w:val="21"/>
                <w:szCs w:val="21"/>
                <w:lang w:bidi="ar"/>
              </w:rPr>
              <w:t>申报妇女</w:t>
            </w:r>
            <w:r>
              <w:rPr>
                <w:rFonts w:eastAsia="方正仿宋_GBK"/>
                <w:color w:val="000000"/>
                <w:kern w:val="0"/>
                <w:sz w:val="21"/>
                <w:szCs w:val="21"/>
                <w:lang w:bidi="ar"/>
              </w:rPr>
              <w:t>“</w:t>
            </w:r>
            <w:r>
              <w:rPr>
                <w:rFonts w:hint="eastAsia" w:eastAsia="方正仿宋_GBK"/>
                <w:color w:val="000000"/>
                <w:kern w:val="0"/>
                <w:sz w:val="21"/>
                <w:szCs w:val="21"/>
                <w:lang w:bidi="ar"/>
              </w:rPr>
              <w:t>两癌</w:t>
            </w:r>
            <w:r>
              <w:rPr>
                <w:rFonts w:eastAsia="方正仿宋_GBK"/>
                <w:color w:val="000000"/>
                <w:kern w:val="0"/>
                <w:sz w:val="21"/>
                <w:szCs w:val="21"/>
                <w:lang w:bidi="ar"/>
              </w:rPr>
              <w:t>”</w:t>
            </w:r>
            <w:r>
              <w:rPr>
                <w:rFonts w:hint="eastAsia" w:eastAsia="方正仿宋_GBK"/>
                <w:color w:val="000000"/>
                <w:kern w:val="0"/>
                <w:sz w:val="21"/>
                <w:szCs w:val="21"/>
                <w:lang w:bidi="ar"/>
              </w:rPr>
              <w:t>救助</w:t>
            </w:r>
          </w:p>
        </w:tc>
      </w:tr>
    </w:tbl>
    <w:p>
      <w:pPr>
        <w:adjustRightInd w:val="0"/>
        <w:snapToGrid w:val="0"/>
        <w:spacing w:line="418" w:lineRule="exact"/>
        <w:ind w:firstLine="400" w:firstLineChars="200"/>
        <w:jc w:val="left"/>
        <w:rPr>
          <w:rFonts w:eastAsia="方正仿宋_GBK"/>
          <w:color w:val="000000"/>
          <w:sz w:val="20"/>
          <w:szCs w:val="20"/>
        </w:rPr>
      </w:pPr>
      <w:r>
        <w:rPr>
          <w:rFonts w:hint="eastAsia" w:eastAsia="方正仿宋_GBK"/>
          <w:color w:val="000000"/>
          <w:sz w:val="20"/>
          <w:szCs w:val="20"/>
        </w:rPr>
        <w:t>说明：</w:t>
      </w:r>
      <w:r>
        <w:rPr>
          <w:rFonts w:eastAsia="方正仿宋_GBK"/>
          <w:color w:val="000000"/>
          <w:sz w:val="20"/>
          <w:szCs w:val="20"/>
        </w:rPr>
        <w:t>1</w:t>
      </w:r>
      <w:r>
        <w:rPr>
          <w:rFonts w:hint="eastAsia" w:eastAsia="方正仿宋_GBK"/>
          <w:color w:val="000000"/>
          <w:sz w:val="20"/>
          <w:szCs w:val="20"/>
        </w:rPr>
        <w:t>、本清单中所指的证明事项是指公民、法人和其他组织在申请人办理依申请行政权力和公共服务事项时，要求申请人提供的，需由其他有权机关或机构</w:t>
      </w:r>
      <w:r>
        <w:rPr>
          <w:rFonts w:eastAsia="方正仿宋_GBK"/>
          <w:color w:val="000000"/>
          <w:sz w:val="20"/>
          <w:szCs w:val="20"/>
        </w:rPr>
        <w:t>(</w:t>
      </w:r>
      <w:r>
        <w:rPr>
          <w:rFonts w:hint="eastAsia" w:eastAsia="方正仿宋_GBK"/>
          <w:color w:val="000000"/>
          <w:sz w:val="20"/>
          <w:szCs w:val="20"/>
        </w:rPr>
        <w:t>申请人自身不具有的</w:t>
      </w:r>
      <w:r>
        <w:rPr>
          <w:rFonts w:eastAsia="方正仿宋_GBK"/>
          <w:color w:val="000000"/>
          <w:sz w:val="20"/>
          <w:szCs w:val="20"/>
        </w:rPr>
        <w:t>)</w:t>
      </w:r>
      <w:r>
        <w:rPr>
          <w:rFonts w:hint="eastAsia" w:eastAsia="方正仿宋_GBK"/>
          <w:color w:val="000000"/>
          <w:sz w:val="20"/>
          <w:szCs w:val="20"/>
        </w:rPr>
        <w:t>出具的能够证明其具备相关能力或符合相关条件的书面材料。司法机关在检察、审判、侦查、刑罚执行活动中要求出具的证明，党政人事方面的证明和民商事活动中的证明不在本次清理范围之列。</w:t>
      </w:r>
    </w:p>
    <w:p>
      <w:pPr>
        <w:adjustRightInd w:val="0"/>
        <w:snapToGrid w:val="0"/>
        <w:spacing w:line="418" w:lineRule="exact"/>
        <w:ind w:firstLine="400" w:firstLineChars="200"/>
        <w:jc w:val="left"/>
        <w:rPr>
          <w:rFonts w:eastAsia="方正仿宋_GBK"/>
          <w:color w:val="000000"/>
          <w:sz w:val="20"/>
          <w:szCs w:val="20"/>
        </w:rPr>
      </w:pPr>
      <w:r>
        <w:rPr>
          <w:rFonts w:eastAsia="方正仿宋_GBK"/>
          <w:color w:val="000000"/>
          <w:sz w:val="20"/>
          <w:szCs w:val="20"/>
        </w:rPr>
        <w:t>2</w:t>
      </w:r>
      <w:r>
        <w:rPr>
          <w:rFonts w:hint="eastAsia" w:eastAsia="方正仿宋_GBK"/>
          <w:color w:val="000000"/>
          <w:sz w:val="20"/>
          <w:szCs w:val="20"/>
        </w:rPr>
        <w:t>、在前期清理工作中，因部门（单位）未提供相应依据，达川区第一批取消证明事项清单中，取消了不动产登记中心索要的门牌号证明。此次清理中，经认真梳理法律法规，明确其依据为《中华人民共和国民法典》第二百一十一条、第二百一十二条，结合我区门牌号变动较大的实际情况，故本次对不动产登记中心索要的门牌号证明予以保留。</w:t>
      </w:r>
    </w:p>
    <w:p>
      <w:pPr>
        <w:adjustRightInd w:val="0"/>
        <w:snapToGrid w:val="0"/>
        <w:spacing w:line="418" w:lineRule="exact"/>
        <w:ind w:firstLine="400" w:firstLineChars="200"/>
        <w:jc w:val="left"/>
        <w:rPr>
          <w:rFonts w:hint="eastAsia"/>
        </w:rPr>
      </w:pPr>
      <w:r>
        <w:rPr>
          <w:rFonts w:eastAsia="方正仿宋_GBK"/>
          <w:color w:val="000000"/>
          <w:sz w:val="20"/>
          <w:szCs w:val="20"/>
        </w:rPr>
        <w:t>3</w:t>
      </w:r>
      <w:r>
        <w:rPr>
          <w:rFonts w:hint="eastAsia" w:eastAsia="方正仿宋_GBK"/>
          <w:color w:val="000000"/>
          <w:sz w:val="20"/>
          <w:szCs w:val="20"/>
        </w:rPr>
        <w:t>、清单中第</w:t>
      </w:r>
      <w:r>
        <w:rPr>
          <w:rFonts w:eastAsia="方正仿宋_GBK"/>
          <w:color w:val="000000"/>
          <w:sz w:val="20"/>
          <w:szCs w:val="20"/>
        </w:rPr>
        <w:t>23</w:t>
      </w:r>
      <w:r>
        <w:rPr>
          <w:rFonts w:hint="eastAsia" w:eastAsia="方正仿宋_GBK"/>
          <w:color w:val="000000"/>
          <w:sz w:val="20"/>
          <w:szCs w:val="20"/>
        </w:rPr>
        <w:t>项，不能提供住所（经营场所）产权证明材料的补充证明是指住所（经营场所）未办理房产证的情况。此种情况下，能够提供房屋所在地块的土地使用权证或不动产登记证书的，可凭土地使用权证或不动产登记证书办理登记，对无土地使用权证或不动产登记证书的，可由乡镇（街道）人民政府根据实际掌握的情况出具证明。乡镇（街道）经过调查了解，无法核实房屋所有权情况的，可以不出具证明。</w:t>
      </w:r>
    </w:p>
    <w:p>
      <w:pPr>
        <w:spacing w:line="120" w:lineRule="exact"/>
        <w:ind w:firstLine="4960" w:firstLineChars="1550"/>
        <w:rPr>
          <w:rFonts w:hint="eastAsia" w:ascii="仿宋_GB2312" w:hAnsi="华文中宋"/>
          <w:szCs w:val="32"/>
        </w:rPr>
      </w:pPr>
    </w:p>
    <w:p>
      <w:pPr>
        <w:spacing w:line="120" w:lineRule="exact"/>
        <w:ind w:firstLine="4960" w:firstLineChars="1550"/>
        <w:rPr>
          <w:rFonts w:ascii="仿宋_GB2312" w:hAnsi="华文中宋"/>
          <w:szCs w:val="32"/>
        </w:rPr>
        <w:sectPr>
          <w:footerReference r:id="rId3" w:type="default"/>
          <w:footerReference r:id="rId4" w:type="even"/>
          <w:pgSz w:w="16838" w:h="11906" w:orient="landscape"/>
          <w:pgMar w:top="1418" w:right="1418" w:bottom="1418" w:left="1418" w:header="397" w:footer="1418" w:gutter="0"/>
          <w:pgNumType w:fmt="numberInDash"/>
          <w:cols w:space="425" w:num="1"/>
          <w:docGrid w:linePitch="312" w:charSpace="0"/>
        </w:sectPr>
      </w:pPr>
    </w:p>
    <w:p>
      <w:pPr>
        <w:spacing w:line="120" w:lineRule="exact"/>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pPr>
        <w:spacing w:line="120" w:lineRule="exact"/>
        <w:ind w:firstLine="4960" w:firstLineChars="1550"/>
        <w:rPr>
          <w:rFonts w:hint="eastAsia" w:ascii="仿宋_GB2312" w:hAnsi="华文中宋"/>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行楷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宋黑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eastAsia="宋体"/>
        <w:sz w:val="28"/>
        <w:szCs w:val="28"/>
      </w:rPr>
    </w:pPr>
    <w:r>
      <w:rPr>
        <w:rStyle w:val="5"/>
        <w:rFonts w:ascii="宋体" w:hAnsi="宋体" w:eastAsia="宋体"/>
        <w:sz w:val="28"/>
        <w:szCs w:val="28"/>
      </w:rPr>
      <w:fldChar w:fldCharType="begin"/>
    </w:r>
    <w:r>
      <w:rPr>
        <w:rStyle w:val="5"/>
        <w:rFonts w:ascii="宋体" w:hAnsi="宋体" w:eastAsia="宋体"/>
        <w:sz w:val="28"/>
        <w:szCs w:val="28"/>
      </w:rPr>
      <w:instrText xml:space="preserve">PAGE  </w:instrText>
    </w:r>
    <w:r>
      <w:rPr>
        <w:rStyle w:val="5"/>
        <w:rFonts w:ascii="宋体" w:hAnsi="宋体" w:eastAsia="宋体"/>
        <w:sz w:val="28"/>
        <w:szCs w:val="28"/>
      </w:rPr>
      <w:fldChar w:fldCharType="separate"/>
    </w:r>
    <w:r>
      <w:rPr>
        <w:rStyle w:val="5"/>
        <w:rFonts w:ascii="宋体" w:hAnsi="宋体" w:eastAsia="宋体"/>
        <w:sz w:val="28"/>
        <w:szCs w:val="28"/>
      </w:rPr>
      <w:t>- 3 -</w:t>
    </w:r>
    <w:r>
      <w:rPr>
        <w:rStyle w:val="5"/>
        <w:rFonts w:ascii="宋体" w:hAnsi="宋体" w:eastAsia="宋体"/>
        <w:sz w:val="28"/>
        <w:szCs w:val="28"/>
      </w:rPr>
      <w:fldChar w:fldCharType="end"/>
    </w:r>
  </w:p>
  <w:p>
    <w:pPr>
      <w:pStyle w:val="2"/>
      <w:ind w:left="8000"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NjJlMDAxZWM3ODlhMjQ3MTc0NWE5ODU2MDA2MzQifQ=="/>
  </w:docVars>
  <w:rsids>
    <w:rsidRoot w:val="448F0D2A"/>
    <w:rsid w:val="16412101"/>
    <w:rsid w:val="448F0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character" w:customStyle="1" w:styleId="6">
    <w:name w:val="font31"/>
    <w:basedOn w:val="4"/>
    <w:qFormat/>
    <w:uiPriority w:val="0"/>
    <w:rPr>
      <w:rFonts w:ascii="Times New Roman" w:hAnsi="Times New Roman" w:cs="Times New Roman"/>
      <w:color w:val="000000"/>
      <w:sz w:val="24"/>
      <w:szCs w:val="24"/>
      <w:u w:val="none"/>
    </w:rPr>
  </w:style>
  <w:style w:type="character" w:customStyle="1" w:styleId="7">
    <w:name w:val="font41"/>
    <w:basedOn w:val="4"/>
    <w:qFormat/>
    <w:uiPriority w:val="0"/>
    <w:rPr>
      <w:rFonts w:ascii="方正仿宋_GBK" w:hAnsi="方正仿宋_GBK" w:eastAsia="方正仿宋_GBK" w:cs="方正仿宋_GBK"/>
      <w:color w:val="000000"/>
      <w:sz w:val="24"/>
      <w:szCs w:val="24"/>
      <w:u w:val="none"/>
    </w:rPr>
  </w:style>
  <w:style w:type="character" w:customStyle="1" w:styleId="8">
    <w:name w:val="font71"/>
    <w:basedOn w:val="4"/>
    <w:qFormat/>
    <w:uiPriority w:val="0"/>
    <w:rPr>
      <w:rFonts w:ascii="方正仿宋_GBK" w:hAnsi="方正仿宋_GBK" w:eastAsia="方正仿宋_GBK" w:cs="方正仿宋_GBK"/>
      <w:color w:val="000000"/>
      <w:sz w:val="24"/>
      <w:szCs w:val="24"/>
      <w:u w:val="none"/>
    </w:rPr>
  </w:style>
  <w:style w:type="character" w:customStyle="1" w:styleId="9">
    <w:name w:val="font51"/>
    <w:basedOn w:val="4"/>
    <w:qFormat/>
    <w:uiPriority w:val="0"/>
    <w:rPr>
      <w:rFonts w:ascii="Times New Roman" w:hAnsi="Times New Roman" w:cs="Times New Roman"/>
      <w:color w:val="000000"/>
      <w:sz w:val="24"/>
      <w:szCs w:val="24"/>
      <w:u w:val="none"/>
    </w:rPr>
  </w:style>
  <w:style w:type="paragraph" w:customStyle="1" w:styleId="10">
    <w:name w:val="普通(网站)1"/>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2021-04-02T08:32:00Z</dcterms:created>
  <dc:creator>Administrator</dc:creator>
  <cp:lastModifiedBy>匿名</cp:lastModifiedBy>
  <dcterms:modified xsi:type="dcterms:W3CDTF">2024-01-15T01:28:25Z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EE767F9AA59D4C1E99BEF5AAD14AA5BA_12</vt:lpwstr>
  </property>
</Properties>
</file>