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方正小标宋_GBK" w:hAnsi="方正小标宋_GBK" w:eastAsia="方正小标宋_GBK" w:cs="方正小标宋_GBK"/>
          <w:i w:val="0"/>
          <w:caps w:val="0"/>
          <w:color w:val="auto"/>
          <w:spacing w:val="0"/>
          <w:sz w:val="40"/>
          <w:szCs w:val="40"/>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i w:val="0"/>
          <w:caps w:val="0"/>
          <w:color w:val="auto"/>
          <w:spacing w:val="0"/>
          <w:sz w:val="40"/>
          <w:szCs w:val="40"/>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after="161" w:afterLines="50" w:line="400" w:lineRule="exact"/>
        <w:jc w:val="center"/>
        <w:textAlignment w:val="auto"/>
        <w:rPr>
          <w:rFonts w:hint="eastAsia" w:ascii="方正小标宋_GBK" w:hAnsi="方正小标宋_GBK" w:eastAsia="方正小标宋_GBK" w:cs="方正小标宋_GBK"/>
          <w:i w:val="0"/>
          <w:caps w:val="0"/>
          <w:color w:val="auto"/>
          <w:spacing w:val="0"/>
          <w:sz w:val="40"/>
          <w:szCs w:val="40"/>
          <w:shd w:val="clear" w:fill="FFFFFF"/>
          <w:lang w:val="en-US" w:eastAsia="zh-CN"/>
        </w:rPr>
      </w:pPr>
      <w:bookmarkStart w:id="0" w:name="_GoBack"/>
      <w:r>
        <w:rPr>
          <w:rFonts w:hint="eastAsia" w:ascii="方正小标宋_GBK" w:hAnsi="方正小标宋_GBK" w:eastAsia="方正小标宋_GBK" w:cs="方正小标宋_GBK"/>
          <w:i w:val="0"/>
          <w:caps w:val="0"/>
          <w:color w:val="auto"/>
          <w:spacing w:val="0"/>
          <w:sz w:val="40"/>
          <w:szCs w:val="40"/>
          <w:shd w:val="clear" w:fill="FFFFFF"/>
          <w:lang w:val="en-US" w:eastAsia="zh-CN"/>
        </w:rPr>
        <w:t>2024年达川区中医医术确有专长人员医师资格考核报名初审合格人员名单</w:t>
      </w:r>
    </w:p>
    <w:bookmarkEnd w:id="0"/>
    <w:tbl>
      <w:tblPr>
        <w:tblStyle w:val="4"/>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1038"/>
        <w:gridCol w:w="923"/>
        <w:gridCol w:w="2481"/>
        <w:gridCol w:w="2873"/>
        <w:gridCol w:w="2320"/>
        <w:gridCol w:w="1973"/>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姓名</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性别</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身份证号码</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报考中医药治疗病症范围</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报考中医医疗技术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推荐医师</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乐吉平</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513021********6777</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咳嗽病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冉瑞和，任德军</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黄政</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513021********6452</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骨痹病，中风后遗症，摄领疮/牛皮癣/顽癣</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外治技术加内服方药（外治技术为主）</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席建荣，汪琴，</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张莹</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513021********7955</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胃脘痛</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冉婷,黄和平</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吴辛</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513021********8459</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胃脘痛</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周安，冉启波</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袁烈容</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513021********1587</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腰椎间盘突出症</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彭德华，刘明先</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冉启全</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513021********5930</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咳嗽病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冉瑞和，肖瑾</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税军</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513021********8615</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风寒湿痹</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潘山，范兴莲</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唐德万</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513021********7753</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腰椎间盘突出症</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程富伦,卿淘</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谭代军</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513021********199X</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头风病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蒋兴平,郑兴义</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曾孝贤</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513001********001X</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积病（癥积），聚病（瘕病）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任明伟，蒲明</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杨黎明</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513021********2574</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胃脘痛</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罗庭九，杨清贵</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杨书林</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513021********1676</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胃脘痛</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罗庭九，刘长凤</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13</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周醒锋</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513030********6936</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面瘫病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外治技术加内服方药（外治技术为主）</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田淑华，谭春河</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14</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刘洪江</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513001********1211</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骨痹病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外治技术加内服方药（外治技术为主）</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田淑华，谭春河</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15</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徐诗荃</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513021********1175</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感冒</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蒋兴平,李良琼</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16</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柏子洪</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513021********2550</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郁病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张茂全，王树春</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秦妍</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513021********3021</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颈椎病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覃才勇，杨本洲</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18</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覃方安</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513021********5399</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腰椎间盘突出症，颈椎病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周远明，郝成秀</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19</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曹心芳</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513021********3780</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反胃病，胃络痛</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曹天模，赵兵</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任明芳</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513021********6388</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感冒</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秦华，冉婷</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张世鸿</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513021********7950</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胃脘痛</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秦华，冉婷</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22</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肖波</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513021********1696</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风寒湿痹，尪痹</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肖大权，卫敬勇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23</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王玉兴</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513021********4233</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胃脘痛</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谢华，李杰</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24</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张小平</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513021********7879</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肌痹病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外治技术加内服方药（外治技术为主）</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田淑华，谭春河</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25</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陈伟</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513021********5653</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便秘病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陈先春，黄仕稳</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26</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熊朝芳</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513021********4569</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落枕</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外治技术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杨大仁，秦一均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陈开莲</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513030********7421</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r>
              <w:rPr>
                <w:rFonts w:hint="eastAsia" w:ascii="宋体" w:hAnsi="宋体" w:eastAsia="宋体" w:cs="宋体"/>
                <w:b w:val="0"/>
                <w:i w:val="0"/>
                <w:iCs w:val="0"/>
                <w:color w:val="000000"/>
                <w:kern w:val="0"/>
                <w:sz w:val="22"/>
                <w:szCs w:val="22"/>
                <w:u w:val="none"/>
                <w:shd w:val="clear" w:color="auto" w:fill="auto"/>
                <w:lang w:val="en-US" w:eastAsia="zh-CN" w:bidi="ar"/>
              </w:rPr>
              <w:t>咳嗽病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highlight w:val="none"/>
                <w:u w:val="none"/>
              </w:rPr>
            </w:pPr>
            <w:r>
              <w:rPr>
                <w:rFonts w:hint="eastAsia" w:ascii="宋体" w:hAnsi="宋体" w:eastAsia="宋体" w:cs="宋体"/>
                <w:b w:val="0"/>
                <w:i w:val="0"/>
                <w:iCs w:val="0"/>
                <w:color w:val="000000"/>
                <w:kern w:val="0"/>
                <w:sz w:val="22"/>
                <w:szCs w:val="22"/>
                <w:highlight w:val="none"/>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highlight w:val="none"/>
                <w:u w:val="none"/>
              </w:rPr>
            </w:pPr>
            <w:r>
              <w:rPr>
                <w:rFonts w:hint="eastAsia" w:ascii="宋体" w:hAnsi="宋体" w:eastAsia="宋体" w:cs="宋体"/>
                <w:b w:val="0"/>
                <w:i w:val="0"/>
                <w:iCs w:val="0"/>
                <w:color w:val="000000"/>
                <w:kern w:val="0"/>
                <w:sz w:val="22"/>
                <w:szCs w:val="22"/>
                <w:highlight w:val="none"/>
                <w:u w:val="none"/>
                <w:lang w:val="en-US" w:eastAsia="zh-CN" w:bidi="ar"/>
              </w:rPr>
              <w:t>秦一均，刘云模</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28</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易洪政</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513030********7414</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风寒湿痹</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highlight w:val="none"/>
                <w:u w:val="none"/>
              </w:rPr>
            </w:pPr>
            <w:r>
              <w:rPr>
                <w:rFonts w:hint="eastAsia" w:ascii="宋体" w:hAnsi="宋体" w:eastAsia="宋体" w:cs="宋体"/>
                <w:b w:val="0"/>
                <w:i w:val="0"/>
                <w:iCs w:val="0"/>
                <w:color w:val="000000"/>
                <w:kern w:val="0"/>
                <w:sz w:val="22"/>
                <w:szCs w:val="22"/>
                <w:highlight w:val="none"/>
                <w:u w:val="none"/>
                <w:lang w:val="en-US" w:eastAsia="zh-CN" w:bidi="ar"/>
              </w:rPr>
              <w:t>内服方药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sz w:val="22"/>
                <w:szCs w:val="22"/>
                <w:highlight w:val="none"/>
                <w:u w:val="none"/>
              </w:rPr>
            </w:pPr>
            <w:r>
              <w:rPr>
                <w:rFonts w:hint="eastAsia" w:ascii="宋体" w:hAnsi="宋体" w:eastAsia="宋体" w:cs="宋体"/>
                <w:b w:val="0"/>
                <w:i w:val="0"/>
                <w:iCs w:val="0"/>
                <w:color w:val="000000"/>
                <w:kern w:val="0"/>
                <w:sz w:val="22"/>
                <w:szCs w:val="22"/>
                <w:highlight w:val="none"/>
                <w:u w:val="none"/>
                <w:lang w:val="en-US" w:eastAsia="zh-CN" w:bidi="ar"/>
              </w:rPr>
              <w:t>秦一均，刘云模</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29</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王怀梅</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513021********2408</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咳嗽病</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内服方药加外治技术（内服方药为主）</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谢华，胡成军</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赵加红</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女</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513001********0822</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腰椎间盘突出症</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外治技术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戴德勤，杨燊</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31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张甫祥</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男</w:t>
            </w: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513024********3373</w:t>
            </w:r>
          </w:p>
        </w:tc>
        <w:tc>
          <w:tcPr>
            <w:tcW w:w="2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漏肩风，腰椎间盘突出症</w:t>
            </w:r>
          </w:p>
        </w:tc>
        <w:tc>
          <w:tcPr>
            <w:tcW w:w="2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外治技术</w:t>
            </w:r>
          </w:p>
        </w:tc>
        <w:tc>
          <w:tcPr>
            <w:tcW w:w="1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22"/>
                <w:szCs w:val="22"/>
                <w:u w:val="none"/>
                <w:lang w:val="en-US" w:eastAsia="zh-CN" w:bidi="ar"/>
              </w:rPr>
              <w:t>戴德勤，杨燊</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bl>
    <w:p>
      <w:pPr>
        <w:rPr>
          <w:rFonts w:hint="eastAsia"/>
          <w:sz w:val="20"/>
          <w:szCs w:val="22"/>
          <w:lang w:val="en-US" w:eastAsia="zh-CN"/>
        </w:rPr>
      </w:pPr>
    </w:p>
    <w:sectPr>
      <w:footerReference r:id="rId3" w:type="default"/>
      <w:pgSz w:w="16838" w:h="11906" w:orient="landscape"/>
      <w:pgMar w:top="850" w:right="1440" w:bottom="1134"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OTIxNjk4YmE0Yjg1ZjEzYmM2YTY5Y2NkMTdjZDkifQ=="/>
  </w:docVars>
  <w:rsids>
    <w:rsidRoot w:val="25195C50"/>
    <w:rsid w:val="0025033A"/>
    <w:rsid w:val="00F9775D"/>
    <w:rsid w:val="012138B7"/>
    <w:rsid w:val="01662DE2"/>
    <w:rsid w:val="02553ED3"/>
    <w:rsid w:val="078558EA"/>
    <w:rsid w:val="08AB1590"/>
    <w:rsid w:val="09515B0B"/>
    <w:rsid w:val="0BA26180"/>
    <w:rsid w:val="1143022E"/>
    <w:rsid w:val="1192210B"/>
    <w:rsid w:val="12CB1DF6"/>
    <w:rsid w:val="16D43868"/>
    <w:rsid w:val="1761508B"/>
    <w:rsid w:val="17AC044F"/>
    <w:rsid w:val="1ACD06E7"/>
    <w:rsid w:val="20924822"/>
    <w:rsid w:val="20A514A4"/>
    <w:rsid w:val="22BF7B8E"/>
    <w:rsid w:val="231A280B"/>
    <w:rsid w:val="24276AA6"/>
    <w:rsid w:val="25195C50"/>
    <w:rsid w:val="25ED3144"/>
    <w:rsid w:val="26EB46BD"/>
    <w:rsid w:val="27E35588"/>
    <w:rsid w:val="2918393E"/>
    <w:rsid w:val="294832D3"/>
    <w:rsid w:val="29DA73E9"/>
    <w:rsid w:val="30637C93"/>
    <w:rsid w:val="312A2864"/>
    <w:rsid w:val="32B409AB"/>
    <w:rsid w:val="35B51368"/>
    <w:rsid w:val="361750FF"/>
    <w:rsid w:val="39370F9B"/>
    <w:rsid w:val="3BB04D87"/>
    <w:rsid w:val="3BE743E1"/>
    <w:rsid w:val="3C0B7D0C"/>
    <w:rsid w:val="3CF730AC"/>
    <w:rsid w:val="3D1841F8"/>
    <w:rsid w:val="3E824A3B"/>
    <w:rsid w:val="3F3014F5"/>
    <w:rsid w:val="42140B73"/>
    <w:rsid w:val="48565D12"/>
    <w:rsid w:val="4E173318"/>
    <w:rsid w:val="50E03C58"/>
    <w:rsid w:val="511A154E"/>
    <w:rsid w:val="51DA72B3"/>
    <w:rsid w:val="527D0F25"/>
    <w:rsid w:val="554B3399"/>
    <w:rsid w:val="59554D7A"/>
    <w:rsid w:val="5C362F46"/>
    <w:rsid w:val="5CE93E90"/>
    <w:rsid w:val="5D391F0C"/>
    <w:rsid w:val="61A85EB2"/>
    <w:rsid w:val="62DE553E"/>
    <w:rsid w:val="66EB6C5E"/>
    <w:rsid w:val="699A22C5"/>
    <w:rsid w:val="71CE14DE"/>
    <w:rsid w:val="71ED1CAE"/>
    <w:rsid w:val="726063A4"/>
    <w:rsid w:val="7265024F"/>
    <w:rsid w:val="75822F38"/>
    <w:rsid w:val="7B163544"/>
    <w:rsid w:val="7B442E42"/>
    <w:rsid w:val="7B8E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1207</Words>
  <Characters>2117</Characters>
  <Lines>0</Lines>
  <Paragraphs>0</Paragraphs>
  <TotalTime>1</TotalTime>
  <ScaleCrop>false</ScaleCrop>
  <LinksUpToDate>false</LinksUpToDate>
  <CharactersWithSpaces>2162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2018-11-01T06:42:00Z</dcterms:created>
  <dc:creator>杨琪</dc:creator>
  <cp:lastModifiedBy>清幽</cp:lastModifiedBy>
  <cp:lastPrinted>2024-06-14T06:32:00Z</cp:lastPrinted>
  <dcterms:modified xsi:type="dcterms:W3CDTF">2024-06-14T07:23:48Z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8531681AE97A4083B4440E6BCE1CA6D1_13</vt:lpwstr>
  </property>
</Properties>
</file>